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B" w:rsidRPr="002712BA" w:rsidRDefault="00FE7C8B" w:rsidP="004B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C8B" w:rsidRDefault="00FE7C8B" w:rsidP="00F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:rsidR="004B6DE8" w:rsidRPr="00FE7C8B" w:rsidRDefault="004B6DE8" w:rsidP="00F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8B" w:rsidRPr="00FE7C8B" w:rsidRDefault="00FE7C8B" w:rsidP="00FE7C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C8B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E7C8B" w:rsidRP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Look w:val="01E0"/>
      </w:tblPr>
      <w:tblGrid>
        <w:gridCol w:w="4208"/>
        <w:gridCol w:w="5129"/>
      </w:tblGrid>
      <w:tr w:rsidR="00FE7C8B" w:rsidRPr="00FE7C8B" w:rsidTr="00806FE6">
        <w:tc>
          <w:tcPr>
            <w:tcW w:w="4208" w:type="dxa"/>
          </w:tcPr>
          <w:p w:rsidR="00FE7C8B" w:rsidRPr="00FE7C8B" w:rsidRDefault="00FE7C8B" w:rsidP="00F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26.04.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  <w:p w:rsidR="00FE7C8B" w:rsidRPr="00FE7C8B" w:rsidRDefault="00FE7C8B" w:rsidP="00FE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Сусуман</w:t>
            </w:r>
          </w:p>
        </w:tc>
        <w:tc>
          <w:tcPr>
            <w:tcW w:w="5129" w:type="dxa"/>
          </w:tcPr>
          <w:p w:rsidR="00FE7C8B" w:rsidRPr="00FE7C8B" w:rsidRDefault="00FE7C8B" w:rsidP="00AC1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AC1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B6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9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E7C8B" w:rsidRPr="00FE7C8B" w:rsidRDefault="00FE7C8B" w:rsidP="00FE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Look w:val="01E0"/>
      </w:tblPr>
      <w:tblGrid>
        <w:gridCol w:w="5211"/>
        <w:gridCol w:w="4429"/>
      </w:tblGrid>
      <w:tr w:rsidR="00FE7C8B" w:rsidRPr="00FE7C8B" w:rsidTr="00C90DFC">
        <w:tc>
          <w:tcPr>
            <w:tcW w:w="5211" w:type="dxa"/>
          </w:tcPr>
          <w:p w:rsidR="00FE7C8B" w:rsidRPr="00FE7C8B" w:rsidRDefault="00FE7C8B" w:rsidP="00F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решение Собрания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Сусуманского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14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г. № 89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Start"/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</w:t>
            </w:r>
            <w:proofErr w:type="gramEnd"/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онтрольно</w:t>
            </w:r>
            <w:r w:rsidR="009C6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9C6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E7C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счетной палате  Сусуманского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429" w:type="dxa"/>
          </w:tcPr>
          <w:p w:rsidR="00FE7C8B" w:rsidRPr="00FE7C8B" w:rsidRDefault="00FE7C8B" w:rsidP="00FE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C8B" w:rsidRDefault="00FE7C8B" w:rsidP="00FE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31" w:rsidRPr="00FE7C8B" w:rsidRDefault="00CC0831" w:rsidP="00FE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8B" w:rsidRPr="00FE7C8B" w:rsidRDefault="00C67843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приведением с нормами Федеральных законов от 06.10.2003 года № 131 – ФЗ </w:t>
      </w:r>
      <w:r w:rsidRPr="009C647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 от 7 февраля 2011 г. N 6-ФЗ «Об общих принципах организации и деятельности контрольно-счетных органов субъектов Российской Федерации и муниципальных образований», Трудового кодекса Российской Федерации</w:t>
      </w:r>
      <w:r w:rsidR="009C6471" w:rsidRPr="009C6471">
        <w:rPr>
          <w:rFonts w:ascii="Times New Roman" w:hAnsi="Times New Roman" w:cs="Times New Roman"/>
          <w:sz w:val="24"/>
          <w:szCs w:val="24"/>
        </w:rPr>
        <w:t xml:space="preserve"> от 30 декабря 2001 г. N 197-ФЗ</w:t>
      </w:r>
      <w:r w:rsidRPr="009C6471">
        <w:rPr>
          <w:rFonts w:ascii="Times New Roman" w:hAnsi="Times New Roman" w:cs="Times New Roman"/>
          <w:sz w:val="24"/>
          <w:szCs w:val="24"/>
        </w:rPr>
        <w:t xml:space="preserve"> </w:t>
      </w:r>
      <w:r w:rsidRPr="009C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</w:t>
      </w:r>
      <w:r w:rsidR="00734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C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протеста Прокуратуры Сусуманского района</w:t>
      </w:r>
      <w:proofErr w:type="gramEnd"/>
      <w:r w:rsidRPr="009C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08.04.2016 г. № 16-07-02/2016</w:t>
      </w:r>
      <w:r w:rsidR="009C6471" w:rsidRPr="009C64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представителей Сусуманского городского округа</w:t>
      </w:r>
    </w:p>
    <w:p w:rsidR="00FE7C8B" w:rsidRPr="00FE7C8B" w:rsidRDefault="00FE7C8B" w:rsidP="00A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2D" w:rsidRDefault="00FE7C8B" w:rsidP="00A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7C8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РЕШИЛО:</w:t>
      </w:r>
    </w:p>
    <w:p w:rsidR="00CC0831" w:rsidRDefault="00CC0831" w:rsidP="00A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772D" w:rsidRDefault="009C6471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 Внести в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 Положение о</w:t>
      </w:r>
      <w:proofErr w:type="gramStart"/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proofErr w:type="gramEnd"/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>онтрольно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счетной палате Сусуманского городского округа </w:t>
      </w:r>
      <w:r>
        <w:rPr>
          <w:rFonts w:ascii="Times New Roman" w:eastAsia="Times New Roman" w:hAnsi="Times New Roman" w:cs="Times New Roman"/>
          <w:sz w:val="24"/>
          <w:szCs w:val="20"/>
        </w:rPr>
        <w:t>следующие изменения:</w:t>
      </w:r>
    </w:p>
    <w:p w:rsidR="00A3772D" w:rsidRDefault="009C6471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1.1. Часть 2 статьи 1 изложить в новой редакции «Контрольно – счетная палата </w:t>
      </w:r>
      <w:r w:rsidRPr="009C6471">
        <w:rPr>
          <w:rFonts w:ascii="Times New Roman" w:eastAsia="Times New Roman" w:hAnsi="Times New Roman" w:cs="Times New Roman"/>
          <w:sz w:val="24"/>
          <w:szCs w:val="20"/>
        </w:rPr>
        <w:t xml:space="preserve">не </w:t>
      </w:r>
      <w:r w:rsidRPr="002712BA">
        <w:rPr>
          <w:rFonts w:ascii="Times New Roman" w:eastAsia="Times New Roman" w:hAnsi="Times New Roman" w:cs="Times New Roman"/>
          <w:sz w:val="24"/>
          <w:szCs w:val="20"/>
        </w:rPr>
        <w:t>обла</w:t>
      </w:r>
      <w:r w:rsidR="002712BA" w:rsidRPr="002712BA">
        <w:rPr>
          <w:rFonts w:ascii="Times New Roman" w:eastAsia="Times New Roman" w:hAnsi="Times New Roman" w:cs="Times New Roman"/>
          <w:sz w:val="24"/>
          <w:szCs w:val="20"/>
        </w:rPr>
        <w:t>дает правами юридического лица.</w:t>
      </w:r>
      <w:r w:rsidRPr="002712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712BA" w:rsidRPr="002712BA"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2712BA">
        <w:rPr>
          <w:rFonts w:ascii="Times New Roman" w:eastAsia="Times New Roman" w:hAnsi="Times New Roman" w:cs="Times New Roman"/>
          <w:sz w:val="24"/>
          <w:szCs w:val="20"/>
        </w:rPr>
        <w:t>труктур</w:t>
      </w:r>
      <w:r w:rsidR="002712BA" w:rsidRPr="002712BA">
        <w:rPr>
          <w:rFonts w:ascii="Times New Roman" w:eastAsia="Times New Roman" w:hAnsi="Times New Roman" w:cs="Times New Roman"/>
          <w:sz w:val="24"/>
          <w:szCs w:val="20"/>
        </w:rPr>
        <w:t>а</w:t>
      </w:r>
      <w:proofErr w:type="gramStart"/>
      <w:r w:rsidRPr="002712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712BA" w:rsidRPr="002712BA">
        <w:rPr>
          <w:rFonts w:ascii="Times New Roman" w:eastAsia="Times New Roman" w:hAnsi="Times New Roman" w:cs="Times New Roman"/>
          <w:sz w:val="24"/>
          <w:szCs w:val="20"/>
        </w:rPr>
        <w:t>К</w:t>
      </w:r>
      <w:proofErr w:type="gramEnd"/>
      <w:r w:rsidR="002712BA" w:rsidRPr="002712BA">
        <w:rPr>
          <w:rFonts w:ascii="Times New Roman" w:eastAsia="Times New Roman" w:hAnsi="Times New Roman" w:cs="Times New Roman"/>
          <w:sz w:val="24"/>
          <w:szCs w:val="20"/>
        </w:rPr>
        <w:t>онтрольно – счетной палаты утверждается решением Собрания представителей Сусуманского городского округа</w:t>
      </w:r>
      <w:r w:rsidRPr="002712BA">
        <w:rPr>
          <w:rFonts w:ascii="Times New Roman" w:eastAsia="Times New Roman" w:hAnsi="Times New Roman" w:cs="Times New Roman"/>
          <w:sz w:val="24"/>
          <w:szCs w:val="20"/>
        </w:rPr>
        <w:t>»;</w:t>
      </w:r>
    </w:p>
    <w:p w:rsidR="00A3772D" w:rsidRDefault="009C6471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="00A05660">
        <w:rPr>
          <w:rFonts w:ascii="Times New Roman" w:eastAsia="Times New Roman" w:hAnsi="Times New Roman" w:cs="Times New Roman"/>
          <w:sz w:val="24"/>
          <w:szCs w:val="20"/>
        </w:rPr>
        <w:t>В абзаце 2 части</w:t>
      </w:r>
      <w:r w:rsidR="00E67FB0">
        <w:rPr>
          <w:rFonts w:ascii="Times New Roman" w:eastAsia="Times New Roman" w:hAnsi="Times New Roman" w:cs="Times New Roman"/>
          <w:sz w:val="24"/>
          <w:szCs w:val="20"/>
        </w:rPr>
        <w:t xml:space="preserve"> 2 статьи 6 слова «двух месяцев» заменить</w:t>
      </w:r>
      <w:r w:rsidR="00A0566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67FB0">
        <w:rPr>
          <w:rFonts w:ascii="Times New Roman" w:eastAsia="Times New Roman" w:hAnsi="Times New Roman" w:cs="Times New Roman"/>
          <w:sz w:val="24"/>
          <w:szCs w:val="20"/>
        </w:rPr>
        <w:t>словами «двух недель»;</w:t>
      </w:r>
    </w:p>
    <w:p w:rsidR="00A3772D" w:rsidRDefault="00E67FB0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1.3. Част</w:t>
      </w:r>
      <w:r w:rsidR="009B0E51">
        <w:rPr>
          <w:rFonts w:ascii="Times New Roman" w:eastAsia="Times New Roman" w:hAnsi="Times New Roman" w:cs="Times New Roman"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  статьи 20 </w:t>
      </w:r>
      <w:r w:rsidR="009B0E51" w:rsidRPr="009B0E51">
        <w:rPr>
          <w:rFonts w:ascii="Times New Roman" w:eastAsia="Times New Roman" w:hAnsi="Times New Roman" w:cs="Times New Roman"/>
          <w:sz w:val="24"/>
          <w:szCs w:val="20"/>
        </w:rPr>
        <w:t>изложить в новой редакции</w:t>
      </w:r>
      <w:r w:rsidR="009B0E51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Pr="00E67FB0">
        <w:rPr>
          <w:rFonts w:ascii="Times New Roman" w:eastAsia="Times New Roman" w:hAnsi="Times New Roman" w:cs="Times New Roman"/>
          <w:sz w:val="24"/>
          <w:szCs w:val="20"/>
        </w:rPr>
        <w:t>Бюджетные ассигнования на финансирование расходов необходимых для обеспечения деятельности</w:t>
      </w:r>
      <w:proofErr w:type="gramStart"/>
      <w:r w:rsidRPr="00E67FB0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proofErr w:type="gramEnd"/>
      <w:r w:rsidRPr="00E67FB0">
        <w:rPr>
          <w:rFonts w:ascii="Times New Roman" w:eastAsia="Times New Roman" w:hAnsi="Times New Roman" w:cs="Times New Roman"/>
          <w:sz w:val="24"/>
          <w:szCs w:val="20"/>
        </w:rPr>
        <w:t>онтрольно - счетной палаты утверждаются решением Собрания представителей о бюджете муниципального образования «Сусуманский городской округ» на соответствующий финансовый год отдельной строкой в соответствии с классификацией расходов бюджетов Российской Федерации</w:t>
      </w:r>
      <w:r w:rsidR="009B0E51">
        <w:rPr>
          <w:rFonts w:ascii="Times New Roman" w:eastAsia="Times New Roman" w:hAnsi="Times New Roman" w:cs="Times New Roman"/>
          <w:sz w:val="24"/>
          <w:szCs w:val="20"/>
        </w:rPr>
        <w:t>»;</w:t>
      </w:r>
    </w:p>
    <w:p w:rsidR="00A3772D" w:rsidRDefault="009B0E51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1.4. Часть 3 </w:t>
      </w:r>
      <w:r w:rsidRPr="009B0E51">
        <w:rPr>
          <w:rFonts w:ascii="Times New Roman" w:eastAsia="Times New Roman" w:hAnsi="Times New Roman" w:cs="Times New Roman"/>
          <w:sz w:val="24"/>
          <w:szCs w:val="20"/>
        </w:rPr>
        <w:t>статьи 20</w:t>
      </w:r>
      <w:r w:rsidRPr="009B0E51">
        <w:t xml:space="preserve"> </w:t>
      </w:r>
      <w:r w:rsidRPr="009B0E51">
        <w:rPr>
          <w:rFonts w:ascii="Times New Roman" w:eastAsia="Times New Roman" w:hAnsi="Times New Roman" w:cs="Times New Roman"/>
          <w:sz w:val="24"/>
          <w:szCs w:val="20"/>
        </w:rPr>
        <w:t>изложить в новой редакции</w:t>
      </w:r>
      <w:r w:rsidRPr="009B0E51">
        <w:t xml:space="preserve"> </w:t>
      </w:r>
      <w:r>
        <w:t>«</w:t>
      </w:r>
      <w:r w:rsidRPr="009B0E51">
        <w:rPr>
          <w:rFonts w:ascii="Times New Roman" w:eastAsia="Times New Roman" w:hAnsi="Times New Roman" w:cs="Times New Roman"/>
          <w:sz w:val="24"/>
          <w:szCs w:val="20"/>
        </w:rPr>
        <w:t>Бюджетная смета</w:t>
      </w:r>
      <w:proofErr w:type="gramStart"/>
      <w:r w:rsidRPr="009B0E51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proofErr w:type="gramEnd"/>
      <w:r w:rsidRPr="009B0E51">
        <w:rPr>
          <w:rFonts w:ascii="Times New Roman" w:eastAsia="Times New Roman" w:hAnsi="Times New Roman" w:cs="Times New Roman"/>
          <w:sz w:val="24"/>
          <w:szCs w:val="20"/>
        </w:rPr>
        <w:t>онтрольно - счетной палаты утверждается её председателем  в пределах средств, предусмотренных решением Собрания представителей о бюджете Сусуманского городского округа на соответствующий финансовый год</w:t>
      </w:r>
      <w:r>
        <w:rPr>
          <w:rFonts w:ascii="Times New Roman" w:eastAsia="Times New Roman" w:hAnsi="Times New Roman" w:cs="Times New Roman"/>
          <w:sz w:val="24"/>
          <w:szCs w:val="20"/>
        </w:rPr>
        <w:t>»;</w:t>
      </w:r>
    </w:p>
    <w:p w:rsidR="00A3772D" w:rsidRDefault="009B0E51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1.5. </w:t>
      </w:r>
      <w:r w:rsidR="007340E8">
        <w:rPr>
          <w:rFonts w:ascii="Times New Roman" w:eastAsia="Times New Roman" w:hAnsi="Times New Roman" w:cs="Times New Roman"/>
          <w:sz w:val="24"/>
          <w:szCs w:val="20"/>
        </w:rPr>
        <w:t>Часть 4</w:t>
      </w:r>
      <w:r w:rsidR="000026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2655" w:rsidRPr="009B0E51">
        <w:rPr>
          <w:rFonts w:ascii="Times New Roman" w:eastAsia="Times New Roman" w:hAnsi="Times New Roman" w:cs="Times New Roman"/>
          <w:sz w:val="24"/>
          <w:szCs w:val="20"/>
        </w:rPr>
        <w:t>статьи 20</w:t>
      </w:r>
      <w:r w:rsidR="00002655" w:rsidRPr="009B0E51">
        <w:t xml:space="preserve"> </w:t>
      </w:r>
      <w:r w:rsidR="00002655" w:rsidRPr="009B0E51">
        <w:rPr>
          <w:rFonts w:ascii="Times New Roman" w:eastAsia="Times New Roman" w:hAnsi="Times New Roman" w:cs="Times New Roman"/>
          <w:sz w:val="24"/>
          <w:szCs w:val="20"/>
        </w:rPr>
        <w:t>изложить в новой редакции</w:t>
      </w:r>
      <w:r w:rsidR="00002655" w:rsidRPr="009B0E51">
        <w:t xml:space="preserve"> </w:t>
      </w:r>
      <w:r w:rsidR="00002655">
        <w:t>«</w:t>
      </w:r>
      <w:r w:rsidRPr="009B0E51">
        <w:rPr>
          <w:rFonts w:ascii="Times New Roman" w:eastAsia="Times New Roman" w:hAnsi="Times New Roman" w:cs="Times New Roman"/>
          <w:sz w:val="24"/>
          <w:szCs w:val="20"/>
        </w:rPr>
        <w:t>Контроль за использованием</w:t>
      </w:r>
      <w:proofErr w:type="gramStart"/>
      <w:r w:rsidRPr="009B0E51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proofErr w:type="gramEnd"/>
      <w:r w:rsidRPr="009B0E51">
        <w:rPr>
          <w:rFonts w:ascii="Times New Roman" w:eastAsia="Times New Roman" w:hAnsi="Times New Roman" w:cs="Times New Roman"/>
          <w:sz w:val="24"/>
          <w:szCs w:val="20"/>
        </w:rPr>
        <w:t xml:space="preserve">онтрольно - счетной палатой бюджетных средств и муниципального имущества осуществляется </w:t>
      </w:r>
      <w:r w:rsidR="00A3772D">
        <w:rPr>
          <w:rFonts w:ascii="Times New Roman" w:eastAsia="Times New Roman" w:hAnsi="Times New Roman" w:cs="Times New Roman"/>
          <w:sz w:val="24"/>
          <w:szCs w:val="20"/>
        </w:rPr>
        <w:t>в соответствии со статьей 20</w:t>
      </w:r>
      <w:r w:rsidR="00A3772D" w:rsidRPr="00A3772D">
        <w:t xml:space="preserve"> </w:t>
      </w:r>
      <w:r w:rsidR="00A3772D" w:rsidRPr="00A3772D">
        <w:rPr>
          <w:rFonts w:ascii="Times New Roman" w:eastAsia="Times New Roman" w:hAnsi="Times New Roman" w:cs="Times New Roman"/>
          <w:sz w:val="24"/>
          <w:szCs w:val="20"/>
        </w:rPr>
        <w:t>Федерал</w:t>
      </w:r>
      <w:r w:rsidR="00A3772D">
        <w:rPr>
          <w:rFonts w:ascii="Times New Roman" w:eastAsia="Times New Roman" w:hAnsi="Times New Roman" w:cs="Times New Roman"/>
          <w:sz w:val="24"/>
          <w:szCs w:val="20"/>
        </w:rPr>
        <w:t>ьного</w:t>
      </w:r>
      <w:r w:rsidR="00A3772D" w:rsidRPr="00A3772D">
        <w:rPr>
          <w:rFonts w:ascii="Times New Roman" w:eastAsia="Times New Roman" w:hAnsi="Times New Roman" w:cs="Times New Roman"/>
          <w:sz w:val="24"/>
          <w:szCs w:val="20"/>
        </w:rPr>
        <w:t xml:space="preserve"> закона</w:t>
      </w:r>
      <w:r w:rsidR="00A377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772D" w:rsidRPr="00A3772D">
        <w:rPr>
          <w:rFonts w:ascii="Times New Roman" w:eastAsia="Times New Roman" w:hAnsi="Times New Roman" w:cs="Times New Roman"/>
          <w:sz w:val="24"/>
          <w:szCs w:val="20"/>
        </w:rPr>
        <w:t>от 07.02.2011 г. № 6</w:t>
      </w:r>
      <w:r w:rsidR="00A377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772D" w:rsidRPr="00A3772D">
        <w:rPr>
          <w:rFonts w:ascii="Times New Roman" w:eastAsia="Times New Roman" w:hAnsi="Times New Roman" w:cs="Times New Roman"/>
          <w:sz w:val="24"/>
          <w:szCs w:val="20"/>
        </w:rPr>
        <w:t>-</w:t>
      </w:r>
      <w:r w:rsidR="00A377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772D" w:rsidRPr="00A3772D">
        <w:rPr>
          <w:rFonts w:ascii="Times New Roman" w:eastAsia="Times New Roman" w:hAnsi="Times New Roman" w:cs="Times New Roman"/>
          <w:sz w:val="24"/>
          <w:szCs w:val="20"/>
        </w:rPr>
        <w:t>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="00A23EF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23EF9" w:rsidRDefault="00A23EF9" w:rsidP="000C0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EF9">
        <w:rPr>
          <w:rFonts w:ascii="Times New Roman" w:hAnsi="Times New Roman" w:cs="Times New Roman"/>
          <w:sz w:val="24"/>
          <w:szCs w:val="24"/>
        </w:rPr>
        <w:t xml:space="preserve">1.6. </w:t>
      </w:r>
      <w:r w:rsidR="00CC0831">
        <w:rPr>
          <w:rFonts w:ascii="Times New Roman" w:hAnsi="Times New Roman" w:cs="Times New Roman"/>
          <w:sz w:val="24"/>
          <w:szCs w:val="24"/>
        </w:rPr>
        <w:t>П</w:t>
      </w:r>
      <w:r w:rsidR="00CC0831" w:rsidRPr="00A23EF9">
        <w:rPr>
          <w:rFonts w:ascii="Times New Roman" w:hAnsi="Times New Roman" w:cs="Times New Roman"/>
          <w:sz w:val="24"/>
          <w:szCs w:val="24"/>
        </w:rPr>
        <w:t>ункт 12</w:t>
      </w:r>
      <w:r w:rsidR="00CC0831">
        <w:rPr>
          <w:rFonts w:ascii="Times New Roman" w:hAnsi="Times New Roman" w:cs="Times New Roman"/>
          <w:sz w:val="24"/>
          <w:szCs w:val="24"/>
        </w:rPr>
        <w:t xml:space="preserve"> ч</w:t>
      </w:r>
      <w:r w:rsidRPr="00A23EF9">
        <w:rPr>
          <w:rFonts w:ascii="Times New Roman" w:hAnsi="Times New Roman" w:cs="Times New Roman"/>
          <w:sz w:val="24"/>
          <w:szCs w:val="24"/>
        </w:rPr>
        <w:t>аст</w:t>
      </w:r>
      <w:r w:rsidR="00CC0831">
        <w:rPr>
          <w:rFonts w:ascii="Times New Roman" w:hAnsi="Times New Roman" w:cs="Times New Roman"/>
          <w:sz w:val="24"/>
          <w:szCs w:val="24"/>
        </w:rPr>
        <w:t>и</w:t>
      </w:r>
      <w:r w:rsidRPr="00A23EF9">
        <w:rPr>
          <w:rFonts w:ascii="Times New Roman" w:hAnsi="Times New Roman" w:cs="Times New Roman"/>
          <w:sz w:val="24"/>
          <w:szCs w:val="24"/>
        </w:rPr>
        <w:t xml:space="preserve"> 1 статьи 10 </w:t>
      </w:r>
      <w:r w:rsidR="00CC083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A23EF9">
        <w:rPr>
          <w:rFonts w:ascii="Times New Roman" w:hAnsi="Times New Roman" w:cs="Times New Roman"/>
          <w:sz w:val="24"/>
          <w:szCs w:val="24"/>
        </w:rPr>
        <w:t xml:space="preserve"> «осуществление полномочий </w:t>
      </w:r>
      <w:r w:rsidR="000C0B9A" w:rsidRPr="000C0B9A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C0B9A" w:rsidRDefault="00A23EF9" w:rsidP="000C0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12</w:t>
      </w:r>
      <w:r w:rsidR="00263836">
        <w:rPr>
          <w:rFonts w:ascii="Times New Roman" w:hAnsi="Times New Roman" w:cs="Times New Roman"/>
          <w:sz w:val="24"/>
          <w:szCs w:val="24"/>
        </w:rPr>
        <w:t xml:space="preserve"> части 1 статьи 10 </w:t>
      </w:r>
      <w:r w:rsidR="00CC083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263836">
        <w:rPr>
          <w:rFonts w:ascii="Times New Roman" w:hAnsi="Times New Roman" w:cs="Times New Roman"/>
          <w:sz w:val="24"/>
          <w:szCs w:val="24"/>
        </w:rPr>
        <w:t>считать пунктом 13.</w:t>
      </w:r>
      <w:r w:rsidR="000C0B9A" w:rsidRPr="000C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31" w:rsidRPr="000C0B9A" w:rsidRDefault="00CC0831" w:rsidP="000C0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2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>. Настоящее решение вступает в силу с момента подписания и распространяет</w:t>
      </w:r>
      <w:r w:rsidR="00344202">
        <w:rPr>
          <w:rFonts w:ascii="Times New Roman" w:eastAsia="Times New Roman" w:hAnsi="Times New Roman" w:cs="Times New Roman"/>
          <w:sz w:val="24"/>
          <w:szCs w:val="20"/>
        </w:rPr>
        <w:t xml:space="preserve">ся на 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>правоотношения</w:t>
      </w:r>
      <w:r w:rsidR="0034420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bookmarkStart w:id="0" w:name="_GoBack"/>
      <w:bookmarkEnd w:id="0"/>
      <w:r w:rsidR="00344202">
        <w:rPr>
          <w:rFonts w:ascii="Times New Roman" w:eastAsia="Times New Roman" w:hAnsi="Times New Roman" w:cs="Times New Roman"/>
          <w:sz w:val="24"/>
          <w:szCs w:val="20"/>
        </w:rPr>
        <w:t xml:space="preserve"> возникшие 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 с  1 января 2016 года.</w:t>
      </w:r>
    </w:p>
    <w:p w:rsidR="00FE7C8B" w:rsidRDefault="00A3772D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Start"/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>Разместить</w:t>
      </w:r>
      <w:proofErr w:type="gramEnd"/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 настоящее решение на официальном сайте </w:t>
      </w:r>
      <w:r w:rsidR="00691662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>Сусуманского городско</w:t>
      </w:r>
      <w:r w:rsidR="00691662">
        <w:rPr>
          <w:rFonts w:ascii="Times New Roman" w:eastAsia="Times New Roman" w:hAnsi="Times New Roman" w:cs="Times New Roman"/>
          <w:sz w:val="24"/>
          <w:szCs w:val="20"/>
        </w:rPr>
        <w:t>го округа</w:t>
      </w:r>
      <w:r w:rsidR="00FE7C8B" w:rsidRPr="00FE7C8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712BA" w:rsidRDefault="002712BA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B6DE8" w:rsidRDefault="004B6DE8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B6DE8" w:rsidRDefault="004B6DE8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B6DE8" w:rsidRPr="002712BA" w:rsidRDefault="004B6DE8" w:rsidP="00AC1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E7C8B" w:rsidRDefault="00FE7C8B" w:rsidP="00A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Сусуманского городского округа</w:t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0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</w:t>
      </w:r>
    </w:p>
    <w:p w:rsidR="004B6DE8" w:rsidRPr="00FE7C8B" w:rsidRDefault="004B6DE8" w:rsidP="00A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8B" w:rsidRPr="00FE7C8B" w:rsidRDefault="00FE7C8B" w:rsidP="00A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7E6258" w:rsidRDefault="00FE7C8B" w:rsidP="00AC1D99">
      <w:pPr>
        <w:jc w:val="both"/>
      </w:pP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Н.Р. Лебедева</w:t>
      </w:r>
    </w:p>
    <w:sectPr w:rsidR="007E6258" w:rsidSect="002712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717"/>
    <w:multiLevelType w:val="hybridMultilevel"/>
    <w:tmpl w:val="94C84D28"/>
    <w:lvl w:ilvl="0" w:tplc="768660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E3"/>
    <w:rsid w:val="00001FE3"/>
    <w:rsid w:val="00002655"/>
    <w:rsid w:val="000C0B9A"/>
    <w:rsid w:val="00263836"/>
    <w:rsid w:val="002712BA"/>
    <w:rsid w:val="00344202"/>
    <w:rsid w:val="004B6DE8"/>
    <w:rsid w:val="0056090A"/>
    <w:rsid w:val="00664811"/>
    <w:rsid w:val="00691662"/>
    <w:rsid w:val="007340E8"/>
    <w:rsid w:val="00792159"/>
    <w:rsid w:val="007E6258"/>
    <w:rsid w:val="009134B9"/>
    <w:rsid w:val="009B0E51"/>
    <w:rsid w:val="009C6471"/>
    <w:rsid w:val="00A05660"/>
    <w:rsid w:val="00A23EF9"/>
    <w:rsid w:val="00A3772D"/>
    <w:rsid w:val="00A82D9E"/>
    <w:rsid w:val="00A94924"/>
    <w:rsid w:val="00AC1D99"/>
    <w:rsid w:val="00B67AD3"/>
    <w:rsid w:val="00C67843"/>
    <w:rsid w:val="00C90DFC"/>
    <w:rsid w:val="00CC0831"/>
    <w:rsid w:val="00E67FB0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ВедСпецСП</cp:lastModifiedBy>
  <cp:revision>19</cp:revision>
  <cp:lastPrinted>2016-04-27T03:16:00Z</cp:lastPrinted>
  <dcterms:created xsi:type="dcterms:W3CDTF">2016-04-19T05:35:00Z</dcterms:created>
  <dcterms:modified xsi:type="dcterms:W3CDTF">2016-04-27T03:20:00Z</dcterms:modified>
</cp:coreProperties>
</file>