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B" w:rsidRDefault="003A0E1B" w:rsidP="003A0E1B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2F3B50" w:rsidRPr="003A0E1B" w:rsidRDefault="002F3B50" w:rsidP="002F3B50">
      <w:pPr>
        <w:jc w:val="center"/>
        <w:rPr>
          <w:rFonts w:ascii="Times New Roman" w:hAnsi="Times New Roman"/>
          <w:b/>
          <w:sz w:val="36"/>
          <w:szCs w:val="36"/>
        </w:rPr>
      </w:pPr>
      <w:r w:rsidRPr="003A0E1B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2F3B50" w:rsidRPr="003A0E1B" w:rsidRDefault="002F3B50" w:rsidP="002F3B50">
      <w:pPr>
        <w:jc w:val="center"/>
        <w:rPr>
          <w:rFonts w:ascii="Times New Roman" w:hAnsi="Times New Roman"/>
          <w:b/>
          <w:sz w:val="36"/>
          <w:szCs w:val="36"/>
        </w:rPr>
      </w:pPr>
      <w:r w:rsidRPr="003A0E1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F3B50" w:rsidRPr="003A0E1B" w:rsidRDefault="002F3B50" w:rsidP="002F3B50">
      <w:pPr>
        <w:rPr>
          <w:rFonts w:ascii="Times New Roman" w:hAnsi="Times New Roman"/>
          <w:sz w:val="52"/>
          <w:szCs w:val="52"/>
        </w:rPr>
      </w:pPr>
    </w:p>
    <w:p w:rsidR="002F3B50" w:rsidRPr="003A0E1B" w:rsidRDefault="002F3B50" w:rsidP="002F3B50">
      <w:pPr>
        <w:jc w:val="center"/>
        <w:rPr>
          <w:rFonts w:ascii="Times New Roman" w:hAnsi="Times New Roman"/>
          <w:b/>
          <w:sz w:val="52"/>
          <w:szCs w:val="52"/>
        </w:rPr>
      </w:pPr>
      <w:r w:rsidRPr="003A0E1B">
        <w:rPr>
          <w:rFonts w:ascii="Times New Roman" w:hAnsi="Times New Roman"/>
          <w:b/>
          <w:sz w:val="52"/>
          <w:szCs w:val="52"/>
        </w:rPr>
        <w:t>ПОСТАНОВЛЕНИЕ</w:t>
      </w:r>
    </w:p>
    <w:p w:rsidR="002F3B50" w:rsidRDefault="002F3B50" w:rsidP="002F3B50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2F3B50" w:rsidRDefault="002F3B50" w:rsidP="002F3B50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2019 года     </w:t>
      </w:r>
      <w:r w:rsidR="003A0E1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развитию институтов </w:t>
      </w:r>
      <w:proofErr w:type="gramStart"/>
      <w:r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2018 - 2020 годы» </w:t>
      </w:r>
      <w:proofErr w:type="gramEnd"/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jc w:val="center"/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AF1A52">
        <w:rPr>
          <w:rFonts w:ascii="Times New Roman" w:hAnsi="Times New Roman"/>
          <w:sz w:val="24"/>
          <w:szCs w:val="24"/>
        </w:rPr>
        <w:t>, руководствуясь  Уставом муниципального  образования «</w:t>
      </w:r>
      <w:proofErr w:type="spellStart"/>
      <w:r w:rsidR="00AF1A52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AF1A52">
        <w:rPr>
          <w:rFonts w:ascii="Times New Roman" w:hAnsi="Times New Roman"/>
          <w:sz w:val="24"/>
          <w:szCs w:val="24"/>
        </w:rPr>
        <w:t xml:space="preserve"> городской округ», 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1B6C3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56A1">
        <w:rPr>
          <w:rFonts w:ascii="Times New Roman" w:hAnsi="Times New Roman"/>
          <w:sz w:val="24"/>
          <w:szCs w:val="24"/>
        </w:rPr>
        <w:t xml:space="preserve">городского округа от 28.09.2017 </w:t>
      </w:r>
      <w:r>
        <w:rPr>
          <w:rFonts w:ascii="Times New Roman" w:hAnsi="Times New Roman"/>
          <w:sz w:val="24"/>
          <w:szCs w:val="24"/>
        </w:rPr>
        <w:t xml:space="preserve">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2018-2020 годы» следующие изменения:</w:t>
      </w:r>
    </w:p>
    <w:p w:rsidR="002F3B50" w:rsidRDefault="00110EC8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F3B50">
        <w:rPr>
          <w:rFonts w:ascii="Times New Roman" w:hAnsi="Times New Roman"/>
          <w:sz w:val="24"/>
          <w:szCs w:val="24"/>
        </w:rPr>
        <w:t xml:space="preserve"> паспорте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2F3B50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2F3B50">
        <w:rPr>
          <w:rFonts w:ascii="Times New Roman" w:hAnsi="Times New Roman"/>
          <w:sz w:val="24"/>
          <w:szCs w:val="24"/>
        </w:rPr>
        <w:t xml:space="preserve"> городском округе на 2018-2020 годы» строку «Объем финансирования муниципальной программы по годам реализации, тыс. рублей» изложить в новой редакции: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«ВСЕГО:</w:t>
      </w:r>
      <w:r w:rsidR="003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364,</w:t>
      </w:r>
      <w:r w:rsidR="002D7A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тыс. рублей, в том числе: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110,0 тыс. рублей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  144,</w:t>
      </w:r>
      <w:r w:rsidR="002D7A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тыс. рублей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110,0 тыс. рублей,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местный бюджет 330,0 тыс. рублей,</w:t>
      </w:r>
      <w:r w:rsidR="007D2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г.- 110,0 тыс. рублей</w:t>
      </w:r>
    </w:p>
    <w:p w:rsidR="002F3B50" w:rsidRDefault="003656A1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</w:t>
      </w:r>
      <w:r w:rsidR="002F3B50">
        <w:rPr>
          <w:rFonts w:ascii="Times New Roman" w:hAnsi="Times New Roman"/>
          <w:sz w:val="24"/>
          <w:szCs w:val="24"/>
        </w:rPr>
        <w:t>110,0 тыс.</w:t>
      </w:r>
      <w:r w:rsidR="007D2983">
        <w:rPr>
          <w:rFonts w:ascii="Times New Roman" w:hAnsi="Times New Roman"/>
          <w:sz w:val="24"/>
          <w:szCs w:val="24"/>
        </w:rPr>
        <w:t xml:space="preserve"> </w:t>
      </w:r>
      <w:r w:rsidR="002F3B50">
        <w:rPr>
          <w:rFonts w:ascii="Times New Roman" w:hAnsi="Times New Roman"/>
          <w:sz w:val="24"/>
          <w:szCs w:val="24"/>
        </w:rPr>
        <w:t>рублей</w:t>
      </w:r>
    </w:p>
    <w:p w:rsidR="002F3B50" w:rsidRDefault="003656A1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</w:t>
      </w:r>
      <w:r w:rsidR="007D2983">
        <w:rPr>
          <w:rFonts w:ascii="Times New Roman" w:hAnsi="Times New Roman"/>
          <w:sz w:val="24"/>
          <w:szCs w:val="24"/>
        </w:rPr>
        <w:t>110,0 тыс. рублей</w:t>
      </w:r>
    </w:p>
    <w:p w:rsidR="007D2983" w:rsidRDefault="002D7A83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Областной бюджет: 34,9</w:t>
      </w:r>
      <w:r w:rsidR="007D298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г.- 0,0 тыс. рублей</w:t>
      </w:r>
    </w:p>
    <w:p w:rsidR="007D2983" w:rsidRDefault="003656A1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</w:t>
      </w:r>
      <w:r w:rsidR="002D7A83">
        <w:rPr>
          <w:rFonts w:ascii="Times New Roman" w:hAnsi="Times New Roman"/>
          <w:sz w:val="24"/>
          <w:szCs w:val="24"/>
        </w:rPr>
        <w:t xml:space="preserve">34,9 </w:t>
      </w:r>
      <w:r w:rsidR="007D2983">
        <w:rPr>
          <w:rFonts w:ascii="Times New Roman" w:hAnsi="Times New Roman"/>
          <w:sz w:val="24"/>
          <w:szCs w:val="24"/>
        </w:rPr>
        <w:t>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  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бюджет: 0,0 тыс. рублей, в том числе: 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г.- 0,0 тыс. рублей</w:t>
      </w:r>
    </w:p>
    <w:p w:rsidR="007D2983" w:rsidRDefault="003656A1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</w:t>
      </w:r>
      <w:r w:rsidR="007D2983">
        <w:rPr>
          <w:rFonts w:ascii="Times New Roman" w:hAnsi="Times New Roman"/>
          <w:sz w:val="24"/>
          <w:szCs w:val="24"/>
        </w:rPr>
        <w:t>0,0 тыс. рублей</w:t>
      </w:r>
    </w:p>
    <w:p w:rsidR="007D2983" w:rsidRDefault="003656A1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</w:t>
      </w:r>
      <w:r w:rsidR="007D2983">
        <w:rPr>
          <w:rFonts w:ascii="Times New Roman" w:hAnsi="Times New Roman"/>
          <w:sz w:val="24"/>
          <w:szCs w:val="24"/>
        </w:rPr>
        <w:t>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Внебюджетные источники: 0,0 тыс. рублей, в том числе: 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- 0,0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- 0,0 тыс. рублей»</w:t>
      </w:r>
    </w:p>
    <w:p w:rsidR="007D2983" w:rsidRDefault="00110EC8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D2983">
        <w:rPr>
          <w:rFonts w:ascii="Times New Roman" w:hAnsi="Times New Roman"/>
          <w:sz w:val="24"/>
          <w:szCs w:val="24"/>
        </w:rPr>
        <w:t xml:space="preserve"> разделе </w:t>
      </w:r>
      <w:r w:rsidR="007D2983">
        <w:rPr>
          <w:rFonts w:ascii="Times New Roman" w:hAnsi="Times New Roman"/>
          <w:sz w:val="24"/>
          <w:szCs w:val="24"/>
          <w:lang w:val="en-US"/>
        </w:rPr>
        <w:t>II</w:t>
      </w:r>
      <w:r w:rsidR="007D2983">
        <w:rPr>
          <w:rFonts w:ascii="Times New Roman" w:hAnsi="Times New Roman"/>
          <w:sz w:val="24"/>
          <w:szCs w:val="24"/>
        </w:rPr>
        <w:t xml:space="preserve"> «Цели, задачи и целевые показатели реализации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7D2983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7D2983">
        <w:rPr>
          <w:rFonts w:ascii="Times New Roman" w:hAnsi="Times New Roman"/>
          <w:sz w:val="24"/>
          <w:szCs w:val="24"/>
        </w:rPr>
        <w:t xml:space="preserve"> городском округе на 2018-2020 годы» </w:t>
      </w:r>
      <w:r>
        <w:rPr>
          <w:rFonts w:ascii="Times New Roman" w:hAnsi="Times New Roman"/>
          <w:sz w:val="24"/>
          <w:szCs w:val="24"/>
        </w:rPr>
        <w:t>столбцы 1-6 строки</w:t>
      </w:r>
      <w:r w:rsidR="007D2983">
        <w:rPr>
          <w:rFonts w:ascii="Times New Roman" w:hAnsi="Times New Roman"/>
          <w:sz w:val="24"/>
          <w:szCs w:val="24"/>
        </w:rPr>
        <w:t xml:space="preserve"> 4 изложить в новой редакции: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01"/>
        <w:gridCol w:w="1134"/>
        <w:gridCol w:w="1418"/>
        <w:gridCol w:w="992"/>
      </w:tblGrid>
      <w:tr w:rsidR="00110EC8" w:rsidTr="00110EC8">
        <w:tc>
          <w:tcPr>
            <w:tcW w:w="959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10EC8" w:rsidRDefault="00110EC8" w:rsidP="007D29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проектов, реализованных СО НКО </w:t>
            </w:r>
          </w:p>
        </w:tc>
        <w:tc>
          <w:tcPr>
            <w:tcW w:w="1701" w:type="dxa"/>
          </w:tcPr>
          <w:p w:rsidR="00110EC8" w:rsidRDefault="00110EC8" w:rsidP="007D29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2983" w:rsidRPr="00110EC8" w:rsidRDefault="00110EC8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10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«План мероприятий по реализации муниципальной программы</w:t>
      </w:r>
      <w:r w:rsidR="003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2018-2020 годы» изложить в новой редакции:</w:t>
      </w:r>
    </w:p>
    <w:p w:rsidR="00575865" w:rsidRDefault="003656A1" w:rsidP="00AF1A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5865">
        <w:rPr>
          <w:rFonts w:ascii="Times New Roman" w:hAnsi="Times New Roman"/>
          <w:sz w:val="24"/>
          <w:szCs w:val="24"/>
          <w:lang w:val="en-US"/>
        </w:rPr>
        <w:t>III</w:t>
      </w:r>
      <w:r w:rsidR="00575865">
        <w:rPr>
          <w:rFonts w:ascii="Times New Roman" w:hAnsi="Times New Roman"/>
          <w:sz w:val="24"/>
          <w:szCs w:val="24"/>
        </w:rPr>
        <w:t>. План мероприятий по выполнению муниципальной программы «Содействие развитию  институтов гражданского общества, укрепле</w:t>
      </w:r>
      <w:r w:rsidR="00AF1A52">
        <w:rPr>
          <w:rFonts w:ascii="Times New Roman" w:hAnsi="Times New Roman"/>
          <w:sz w:val="24"/>
          <w:szCs w:val="24"/>
        </w:rPr>
        <w:t xml:space="preserve">нию единства российской нации и </w:t>
      </w:r>
      <w:r w:rsidR="00575865">
        <w:rPr>
          <w:rFonts w:ascii="Times New Roman" w:hAnsi="Times New Roman"/>
          <w:sz w:val="24"/>
          <w:szCs w:val="24"/>
        </w:rPr>
        <w:t xml:space="preserve">гармонизации межнациональных отношений в </w:t>
      </w:r>
      <w:proofErr w:type="spellStart"/>
      <w:r w:rsidR="00575865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575865">
        <w:rPr>
          <w:rFonts w:ascii="Times New Roman" w:hAnsi="Times New Roman"/>
          <w:sz w:val="24"/>
          <w:szCs w:val="24"/>
        </w:rPr>
        <w:t xml:space="preserve"> городском округе на 2018-2020 годы»</w:t>
      </w:r>
    </w:p>
    <w:p w:rsidR="00575865" w:rsidRDefault="00575865" w:rsidP="00AF1A52">
      <w:pPr>
        <w:ind w:firstLine="708"/>
        <w:contextualSpacing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«Оказание финансовой поддержки деятельности социально  ориентированных некоммерческих организаций»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разрабатывает проект по социальной поддержке населения  округа (детского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или) взрослого), предоставляет его в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 одновременной заявкой на его финансирование.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Программы,  рассматривает проект и заявку и принимает решение  о целесообразности  финансирования проекта, оформляя решение протоколом.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положительного решения комиссии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перечисляет денежные средства на банковский счет социально ориентированной некоммерческой организации.</w:t>
      </w:r>
    </w:p>
    <w:p w:rsidR="00575865" w:rsidRDefault="00575865" w:rsidP="00575865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 предоставляет в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отчет о выполненных мероприятиях по реализации проекта, подписанный руководителем организации и членами  межведомственной</w:t>
      </w:r>
      <w:r>
        <w:rPr>
          <w:rFonts w:ascii="Times New Roman" w:hAnsi="Times New Roman"/>
          <w:sz w:val="24"/>
          <w:szCs w:val="24"/>
        </w:rPr>
        <w:tab/>
        <w:t xml:space="preserve">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Программы.</w:t>
      </w:r>
    </w:p>
    <w:p w:rsidR="00575865" w:rsidRDefault="00575865" w:rsidP="00575865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Мероприятию  «Содействие развитию гражданской инициативы».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организации участия представителей общественности (членов </w:t>
      </w:r>
      <w:r>
        <w:rPr>
          <w:rFonts w:ascii="Times New Roman" w:hAnsi="Times New Roman"/>
          <w:sz w:val="24"/>
          <w:szCs w:val="24"/>
        </w:rPr>
        <w:lastRenderedPageBreak/>
        <w:t>Общественных советов, Общественной палаты, Молодежного парламента округа, Молодежной палаты при Магаданской областной Думе, общественных помощников должностных и уполномоченных лиц и др.)   в мероприятиях областного уровня на основании служебной записки  заместителя главы администрации округа по социальным вопросам  издается постановление администрации   об участии представителей общественности в мероприятиях областного уровня и о возмещении им расходов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проезд к месту проведения мероприятия и обратно, а также  на проживание в месте проведения мероприятия. Управление по учету и отчетности возмещает расходы вышеназванным лицам на проезд до места проведения мероприятия и обратно, а также  на оплату проживания.</w:t>
      </w:r>
    </w:p>
    <w:p w:rsidR="00575865" w:rsidRDefault="00575865" w:rsidP="00AF1A52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общественности   </w:t>
      </w:r>
      <w:proofErr w:type="gramStart"/>
      <w:r>
        <w:rPr>
          <w:rFonts w:ascii="Times New Roman" w:hAnsi="Times New Roman"/>
          <w:sz w:val="24"/>
          <w:szCs w:val="24"/>
        </w:rPr>
        <w:t>в трехдневный срок  по возвращении с мероприятия в управление по отчету</w:t>
      </w:r>
      <w:proofErr w:type="gramEnd"/>
      <w:r>
        <w:rPr>
          <w:rFonts w:ascii="Times New Roman" w:hAnsi="Times New Roman"/>
          <w:sz w:val="24"/>
          <w:szCs w:val="24"/>
        </w:rPr>
        <w:t xml:space="preserve"> и отчетности администрации округа предоставляют проездные документы и документы, подтверждающие факт проживания.</w:t>
      </w:r>
    </w:p>
    <w:p w:rsidR="00575865" w:rsidRDefault="00AF1A52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</w:t>
      </w:r>
      <w:r w:rsidR="00575865">
        <w:rPr>
          <w:rFonts w:ascii="Times New Roman" w:hAnsi="Times New Roman"/>
          <w:sz w:val="24"/>
          <w:szCs w:val="24"/>
        </w:rPr>
        <w:t>роприятие  «Гармонизация межнациональных отношений».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организации участия  представителей</w:t>
      </w:r>
      <w:r>
        <w:rPr>
          <w:rFonts w:ascii="Times New Roman" w:hAnsi="Times New Roman"/>
          <w:sz w:val="24"/>
          <w:szCs w:val="24"/>
        </w:rPr>
        <w:tab/>
        <w:t xml:space="preserve"> коренных малочисленных народов  Севера в мероприятиях областного уровня (выставках, конкурсах, праздниках) на основании служебной записки  заместителя главы администрации округа по социальным вопросам 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 на проживание в месте проведения мероприятия.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возмещает расходы вышеназванным лицам на проезд до места проведения мероприятия и обратно, а также  на оплату проживания.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спорту: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проведения мероприятия материально ответственное лицо в 3-хдневный срок сдает авансовый отчет в централизованную бухгалтерию управления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A10D4" w:rsidRPr="00A0684C" w:rsidRDefault="003A10D4" w:rsidP="003656A1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910"/>
        <w:gridCol w:w="2125"/>
        <w:gridCol w:w="1464"/>
        <w:gridCol w:w="850"/>
        <w:gridCol w:w="860"/>
        <w:gridCol w:w="861"/>
        <w:gridCol w:w="960"/>
        <w:gridCol w:w="1546"/>
      </w:tblGrid>
      <w:tr w:rsidR="003A10D4" w:rsidRPr="00A0684C" w:rsidTr="001B2B54">
        <w:tc>
          <w:tcPr>
            <w:tcW w:w="910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5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464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31" w:type="dxa"/>
            <w:gridSpan w:val="4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46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A10D4" w:rsidRPr="00A0684C" w:rsidTr="001B2B54">
        <w:tc>
          <w:tcPr>
            <w:tcW w:w="910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6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89453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Оказание финансовой поддержки деятельности социально ориентированных некоммерческих организаций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 администрация </w:t>
            </w:r>
            <w:proofErr w:type="spellStart"/>
            <w:r w:rsidRPr="00A0684C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A068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D4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Содействие развитию институтов гражданского общества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 администрации </w:t>
            </w:r>
            <w:proofErr w:type="spellStart"/>
            <w:r w:rsidRPr="00A0684C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A068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A10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6" w:type="dxa"/>
          </w:tcPr>
          <w:p w:rsidR="003A10D4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  <w:p w:rsidR="003A10D4" w:rsidRPr="00A0684C" w:rsidRDefault="003656A1" w:rsidP="003656A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A1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отчетности, управление по делам молодежи, культуре и спорту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0684C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A068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106,4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Default="003656A1" w:rsidP="003656A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10D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10D4" w:rsidRPr="00A0684C" w:rsidRDefault="003A10D4" w:rsidP="003656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D2983" w:rsidRPr="00AF1A52" w:rsidRDefault="003A10D4" w:rsidP="003A0E1B">
      <w:pPr>
        <w:ind w:firstLine="708"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>2. Комитету по финансам админис</w:t>
      </w:r>
      <w:r w:rsidR="003656A1" w:rsidRPr="00AF1A52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3656A1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656A1" w:rsidRPr="00AF1A52">
        <w:rPr>
          <w:rFonts w:ascii="Times New Roman" w:hAnsi="Times New Roman"/>
          <w:sz w:val="24"/>
          <w:szCs w:val="24"/>
        </w:rPr>
        <w:t xml:space="preserve"> городского округа (Чаплыгина О.В.) внести изменения в бюджет 2019 года.</w:t>
      </w:r>
    </w:p>
    <w:p w:rsidR="002F3B50" w:rsidRPr="00AF1A52" w:rsidRDefault="003656A1" w:rsidP="003A0E1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>3</w:t>
      </w:r>
      <w:r w:rsidR="002F3B50" w:rsidRPr="00AF1A52">
        <w:rPr>
          <w:rFonts w:ascii="Times New Roman" w:hAnsi="Times New Roman"/>
          <w:sz w:val="24"/>
          <w:szCs w:val="24"/>
        </w:rPr>
        <w:t xml:space="preserve">. Настоящее постановление  подлежит официальному опубликованию и размещению на официальном сайте администрации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F3B50" w:rsidRPr="00AF1A52" w:rsidRDefault="003656A1" w:rsidP="003A0E1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>4</w:t>
      </w:r>
      <w:r w:rsidR="002F3B50" w:rsidRPr="00AF1A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F3B50" w:rsidRPr="00AF1A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3B50" w:rsidRPr="00AF1A5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>.</w:t>
      </w:r>
    </w:p>
    <w:p w:rsidR="002F3B50" w:rsidRPr="00B031B1" w:rsidRDefault="002F3B50" w:rsidP="002F3B50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2"/>
          <w:szCs w:val="22"/>
        </w:rPr>
      </w:pPr>
    </w:p>
    <w:p w:rsidR="002F3B50" w:rsidRPr="00B031B1" w:rsidRDefault="002F3B50" w:rsidP="002F3B50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F3B50" w:rsidRPr="00AF1A52" w:rsidRDefault="002F3B50" w:rsidP="002F3B50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AF1A52">
        <w:rPr>
          <w:rFonts w:ascii="Times New Roman" w:hAnsi="Times New Roman"/>
          <w:sz w:val="24"/>
          <w:szCs w:val="24"/>
        </w:rPr>
        <w:t xml:space="preserve"> городского округа                                   </w:t>
      </w:r>
      <w:r w:rsidR="003A0E1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F1A52">
        <w:rPr>
          <w:rFonts w:ascii="Times New Roman" w:hAnsi="Times New Roman"/>
          <w:sz w:val="24"/>
          <w:szCs w:val="24"/>
        </w:rPr>
        <w:t xml:space="preserve">   А.В.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 w:rsidRPr="00AF1A52">
        <w:rPr>
          <w:rFonts w:ascii="Times New Roman" w:hAnsi="Times New Roman"/>
          <w:sz w:val="24"/>
          <w:szCs w:val="24"/>
        </w:rPr>
        <w:t>Лобов</w:t>
      </w:r>
    </w:p>
    <w:p w:rsidR="002F3B50" w:rsidRPr="00AF1A52" w:rsidRDefault="002F3B50" w:rsidP="002F3B50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0A6D8E" w:rsidRPr="00AF1A52" w:rsidRDefault="003A0E1B">
      <w:pPr>
        <w:rPr>
          <w:sz w:val="24"/>
          <w:szCs w:val="24"/>
        </w:rPr>
      </w:pPr>
    </w:p>
    <w:sectPr w:rsidR="000A6D8E" w:rsidRPr="00AF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A"/>
    <w:rsid w:val="00007AA6"/>
    <w:rsid w:val="000821D3"/>
    <w:rsid w:val="00110EC8"/>
    <w:rsid w:val="001B6C3D"/>
    <w:rsid w:val="00271627"/>
    <w:rsid w:val="00294083"/>
    <w:rsid w:val="002C5771"/>
    <w:rsid w:val="002D7A83"/>
    <w:rsid w:val="002F3B50"/>
    <w:rsid w:val="003656A1"/>
    <w:rsid w:val="003A0E1B"/>
    <w:rsid w:val="003A10D4"/>
    <w:rsid w:val="00575865"/>
    <w:rsid w:val="005C07ED"/>
    <w:rsid w:val="00684D46"/>
    <w:rsid w:val="007D2983"/>
    <w:rsid w:val="0089453F"/>
    <w:rsid w:val="00AF1A52"/>
    <w:rsid w:val="00B031B1"/>
    <w:rsid w:val="00CB3B7A"/>
    <w:rsid w:val="00E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C070-BD71-49DC-A783-D804FA90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23</cp:revision>
  <cp:lastPrinted>2019-10-03T06:56:00Z</cp:lastPrinted>
  <dcterms:created xsi:type="dcterms:W3CDTF">2019-09-28T02:35:00Z</dcterms:created>
  <dcterms:modified xsi:type="dcterms:W3CDTF">2019-10-03T23:06:00Z</dcterms:modified>
</cp:coreProperties>
</file>