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40" w:rsidRDefault="00A97540" w:rsidP="00A975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A97540" w:rsidRDefault="00A97540" w:rsidP="00A975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:rsidR="00A97540" w:rsidRDefault="00A97540" w:rsidP="00A9754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:rsidR="00A97540" w:rsidRDefault="00A97540" w:rsidP="00A97540">
      <w:pPr>
        <w:jc w:val="center"/>
        <w:rPr>
          <w:b/>
          <w:bCs/>
          <w:sz w:val="28"/>
          <w:szCs w:val="28"/>
        </w:rPr>
      </w:pPr>
    </w:p>
    <w:p w:rsidR="00A97540" w:rsidRDefault="00A97540" w:rsidP="00A975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 О С Т А Н О В Л Е Н И Е </w:t>
      </w:r>
    </w:p>
    <w:p w:rsidR="00A97540" w:rsidRDefault="00A97540" w:rsidP="00A97540">
      <w:pPr>
        <w:jc w:val="center"/>
        <w:rPr>
          <w:sz w:val="28"/>
          <w:szCs w:val="28"/>
        </w:rPr>
      </w:pPr>
    </w:p>
    <w:p w:rsidR="00A97540" w:rsidRDefault="00E374DA" w:rsidP="00A97540">
      <w:pPr>
        <w:rPr>
          <w:sz w:val="28"/>
          <w:szCs w:val="28"/>
        </w:rPr>
      </w:pPr>
      <w:r>
        <w:rPr>
          <w:sz w:val="28"/>
          <w:szCs w:val="28"/>
        </w:rPr>
        <w:t>26.09.2016 № 477-па</w:t>
      </w:r>
    </w:p>
    <w:p w:rsidR="00A97540" w:rsidRDefault="00A97540" w:rsidP="00A97540">
      <w:r>
        <w:t xml:space="preserve">                 п. Усть-Омчуг</w:t>
      </w:r>
    </w:p>
    <w:p w:rsidR="00A97540" w:rsidRDefault="00A97540" w:rsidP="00A97540"/>
    <w:p w:rsidR="00B77BC6" w:rsidRDefault="00B77BC6" w:rsidP="00B77BC6">
      <w:pPr>
        <w:pStyle w:val="2"/>
        <w:ind w:right="4"/>
        <w:jc w:val="center"/>
        <w:rPr>
          <w:b/>
          <w:sz w:val="28"/>
          <w:szCs w:val="28"/>
        </w:rPr>
      </w:pPr>
    </w:p>
    <w:p w:rsidR="00A97540" w:rsidRDefault="00B77BC6" w:rsidP="00B77BC6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>О внесении изменений в постановление администрации Тенькинского района от 30.09.2015 № 400-па</w:t>
      </w:r>
      <w:r w:rsidR="00B30170" w:rsidRPr="00CC1498">
        <w:rPr>
          <w:b/>
          <w:sz w:val="28"/>
          <w:szCs w:val="28"/>
        </w:rPr>
        <w:t xml:space="preserve"> «Об утверждении </w:t>
      </w:r>
      <w:r w:rsidR="003F1C01" w:rsidRPr="00CC1498">
        <w:rPr>
          <w:b/>
          <w:sz w:val="28"/>
          <w:szCs w:val="28"/>
        </w:rPr>
        <w:t xml:space="preserve">муниципальной программы </w:t>
      </w:r>
      <w:r w:rsidR="00CC1498">
        <w:rPr>
          <w:b/>
          <w:sz w:val="28"/>
          <w:szCs w:val="28"/>
        </w:rPr>
        <w:t>«</w:t>
      </w:r>
      <w:r w:rsidR="003F1C01" w:rsidRPr="00CC1498">
        <w:rPr>
          <w:b/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CC1498" w:rsidRPr="00CC1498">
        <w:rPr>
          <w:b/>
          <w:sz w:val="28"/>
          <w:szCs w:val="28"/>
        </w:rPr>
        <w:t>городском округе</w:t>
      </w:r>
      <w:r w:rsidR="00CC1498">
        <w:rPr>
          <w:b/>
          <w:sz w:val="28"/>
          <w:szCs w:val="28"/>
        </w:rPr>
        <w:t>»</w:t>
      </w:r>
    </w:p>
    <w:p w:rsidR="00B77BC6" w:rsidRPr="00CC1498" w:rsidRDefault="003F1C01" w:rsidP="00B77BC6">
      <w:pPr>
        <w:tabs>
          <w:tab w:val="left" w:pos="0"/>
        </w:tabs>
        <w:ind w:firstLine="360"/>
        <w:jc w:val="center"/>
        <w:rPr>
          <w:b/>
          <w:sz w:val="28"/>
          <w:szCs w:val="28"/>
        </w:rPr>
      </w:pPr>
      <w:r w:rsidRPr="00CC1498">
        <w:rPr>
          <w:b/>
          <w:sz w:val="28"/>
          <w:szCs w:val="28"/>
        </w:rPr>
        <w:t>на 2016-2018 годы</w:t>
      </w:r>
      <w:r w:rsidR="00CC1498">
        <w:rPr>
          <w:b/>
          <w:sz w:val="28"/>
          <w:szCs w:val="28"/>
        </w:rPr>
        <w:t>»</w:t>
      </w:r>
    </w:p>
    <w:p w:rsidR="00B77BC6" w:rsidRDefault="00B77BC6" w:rsidP="00B77BC6">
      <w:pPr>
        <w:jc w:val="center"/>
        <w:rPr>
          <w:b/>
          <w:sz w:val="28"/>
          <w:szCs w:val="28"/>
        </w:rPr>
      </w:pPr>
    </w:p>
    <w:p w:rsidR="008B5A50" w:rsidRPr="001B3792" w:rsidRDefault="00B30170" w:rsidP="00A85E7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1B3792">
        <w:rPr>
          <w:sz w:val="28"/>
          <w:szCs w:val="28"/>
        </w:rPr>
        <w:t>А</w:t>
      </w:r>
      <w:r w:rsidR="008B5A50" w:rsidRPr="001B3792">
        <w:rPr>
          <w:sz w:val="28"/>
          <w:szCs w:val="28"/>
        </w:rPr>
        <w:t>дминистрация Тенькинского</w:t>
      </w:r>
      <w:r w:rsidR="00706FFA" w:rsidRPr="001B3792">
        <w:rPr>
          <w:sz w:val="28"/>
          <w:szCs w:val="28"/>
        </w:rPr>
        <w:t xml:space="preserve"> </w:t>
      </w:r>
      <w:r w:rsidR="008B5A50" w:rsidRPr="001B3792">
        <w:rPr>
          <w:sz w:val="28"/>
          <w:szCs w:val="28"/>
        </w:rPr>
        <w:t>городского округа Магаданской области</w:t>
      </w:r>
      <w:r w:rsidR="00706FFA" w:rsidRPr="001B3792">
        <w:rPr>
          <w:sz w:val="28"/>
          <w:szCs w:val="28"/>
        </w:rPr>
        <w:t xml:space="preserve"> </w:t>
      </w:r>
      <w:r w:rsidR="008B5A50" w:rsidRPr="001B3792">
        <w:rPr>
          <w:b/>
          <w:sz w:val="28"/>
          <w:szCs w:val="28"/>
        </w:rPr>
        <w:t>п о с т а н о в л я е т:</w:t>
      </w:r>
    </w:p>
    <w:p w:rsidR="00B30170" w:rsidRPr="00B30170" w:rsidRDefault="00B30170" w:rsidP="00A85E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0" w:name="sub_1"/>
      <w:r w:rsidRPr="00B30170">
        <w:rPr>
          <w:rFonts w:eastAsiaTheme="minorHAnsi"/>
          <w:sz w:val="28"/>
          <w:szCs w:val="28"/>
          <w:lang w:eastAsia="en-US"/>
        </w:rPr>
        <w:t xml:space="preserve">1. Внести в </w:t>
      </w:r>
      <w:hyperlink r:id="rId7" w:history="1">
        <w:r w:rsidRPr="001B3792">
          <w:rPr>
            <w:rFonts w:eastAsiaTheme="minorHAnsi"/>
            <w:sz w:val="28"/>
            <w:szCs w:val="28"/>
            <w:lang w:eastAsia="en-US"/>
          </w:rPr>
          <w:t>муниципальную программу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</w:t>
      </w:r>
      <w:r w:rsidR="001B3792" w:rsidRPr="001B3792">
        <w:rPr>
          <w:rFonts w:eastAsiaTheme="minorHAnsi"/>
          <w:sz w:val="28"/>
          <w:szCs w:val="28"/>
          <w:lang w:eastAsia="en-US"/>
        </w:rPr>
        <w:t>«</w:t>
      </w:r>
      <w:r w:rsidRPr="001B3792">
        <w:rPr>
          <w:sz w:val="28"/>
          <w:szCs w:val="28"/>
        </w:rPr>
        <w:t xml:space="preserve">Поддержка и развитие малого и среднего предпринимательства в Тенькинском </w:t>
      </w:r>
      <w:r w:rsidR="00CC1498" w:rsidRPr="001B3792">
        <w:rPr>
          <w:sz w:val="28"/>
          <w:szCs w:val="28"/>
        </w:rPr>
        <w:t>городском округе</w:t>
      </w:r>
      <w:r w:rsidR="001B3792" w:rsidRPr="001B3792">
        <w:rPr>
          <w:sz w:val="28"/>
          <w:szCs w:val="28"/>
        </w:rPr>
        <w:t>»</w:t>
      </w:r>
      <w:r w:rsidRPr="001B3792">
        <w:rPr>
          <w:sz w:val="28"/>
          <w:szCs w:val="28"/>
        </w:rPr>
        <w:t xml:space="preserve"> на 2016 -2018 годы</w:t>
      </w:r>
      <w:r w:rsidR="001B3792" w:rsidRPr="001B3792">
        <w:rPr>
          <w:sz w:val="28"/>
          <w:szCs w:val="28"/>
        </w:rPr>
        <w:t>»</w:t>
      </w:r>
      <w:r w:rsidRPr="001B3792">
        <w:rPr>
          <w:sz w:val="28"/>
          <w:szCs w:val="28"/>
        </w:rPr>
        <w:t xml:space="preserve">, утвержденную </w:t>
      </w:r>
      <w:hyperlink r:id="rId8" w:history="1">
        <w:r w:rsidRPr="001B3792">
          <w:rPr>
            <w:rStyle w:val="ad"/>
            <w:color w:val="auto"/>
            <w:sz w:val="28"/>
            <w:szCs w:val="28"/>
          </w:rPr>
          <w:t>постановлением</w:t>
        </w:r>
      </w:hyperlink>
      <w:r w:rsidRPr="001B3792">
        <w:rPr>
          <w:sz w:val="28"/>
          <w:szCs w:val="28"/>
        </w:rPr>
        <w:t xml:space="preserve"> администрации Тенькинского района от 30.09.2015 </w:t>
      </w:r>
      <w:r w:rsidR="00CC1498" w:rsidRPr="001B3792">
        <w:rPr>
          <w:sz w:val="28"/>
          <w:szCs w:val="28"/>
        </w:rPr>
        <w:t>№</w:t>
      </w:r>
      <w:r w:rsidR="00A85E77">
        <w:rPr>
          <w:sz w:val="28"/>
          <w:szCs w:val="28"/>
        </w:rPr>
        <w:t xml:space="preserve"> </w:t>
      </w:r>
      <w:r w:rsidRPr="001B3792">
        <w:rPr>
          <w:sz w:val="28"/>
          <w:szCs w:val="28"/>
        </w:rPr>
        <w:t xml:space="preserve">400-па </w:t>
      </w:r>
      <w:r w:rsidR="001B3792" w:rsidRPr="001B3792">
        <w:rPr>
          <w:sz w:val="28"/>
          <w:szCs w:val="28"/>
        </w:rPr>
        <w:t>«</w:t>
      </w:r>
      <w:r w:rsidRPr="001B3792">
        <w:rPr>
          <w:sz w:val="28"/>
          <w:szCs w:val="28"/>
        </w:rPr>
        <w:t xml:space="preserve">Об утверждении муниципальной программы "Поддержка и развитие малого и среднего предпринимательства в Тенькинском </w:t>
      </w:r>
      <w:r w:rsidR="001B3792" w:rsidRPr="001B3792">
        <w:rPr>
          <w:sz w:val="28"/>
          <w:szCs w:val="28"/>
        </w:rPr>
        <w:t>городском округе</w:t>
      </w:r>
      <w:r w:rsidRPr="001B3792">
        <w:rPr>
          <w:sz w:val="28"/>
          <w:szCs w:val="28"/>
        </w:rPr>
        <w:t xml:space="preserve"> на 2016-2018 годы</w:t>
      </w:r>
      <w:r w:rsidR="001B3792" w:rsidRPr="001B3792">
        <w:rPr>
          <w:sz w:val="28"/>
          <w:szCs w:val="28"/>
        </w:rPr>
        <w:t>»</w:t>
      </w:r>
      <w:r w:rsidRPr="001B3792">
        <w:rPr>
          <w:sz w:val="28"/>
          <w:szCs w:val="28"/>
        </w:rPr>
        <w:t xml:space="preserve"> (далее -</w:t>
      </w:r>
      <w:r w:rsidR="00CC1498" w:rsidRPr="001B3792">
        <w:rPr>
          <w:sz w:val="28"/>
          <w:szCs w:val="28"/>
        </w:rPr>
        <w:t xml:space="preserve"> </w:t>
      </w:r>
      <w:r w:rsidRPr="001B3792">
        <w:rPr>
          <w:sz w:val="28"/>
          <w:szCs w:val="28"/>
        </w:rPr>
        <w:t>Программа)</w:t>
      </w:r>
      <w:r w:rsidRPr="00B30170">
        <w:rPr>
          <w:rFonts w:eastAsiaTheme="minorHAnsi"/>
          <w:sz w:val="28"/>
          <w:szCs w:val="28"/>
          <w:lang w:eastAsia="en-US"/>
        </w:rPr>
        <w:t xml:space="preserve"> следующие изменения и дополнения:</w:t>
      </w:r>
    </w:p>
    <w:p w:rsidR="00B30170" w:rsidRPr="00B30170" w:rsidRDefault="00B30170" w:rsidP="00A85E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" w:name="sub_4"/>
      <w:bookmarkEnd w:id="0"/>
      <w:r w:rsidRPr="00B30170">
        <w:rPr>
          <w:rFonts w:eastAsiaTheme="minorHAnsi"/>
          <w:sz w:val="28"/>
          <w:szCs w:val="28"/>
          <w:lang w:eastAsia="en-US"/>
        </w:rPr>
        <w:t xml:space="preserve">1.1. В паспорте Программы </w:t>
      </w:r>
      <w:hyperlink r:id="rId9" w:history="1">
        <w:r w:rsidRPr="001B3792">
          <w:rPr>
            <w:rFonts w:eastAsiaTheme="minorHAnsi"/>
            <w:sz w:val="28"/>
            <w:szCs w:val="28"/>
            <w:lang w:eastAsia="en-US"/>
          </w:rPr>
          <w:t>позицию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</w:t>
      </w:r>
      <w:r w:rsidR="001B3792" w:rsidRPr="001B3792">
        <w:rPr>
          <w:rFonts w:eastAsiaTheme="minorHAnsi"/>
          <w:sz w:val="28"/>
          <w:szCs w:val="28"/>
          <w:lang w:eastAsia="en-US"/>
        </w:rPr>
        <w:t>«</w:t>
      </w:r>
      <w:r w:rsidRPr="00B30170">
        <w:rPr>
          <w:rFonts w:eastAsiaTheme="minorHAnsi"/>
          <w:sz w:val="28"/>
          <w:szCs w:val="28"/>
          <w:lang w:eastAsia="en-US"/>
        </w:rPr>
        <w:t>Объемы и источники финансирования Программы</w:t>
      </w:r>
      <w:r w:rsidR="001B3792" w:rsidRPr="001B3792">
        <w:rPr>
          <w:rFonts w:eastAsiaTheme="minorHAnsi"/>
          <w:sz w:val="28"/>
          <w:szCs w:val="28"/>
          <w:lang w:eastAsia="en-US"/>
        </w:rPr>
        <w:t>»</w:t>
      </w:r>
      <w:r w:rsidRPr="00B30170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bookmarkEnd w:id="1"/>
    <w:p w:rsidR="00B30170" w:rsidRPr="00B30170" w:rsidRDefault="00FE059D" w:rsidP="00B30170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7230"/>
      </w:tblGrid>
      <w:tr w:rsidR="003F1C01" w:rsidRPr="00B30170" w:rsidTr="00A056D9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sub_74"/>
            <w:r w:rsidRPr="001B3792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  <w:bookmarkEnd w:id="2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C1498" w:rsidRPr="001B3792">
              <w:rPr>
                <w:rFonts w:ascii="Times New Roman" w:hAnsi="Times New Roman"/>
                <w:sz w:val="28"/>
                <w:szCs w:val="28"/>
              </w:rPr>
              <w:t>1 399,7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 xml:space="preserve">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из них: средства бюджета муниципального образования «Тенькинский городской округ»  Магаданской области </w:t>
            </w:r>
            <w:r w:rsid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1250,0 тыс. рублей; средства бюджета Магаданской области – 149,7 тыс. рублей, 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2016 год – 399,7 тысяч рублей, </w:t>
            </w:r>
            <w:r w:rsidRPr="001B379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том числе субсидия из бюджета Магаданской области в сумме 149,7 тысяч рублей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lastRenderedPageBreak/>
              <w:t>2017 год - 500,0 тысяч рублей;</w:t>
            </w:r>
          </w:p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>2018 год - 500,0 тысяч рублей.</w:t>
            </w:r>
          </w:p>
          <w:p w:rsidR="003F1C01" w:rsidRPr="001B3792" w:rsidRDefault="003F1C01" w:rsidP="00B02AD2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B3792">
              <w:rPr>
                <w:rFonts w:ascii="Times New Roman" w:hAnsi="Times New Roman"/>
                <w:sz w:val="28"/>
                <w:szCs w:val="28"/>
              </w:rPr>
              <w:t xml:space="preserve">Основной источник финансирования - бюджет МО </w:t>
            </w:r>
            <w:r w:rsidR="001B3792" w:rsidRPr="001B3792">
              <w:rPr>
                <w:rFonts w:ascii="Times New Roman" w:hAnsi="Times New Roman"/>
                <w:sz w:val="28"/>
                <w:szCs w:val="28"/>
              </w:rPr>
              <w:t>«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>Тенькинский городской округ</w:t>
            </w:r>
            <w:r w:rsidR="001B3792" w:rsidRPr="001B3792">
              <w:rPr>
                <w:rFonts w:ascii="Times New Roman" w:hAnsi="Times New Roman"/>
                <w:sz w:val="28"/>
                <w:szCs w:val="28"/>
              </w:rPr>
              <w:t>»</w:t>
            </w:r>
            <w:r w:rsidRPr="001B3792">
              <w:rPr>
                <w:rFonts w:ascii="Times New Roman" w:hAnsi="Times New Roman"/>
                <w:sz w:val="28"/>
                <w:szCs w:val="28"/>
              </w:rPr>
              <w:t xml:space="preserve"> Магаданской области.</w:t>
            </w:r>
          </w:p>
        </w:tc>
      </w:tr>
    </w:tbl>
    <w:p w:rsidR="00CC1498" w:rsidRPr="001B3792" w:rsidRDefault="00FE059D" w:rsidP="00FE059D">
      <w:pPr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  <w:bookmarkStart w:id="3" w:name="sub_5"/>
      <w:r>
        <w:rPr>
          <w:rFonts w:eastAsiaTheme="minorHAnsi"/>
          <w:sz w:val="28"/>
          <w:szCs w:val="28"/>
          <w:lang w:eastAsia="en-US"/>
        </w:rPr>
        <w:lastRenderedPageBreak/>
        <w:t>»;</w:t>
      </w:r>
    </w:p>
    <w:p w:rsidR="00B30170" w:rsidRPr="00B30170" w:rsidRDefault="00B30170" w:rsidP="00A85E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30170">
        <w:rPr>
          <w:rFonts w:eastAsiaTheme="minorHAnsi"/>
          <w:sz w:val="28"/>
          <w:szCs w:val="28"/>
          <w:lang w:eastAsia="en-US"/>
        </w:rPr>
        <w:t xml:space="preserve">1.2. </w:t>
      </w:r>
      <w:hyperlink r:id="rId10" w:history="1">
        <w:r w:rsidRPr="001B3792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1B3792" w:rsidRPr="001B3792">
          <w:rPr>
            <w:rFonts w:eastAsiaTheme="minorHAnsi"/>
            <w:sz w:val="28"/>
            <w:szCs w:val="28"/>
            <w:lang w:eastAsia="en-US"/>
          </w:rPr>
          <w:t>№</w:t>
        </w:r>
        <w:r w:rsidR="00A85E7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1</w:t>
        </w:r>
      </w:hyperlink>
      <w:r w:rsidR="002C7CC6">
        <w:rPr>
          <w:rFonts w:eastAsiaTheme="minorHAnsi"/>
          <w:sz w:val="28"/>
          <w:szCs w:val="28"/>
          <w:lang w:eastAsia="en-US"/>
        </w:rPr>
        <w:t xml:space="preserve">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B30170">
        <w:rPr>
          <w:rFonts w:eastAsiaTheme="minorHAnsi"/>
          <w:sz w:val="28"/>
          <w:szCs w:val="28"/>
          <w:lang w:eastAsia="en-US"/>
        </w:rPr>
        <w:t xml:space="preserve">Система программных мероприятий муниципальной программы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1B3792">
        <w:rPr>
          <w:sz w:val="28"/>
          <w:szCs w:val="28"/>
        </w:rPr>
        <w:t>Поддержка и развитие малого и среднего предпринимательства в Тенькинском городском округе» на 2016 -2018 годы»</w:t>
      </w:r>
      <w:r w:rsidR="001C1D81">
        <w:rPr>
          <w:sz w:val="28"/>
          <w:szCs w:val="28"/>
        </w:rPr>
        <w:t xml:space="preserve"> </w:t>
      </w:r>
      <w:r w:rsidR="002C7CC6">
        <w:rPr>
          <w:rFonts w:eastAsiaTheme="minorHAnsi"/>
          <w:sz w:val="28"/>
          <w:szCs w:val="28"/>
          <w:lang w:eastAsia="en-US"/>
        </w:rPr>
        <w:t xml:space="preserve">к </w:t>
      </w:r>
      <w:r w:rsidR="001C1D81">
        <w:rPr>
          <w:rFonts w:eastAsiaTheme="minorHAnsi"/>
          <w:sz w:val="28"/>
          <w:szCs w:val="28"/>
          <w:lang w:eastAsia="en-US"/>
        </w:rPr>
        <w:t>Пр</w:t>
      </w:r>
      <w:r w:rsidR="002C7CC6">
        <w:rPr>
          <w:rFonts w:eastAsiaTheme="minorHAnsi"/>
          <w:sz w:val="28"/>
          <w:szCs w:val="28"/>
          <w:lang w:eastAsia="en-US"/>
        </w:rPr>
        <w:t xml:space="preserve">ограмме </w:t>
      </w:r>
      <w:r w:rsidRPr="00B30170">
        <w:rPr>
          <w:rFonts w:eastAsiaTheme="minorHAnsi"/>
          <w:sz w:val="28"/>
          <w:szCs w:val="28"/>
          <w:lang w:eastAsia="en-US"/>
        </w:rPr>
        <w:t xml:space="preserve">изложить </w:t>
      </w:r>
      <w:r w:rsidR="001C1D81">
        <w:rPr>
          <w:rFonts w:eastAsiaTheme="minorHAnsi"/>
          <w:sz w:val="28"/>
          <w:szCs w:val="28"/>
          <w:lang w:eastAsia="en-US"/>
        </w:rPr>
        <w:t xml:space="preserve">в новой редакции </w:t>
      </w:r>
      <w:r w:rsidRPr="00B30170">
        <w:rPr>
          <w:rFonts w:eastAsiaTheme="minorHAnsi"/>
          <w:sz w:val="28"/>
          <w:szCs w:val="28"/>
          <w:lang w:eastAsia="en-US"/>
        </w:rPr>
        <w:t xml:space="preserve">согласно </w:t>
      </w:r>
      <w:hyperlink w:anchor="sub_1000" w:history="1">
        <w:r w:rsidRPr="001B3792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1B3792" w:rsidRPr="001B3792">
          <w:rPr>
            <w:rFonts w:eastAsiaTheme="minorHAnsi"/>
            <w:sz w:val="28"/>
            <w:szCs w:val="28"/>
            <w:lang w:eastAsia="en-US"/>
          </w:rPr>
          <w:t>№</w:t>
        </w:r>
        <w:r w:rsidR="00A85E7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1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к настоящему постановлению;</w:t>
      </w:r>
    </w:p>
    <w:p w:rsidR="00B30170" w:rsidRPr="00B30170" w:rsidRDefault="00B30170" w:rsidP="00A85E77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6"/>
      <w:bookmarkEnd w:id="3"/>
      <w:r w:rsidRPr="00B30170">
        <w:rPr>
          <w:rFonts w:eastAsiaTheme="minorHAnsi"/>
          <w:sz w:val="28"/>
          <w:szCs w:val="28"/>
          <w:lang w:eastAsia="en-US"/>
        </w:rPr>
        <w:t xml:space="preserve">1.3. </w:t>
      </w:r>
      <w:hyperlink r:id="rId11" w:history="1">
        <w:r w:rsidRPr="001B3792">
          <w:rPr>
            <w:rFonts w:eastAsiaTheme="minorHAnsi"/>
            <w:sz w:val="28"/>
            <w:szCs w:val="28"/>
            <w:lang w:eastAsia="en-US"/>
          </w:rPr>
          <w:t xml:space="preserve">Приложение </w:t>
        </w:r>
        <w:r w:rsidR="001B3792" w:rsidRPr="001B3792">
          <w:rPr>
            <w:rFonts w:eastAsiaTheme="minorHAnsi"/>
            <w:sz w:val="28"/>
            <w:szCs w:val="28"/>
            <w:lang w:eastAsia="en-US"/>
          </w:rPr>
          <w:t>№</w:t>
        </w:r>
        <w:r w:rsidR="00A85E7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3</w:t>
        </w:r>
      </w:hyperlink>
      <w:r w:rsidR="002C7CC6">
        <w:rPr>
          <w:rFonts w:eastAsiaTheme="minorHAnsi"/>
          <w:sz w:val="28"/>
          <w:szCs w:val="28"/>
          <w:lang w:eastAsia="en-US"/>
        </w:rPr>
        <w:t xml:space="preserve">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B30170">
        <w:rPr>
          <w:rFonts w:eastAsiaTheme="minorHAnsi"/>
          <w:sz w:val="28"/>
          <w:szCs w:val="28"/>
          <w:lang w:eastAsia="en-US"/>
        </w:rPr>
        <w:t xml:space="preserve">Ресурсное обеспечение муниципальной программы </w:t>
      </w:r>
      <w:r w:rsidR="001C1D81" w:rsidRPr="001B3792">
        <w:rPr>
          <w:rFonts w:eastAsiaTheme="minorHAnsi"/>
          <w:sz w:val="28"/>
          <w:szCs w:val="28"/>
          <w:lang w:eastAsia="en-US"/>
        </w:rPr>
        <w:t>«</w:t>
      </w:r>
      <w:r w:rsidR="001C1D81" w:rsidRPr="001B3792">
        <w:rPr>
          <w:sz w:val="28"/>
          <w:szCs w:val="28"/>
        </w:rPr>
        <w:t>Поддержка и развитие малого и среднего предпринимательства в Тенькинском городском округе» на 2016 -2018 годы»</w:t>
      </w:r>
      <w:r w:rsidR="001C1D81" w:rsidRPr="00B30170">
        <w:rPr>
          <w:rFonts w:eastAsiaTheme="minorHAnsi"/>
          <w:sz w:val="28"/>
          <w:szCs w:val="28"/>
          <w:lang w:eastAsia="en-US"/>
        </w:rPr>
        <w:t xml:space="preserve"> </w:t>
      </w:r>
      <w:r w:rsidR="002C7CC6">
        <w:rPr>
          <w:rFonts w:eastAsiaTheme="minorHAnsi"/>
          <w:sz w:val="28"/>
          <w:szCs w:val="28"/>
          <w:lang w:eastAsia="en-US"/>
        </w:rPr>
        <w:t xml:space="preserve">к </w:t>
      </w:r>
      <w:r w:rsidR="001C1D81">
        <w:rPr>
          <w:rFonts w:eastAsiaTheme="minorHAnsi"/>
          <w:sz w:val="28"/>
          <w:szCs w:val="28"/>
          <w:lang w:eastAsia="en-US"/>
        </w:rPr>
        <w:t>П</w:t>
      </w:r>
      <w:r w:rsidR="002C7CC6">
        <w:rPr>
          <w:rFonts w:eastAsiaTheme="minorHAnsi"/>
          <w:sz w:val="28"/>
          <w:szCs w:val="28"/>
          <w:lang w:eastAsia="en-US"/>
        </w:rPr>
        <w:t xml:space="preserve">рограмме </w:t>
      </w:r>
      <w:r w:rsidRPr="00B30170">
        <w:rPr>
          <w:rFonts w:eastAsiaTheme="minorHAnsi"/>
          <w:sz w:val="28"/>
          <w:szCs w:val="28"/>
          <w:lang w:eastAsia="en-US"/>
        </w:rPr>
        <w:t xml:space="preserve">изложить в новой редакции согласно </w:t>
      </w:r>
      <w:hyperlink w:anchor="sub_2000" w:history="1">
        <w:r w:rsidRPr="001B3792">
          <w:rPr>
            <w:rFonts w:eastAsiaTheme="minorHAnsi"/>
            <w:sz w:val="28"/>
            <w:szCs w:val="28"/>
            <w:lang w:eastAsia="en-US"/>
          </w:rPr>
          <w:t xml:space="preserve">приложению </w:t>
        </w:r>
        <w:r w:rsidR="001B3792" w:rsidRPr="001B3792">
          <w:rPr>
            <w:rFonts w:eastAsiaTheme="minorHAnsi"/>
            <w:sz w:val="28"/>
            <w:szCs w:val="28"/>
            <w:lang w:eastAsia="en-US"/>
          </w:rPr>
          <w:t>№</w:t>
        </w:r>
        <w:r w:rsidR="00A85E77">
          <w:rPr>
            <w:rFonts w:eastAsiaTheme="minorHAnsi"/>
            <w:sz w:val="28"/>
            <w:szCs w:val="28"/>
            <w:lang w:eastAsia="en-US"/>
          </w:rPr>
          <w:t xml:space="preserve"> </w:t>
        </w:r>
        <w:r w:rsidRPr="001B3792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B30170">
        <w:rPr>
          <w:rFonts w:eastAsiaTheme="minorHAnsi"/>
          <w:sz w:val="28"/>
          <w:szCs w:val="28"/>
          <w:lang w:eastAsia="en-US"/>
        </w:rPr>
        <w:t xml:space="preserve"> к настоящему постановлению.</w:t>
      </w:r>
    </w:p>
    <w:bookmarkEnd w:id="4"/>
    <w:p w:rsidR="008B5A50" w:rsidRPr="001B3792" w:rsidRDefault="005812B8" w:rsidP="00A85E7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B3792">
        <w:rPr>
          <w:rFonts w:eastAsia="Calibri"/>
          <w:sz w:val="28"/>
          <w:szCs w:val="28"/>
          <w:lang w:eastAsia="en-US"/>
        </w:rPr>
        <w:t>2</w:t>
      </w:r>
      <w:r w:rsidR="008B5A50" w:rsidRPr="001B3792">
        <w:rPr>
          <w:rFonts w:eastAsia="Calibri"/>
          <w:sz w:val="28"/>
          <w:szCs w:val="28"/>
          <w:lang w:eastAsia="en-US"/>
        </w:rPr>
        <w:t xml:space="preserve">. </w:t>
      </w:r>
      <w:r w:rsidR="008B5A50" w:rsidRPr="001B3792">
        <w:rPr>
          <w:sz w:val="28"/>
          <w:szCs w:val="28"/>
        </w:rPr>
        <w:t xml:space="preserve"> Настоящее постановление вступает в силу с момента  официально</w:t>
      </w:r>
      <w:r w:rsidR="003A0AFC" w:rsidRPr="001B3792">
        <w:rPr>
          <w:sz w:val="28"/>
          <w:szCs w:val="28"/>
        </w:rPr>
        <w:t>го</w:t>
      </w:r>
      <w:r w:rsidR="008B5A50" w:rsidRPr="001B3792">
        <w:rPr>
          <w:sz w:val="28"/>
          <w:szCs w:val="28"/>
        </w:rPr>
        <w:t xml:space="preserve"> опубликовани</w:t>
      </w:r>
      <w:r w:rsidR="003A0AFC" w:rsidRPr="001B3792">
        <w:rPr>
          <w:sz w:val="28"/>
          <w:szCs w:val="28"/>
        </w:rPr>
        <w:t>я</w:t>
      </w:r>
      <w:r w:rsidR="008B5A50" w:rsidRPr="001B3792">
        <w:rPr>
          <w:sz w:val="28"/>
          <w:szCs w:val="28"/>
        </w:rPr>
        <w:t xml:space="preserve"> (обнародовани</w:t>
      </w:r>
      <w:r w:rsidR="003A0AFC" w:rsidRPr="001B3792">
        <w:rPr>
          <w:sz w:val="28"/>
          <w:szCs w:val="28"/>
        </w:rPr>
        <w:t>я</w:t>
      </w:r>
      <w:r w:rsidR="008B5A50" w:rsidRPr="001B3792">
        <w:rPr>
          <w:sz w:val="28"/>
          <w:szCs w:val="28"/>
        </w:rPr>
        <w:t>).</w:t>
      </w:r>
    </w:p>
    <w:p w:rsidR="00083938" w:rsidRPr="001B3792" w:rsidRDefault="00083938" w:rsidP="005812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83938" w:rsidRPr="001B3792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3938" w:rsidRPr="001B3792" w:rsidRDefault="00083938" w:rsidP="005812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Pr="001B3792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Pr="001B3792" w:rsidRDefault="00A75CD4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098A" w:rsidRDefault="00083938" w:rsidP="00A75CD4">
      <w:pPr>
        <w:pStyle w:val="a3"/>
        <w:jc w:val="both"/>
        <w:rPr>
          <w:rFonts w:ascii="Times New Roman" w:hAnsi="Times New Roman"/>
          <w:sz w:val="28"/>
          <w:szCs w:val="28"/>
        </w:rPr>
        <w:sectPr w:rsidR="004C098A" w:rsidSect="00C01A64">
          <w:headerReference w:type="even" r:id="rId12"/>
          <w:headerReference w:type="default" r:id="rId13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1B3792">
        <w:rPr>
          <w:rFonts w:ascii="Times New Roman" w:hAnsi="Times New Roman"/>
          <w:sz w:val="28"/>
          <w:szCs w:val="28"/>
        </w:rPr>
        <w:t>Глава Тенькинского</w:t>
      </w:r>
      <w:r w:rsidR="00706FFA" w:rsidRPr="001B3792">
        <w:rPr>
          <w:rFonts w:ascii="Times New Roman" w:hAnsi="Times New Roman"/>
          <w:sz w:val="28"/>
          <w:szCs w:val="28"/>
        </w:rPr>
        <w:t xml:space="preserve"> </w:t>
      </w:r>
      <w:r w:rsidR="00216E25" w:rsidRPr="001B3792">
        <w:rPr>
          <w:rFonts w:ascii="Times New Roman" w:hAnsi="Times New Roman"/>
          <w:sz w:val="28"/>
          <w:szCs w:val="28"/>
        </w:rPr>
        <w:t>городского округа</w:t>
      </w:r>
      <w:r w:rsidR="00706FFA" w:rsidRPr="001B379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A85E77">
        <w:rPr>
          <w:rFonts w:ascii="Times New Roman" w:hAnsi="Times New Roman"/>
          <w:sz w:val="28"/>
          <w:szCs w:val="28"/>
        </w:rPr>
        <w:t>И.</w:t>
      </w:r>
      <w:r w:rsidR="00216E25" w:rsidRPr="001B3792">
        <w:rPr>
          <w:rFonts w:ascii="Times New Roman" w:hAnsi="Times New Roman"/>
          <w:sz w:val="28"/>
          <w:szCs w:val="28"/>
        </w:rPr>
        <w:t>С. Бережной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4C098A" w:rsidTr="004C098A">
        <w:tc>
          <w:tcPr>
            <w:tcW w:w="9606" w:type="dxa"/>
          </w:tcPr>
          <w:p w:rsidR="004C098A" w:rsidRDefault="004C098A">
            <w:pPr>
              <w:widowControl w:val="0"/>
              <w:autoSpaceDE w:val="0"/>
              <w:autoSpaceDN w:val="0"/>
              <w:adjustRightInd w:val="0"/>
              <w:ind w:left="0" w:firstLine="0"/>
              <w:jc w:val="right"/>
              <w:rPr>
                <w:rStyle w:val="ae"/>
                <w:rFonts w:eastAsiaTheme="minorEastAsia" w:cs="Times New Roman CYR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4C098A" w:rsidRPr="004C098A" w:rsidRDefault="004C098A">
            <w:pPr>
              <w:ind w:left="0" w:firstLine="698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Приложение  №1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Cs/>
                <w:color w:val="auto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 w:val="0"/>
                <w:bCs/>
                <w:color w:val="auto"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Магаданской области</w:t>
            </w:r>
          </w:p>
          <w:p w:rsidR="004C098A" w:rsidRDefault="00E374DA">
            <w:pPr>
              <w:widowControl w:val="0"/>
              <w:autoSpaceDE w:val="0"/>
              <w:autoSpaceDN w:val="0"/>
              <w:adjustRightInd w:val="0"/>
              <w:ind w:left="0" w:firstLine="0"/>
              <w:jc w:val="center"/>
              <w:rPr>
                <w:rStyle w:val="ae"/>
                <w:rFonts w:eastAsiaTheme="minorEastAsia"/>
                <w:b w:val="0"/>
                <w:color w:val="auto"/>
                <w:sz w:val="28"/>
                <w:szCs w:val="28"/>
                <w:lang w:eastAsia="en-US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о</w:t>
            </w:r>
            <w:r w:rsidR="004C098A"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т</w:t>
            </w:r>
            <w:r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 xml:space="preserve"> 26.09.2016</w:t>
            </w:r>
            <w:r>
              <w:rPr>
                <w:rStyle w:val="ae"/>
                <w:b w:val="0"/>
                <w:color w:val="auto"/>
                <w:sz w:val="28"/>
                <w:szCs w:val="28"/>
                <w:u w:val="single"/>
                <w:lang w:eastAsia="en-US"/>
              </w:rPr>
              <w:t xml:space="preserve"> </w:t>
            </w:r>
            <w:r w:rsidR="004C098A" w:rsidRPr="004C098A">
              <w:rPr>
                <w:rStyle w:val="ae"/>
                <w:b w:val="0"/>
                <w:color w:val="auto"/>
                <w:sz w:val="28"/>
                <w:szCs w:val="28"/>
                <w:u w:val="single"/>
                <w:lang w:eastAsia="en-US"/>
              </w:rPr>
              <w:t xml:space="preserve"> </w:t>
            </w:r>
            <w:r w:rsidR="004C098A"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 xml:space="preserve">№ </w:t>
            </w:r>
            <w:r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477-па</w:t>
            </w:r>
          </w:p>
        </w:tc>
      </w:tr>
    </w:tbl>
    <w:p w:rsidR="004C098A" w:rsidRDefault="004C098A" w:rsidP="004C098A">
      <w:pPr>
        <w:ind w:firstLine="698"/>
        <w:jc w:val="right"/>
        <w:rPr>
          <w:rStyle w:val="ae"/>
          <w:rFonts w:eastAsiaTheme="minorEastAsia"/>
          <w:b w:val="0"/>
          <w:color w:val="auto"/>
          <w:sz w:val="28"/>
          <w:szCs w:val="28"/>
        </w:rPr>
      </w:pPr>
    </w:p>
    <w:p w:rsidR="004C098A" w:rsidRDefault="004C098A" w:rsidP="004C098A">
      <w:pPr>
        <w:jc w:val="center"/>
        <w:rPr>
          <w:rFonts w:ascii="Times New Roman CYR" w:hAnsi="Times New Roman CYR" w:cs="Times New Roman CYR"/>
          <w:b/>
        </w:rPr>
      </w:pPr>
      <w:r>
        <w:rPr>
          <w:b/>
          <w:sz w:val="28"/>
          <w:szCs w:val="28"/>
        </w:rPr>
        <w:t xml:space="preserve">Система программных мероприятий муниципальной программы </w:t>
      </w:r>
    </w:p>
    <w:p w:rsidR="004C098A" w:rsidRDefault="004C098A" w:rsidP="004C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«Поддержка и развитие малого и среднего предпринимательства в Тенькинском городском округе»</w:t>
      </w:r>
    </w:p>
    <w:p w:rsidR="004C098A" w:rsidRDefault="004C098A" w:rsidP="004C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2016-2018 годы»</w:t>
      </w:r>
      <w:r>
        <w:rPr>
          <w:b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3920"/>
        <w:gridCol w:w="3220"/>
        <w:gridCol w:w="1120"/>
        <w:gridCol w:w="980"/>
        <w:gridCol w:w="840"/>
        <w:gridCol w:w="840"/>
        <w:gridCol w:w="840"/>
        <w:gridCol w:w="2240"/>
      </w:tblGrid>
      <w:tr w:rsidR="004C098A" w:rsidTr="004C098A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мероприятия, тыс. рублей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4C098A" w:rsidTr="004C09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т.ч. по годам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EastAsi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14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1"/>
              <w:ind w:hanging="357"/>
              <w:rPr>
                <w:rFonts w:eastAsiaTheme="minorEastAsia"/>
              </w:rPr>
            </w:pPr>
            <w: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нормативно-правовых актов Российской Федерации, Магаданской области, Тенькинского городского округа, регулирующих деятельность СМиСП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экономики и стратегического развития территории администрации Тенькинского городского округа (далее -КЭиСР);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отдел администрации Тенькинского городского округа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ПО)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2016 -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средств, выделяемых на основную деятельность (далее - ОД)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программы поддержки и развития малого и среднего предпринимательства в Тенькинском районе на 2019 - 2021 годы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14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1"/>
              <w:ind w:hanging="357"/>
              <w:rPr>
                <w:rFonts w:eastAsiaTheme="minorEastAsia"/>
              </w:rPr>
            </w:pPr>
            <w:r>
              <w:lastRenderedPageBreak/>
              <w:t>2. Развитие и совершенствование системы финансовой поддержки малого и среднего предпринимательства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субъектов малого предпринимательства на участие в закупках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субсидий начинающим СМиСП на создание и развитие собственного дела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КЭиСР; ПО;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финансов администрации Тенькинского городского округа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-КФ);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бухгалтерского учета и отчетности администрации Тенькинского городского округа (далее по тексту -ОБУО)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муниципального образования «Тенькинский городской округ» Магаданской области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- МБ)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части фактически произведённых СМиСП, производящим (реализующим) социально значимую продукцию, выполняющим социально значимые работы, оказывающим социально значимые услуги по другим приоритетным направлениям, предусмотренным Программой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КФ; КЭиСР; ПО; ОБУО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МБ, бюджет Магаданской области </w:t>
            </w:r>
          </w:p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(далее – ОБ)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субсидии на компенсацию разницы в тарифах СМиСП, осуществляющим свою </w:t>
            </w:r>
            <w:r>
              <w:rPr>
                <w:rFonts w:ascii="Times New Roman" w:hAnsi="Times New Roman" w:cs="Times New Roman"/>
              </w:rPr>
              <w:lastRenderedPageBreak/>
              <w:t>деятельность в поселках Тенькинского городского округа, обеспечиваемых электроэнергией, вырабатываемой дизельными электростанциями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КФ; КЭиСР; ПО; ОБУО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МБ, ОБ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14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1"/>
              <w:ind w:hanging="357"/>
              <w:rPr>
                <w:rFonts w:eastAsiaTheme="minorEastAsia"/>
              </w:rPr>
            </w:pPr>
            <w:r>
              <w:t>3. Информационная поддержка малого и среднего предпринимательства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информационных телевыступлений, организация рубрик в местной газете, направленных на освещение вопросов развития и поддержки малого и среднего предпринимательства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КЭиСР; ПО; Комитет по управлению муниципальным имуществом администрации Тенькинского городского округа (далее - КУМИ)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информационного раздела «Поддержка предпринимательства» на официальном сайте администрации Тенькинского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КЭиСР; КУМИ; 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обновление базы данных субъектов предпринимательской деятельности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и ведение реестра СМиСП - получателей поддержки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банка данных высвобождаемых и неиспользуемых объектов и помещений на территории Тенькинского городского округа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Подготовка и проведение конкурсов «Предприниматель года», детских творческих работ </w:t>
            </w:r>
            <w:r>
              <w:rPr>
                <w:rFonts w:ascii="Times New Roman" w:hAnsi="Times New Roman" w:cs="Times New Roman"/>
              </w:rPr>
              <w:lastRenderedPageBreak/>
              <w:t>"Предпринимательство сегодня»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КЭиСР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148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1"/>
              <w:ind w:hanging="357"/>
              <w:rPr>
                <w:rFonts w:eastAsiaTheme="minorEastAsia"/>
              </w:rPr>
            </w:pPr>
            <w:r>
              <w:t>4. Методическое и консультационное обеспечение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СМиСП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КЭиСР; КУМИ; ПО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участие в окружных семинарах, «круглых столах» по развитию малого и среднего предпринимательства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КЭиСР; КУМИ; ПО; КФ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деятельности СМ и СП, получивших финансовую поддержку в рамках Программы, с целью анализа эффективности поддержки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КЭиСР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2016-2018 годы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</w:t>
            </w: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 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  <w:tr w:rsidR="004C098A" w:rsidTr="004C098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pStyle w:val="a7"/>
              <w:ind w:hanging="357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8A" w:rsidRDefault="004C098A">
            <w:pPr>
              <w:pStyle w:val="a7"/>
              <w:ind w:hanging="357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4C098A" w:rsidRDefault="004C098A" w:rsidP="004C098A">
      <w:pPr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C098A" w:rsidRDefault="004C098A" w:rsidP="004C09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4C098A" w:rsidRDefault="004C098A" w:rsidP="004C098A">
      <w:pPr>
        <w:rPr>
          <w:sz w:val="28"/>
          <w:szCs w:val="28"/>
        </w:rPr>
        <w:sectPr w:rsidR="004C098A">
          <w:pgSz w:w="16838" w:h="11906" w:orient="landscape"/>
          <w:pgMar w:top="1701" w:right="1134" w:bottom="850" w:left="1134" w:header="708" w:footer="708" w:gutter="0"/>
          <w:cols w:space="720"/>
        </w:sect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5322"/>
      </w:tblGrid>
      <w:tr w:rsidR="004C098A" w:rsidTr="004C098A">
        <w:tc>
          <w:tcPr>
            <w:tcW w:w="9464" w:type="dxa"/>
          </w:tcPr>
          <w:p w:rsidR="004C098A" w:rsidRDefault="004C098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en-US"/>
              </w:rPr>
            </w:pPr>
          </w:p>
        </w:tc>
        <w:tc>
          <w:tcPr>
            <w:tcW w:w="5322" w:type="dxa"/>
          </w:tcPr>
          <w:p w:rsidR="004C098A" w:rsidRPr="004C098A" w:rsidRDefault="004C098A">
            <w:pPr>
              <w:ind w:left="0" w:firstLine="698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Приложение №2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Cs/>
                <w:color w:val="auto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Тенькинского городского округа</w:t>
            </w:r>
          </w:p>
          <w:p w:rsidR="004C098A" w:rsidRPr="004C098A" w:rsidRDefault="004C098A">
            <w:pPr>
              <w:ind w:left="0" w:firstLine="698"/>
              <w:jc w:val="center"/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</w:pPr>
            <w:r w:rsidRPr="004C098A"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 xml:space="preserve">Магаданской области </w:t>
            </w:r>
          </w:p>
          <w:p w:rsidR="004C098A" w:rsidRPr="004C098A" w:rsidRDefault="00E374DA">
            <w:pPr>
              <w:ind w:left="0" w:firstLine="698"/>
              <w:jc w:val="center"/>
              <w:rPr>
                <w:rStyle w:val="ae"/>
                <w:b w:val="0"/>
                <w:bCs/>
                <w:color w:val="auto"/>
                <w:sz w:val="28"/>
                <w:szCs w:val="28"/>
                <w:lang w:eastAsia="en-US"/>
              </w:rPr>
            </w:pPr>
            <w:r>
              <w:rPr>
                <w:rStyle w:val="ae"/>
                <w:b w:val="0"/>
                <w:color w:val="auto"/>
                <w:sz w:val="28"/>
                <w:szCs w:val="28"/>
                <w:lang w:eastAsia="en-US"/>
              </w:rPr>
              <w:t>от 26.09.2016 № 477-па</w:t>
            </w:r>
          </w:p>
          <w:p w:rsidR="004C098A" w:rsidRDefault="004C098A">
            <w:pPr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C098A" w:rsidRDefault="004C098A" w:rsidP="004C098A">
      <w:pPr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C098A" w:rsidRDefault="004C098A" w:rsidP="004C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Ресурсное обеспечение муниципальной программы </w:t>
      </w:r>
    </w:p>
    <w:p w:rsidR="004C098A" w:rsidRDefault="004C098A" w:rsidP="004C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и развитие малого и среднего предпринимательства в Тенькинском городском округе» </w:t>
      </w:r>
    </w:p>
    <w:p w:rsidR="004C098A" w:rsidRDefault="004C098A" w:rsidP="004C0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2016-2018 годы»</w:t>
      </w:r>
      <w:r>
        <w:rPr>
          <w:b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85"/>
        <w:gridCol w:w="2998"/>
        <w:gridCol w:w="1821"/>
        <w:gridCol w:w="3402"/>
        <w:gridCol w:w="4395"/>
      </w:tblGrid>
      <w:tr w:rsidR="004C098A" w:rsidTr="004C098A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Год реализации программы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Стоимость мероприятий, тыс. рублей</w:t>
            </w:r>
          </w:p>
        </w:tc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финансирования, тыс. рублей</w:t>
            </w:r>
          </w:p>
        </w:tc>
      </w:tr>
      <w:tr w:rsidR="004C098A" w:rsidTr="004C09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 источникам финансирования</w:t>
            </w:r>
          </w:p>
        </w:tc>
      </w:tr>
      <w:tr w:rsidR="004C098A" w:rsidTr="004C098A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98A" w:rsidRDefault="004C098A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Внебюджетные источники, областной бюджет</w:t>
            </w:r>
          </w:p>
        </w:tc>
      </w:tr>
      <w:tr w:rsidR="004C098A" w:rsidTr="004C09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</w:tr>
      <w:tr w:rsidR="004C098A" w:rsidTr="004C09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399,7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399,7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250,0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149,7</w:t>
            </w:r>
          </w:p>
        </w:tc>
      </w:tr>
      <w:tr w:rsidR="004C098A" w:rsidTr="004C09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  <w:tr w:rsidR="004C098A" w:rsidTr="004C098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98A" w:rsidRDefault="004C09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</w:t>
            </w:r>
          </w:p>
        </w:tc>
      </w:tr>
    </w:tbl>
    <w:p w:rsidR="004C098A" w:rsidRDefault="004C098A" w:rsidP="004C098A">
      <w:pPr>
        <w:jc w:val="center"/>
        <w:rPr>
          <w:rFonts w:ascii="Times New Roman CYR" w:eastAsiaTheme="minorEastAsia" w:hAnsi="Times New Roman CYR" w:cs="Times New Roman CYR"/>
          <w:sz w:val="28"/>
          <w:szCs w:val="28"/>
        </w:rPr>
      </w:pPr>
    </w:p>
    <w:p w:rsidR="004C098A" w:rsidRDefault="004C098A" w:rsidP="004C09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D7642" w:rsidRPr="001B3792" w:rsidRDefault="00BD7642" w:rsidP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75CD4" w:rsidRPr="001B3792" w:rsidRDefault="00A75CD4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A75CD4" w:rsidRPr="001B3792" w:rsidSect="004C098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C46" w:rsidRDefault="008E3C46" w:rsidP="00B558E2">
      <w:r>
        <w:separator/>
      </w:r>
    </w:p>
  </w:endnote>
  <w:endnote w:type="continuationSeparator" w:id="1">
    <w:p w:rsidR="008E3C46" w:rsidRDefault="008E3C46" w:rsidP="00B55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C46" w:rsidRDefault="008E3C46" w:rsidP="00B558E2">
      <w:r>
        <w:separator/>
      </w:r>
    </w:p>
  </w:footnote>
  <w:footnote w:type="continuationSeparator" w:id="1">
    <w:p w:rsidR="008E3C46" w:rsidRDefault="008E3C46" w:rsidP="00B55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CE0" w:rsidRDefault="001D746F" w:rsidP="001E4C0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02C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2CE0" w:rsidRDefault="00502C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4817"/>
      <w:docPartObj>
        <w:docPartGallery w:val="Page Numbers (Top of Page)"/>
        <w:docPartUnique/>
      </w:docPartObj>
    </w:sdtPr>
    <w:sdtContent>
      <w:p w:rsidR="00502CE0" w:rsidRDefault="001D746F" w:rsidP="00C01A64">
        <w:pPr>
          <w:pStyle w:val="a5"/>
          <w:jc w:val="center"/>
        </w:pPr>
        <w:fldSimple w:instr=" PAGE   \* MERGEFORMAT ">
          <w:r w:rsidR="00E374D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C1E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922413D"/>
    <w:multiLevelType w:val="multilevel"/>
    <w:tmpl w:val="212A8DD0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938"/>
    <w:rsid w:val="000022EB"/>
    <w:rsid w:val="000107FE"/>
    <w:rsid w:val="000123AB"/>
    <w:rsid w:val="00013DBB"/>
    <w:rsid w:val="00016E56"/>
    <w:rsid w:val="0002181B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458"/>
    <w:rsid w:val="00081756"/>
    <w:rsid w:val="00083938"/>
    <w:rsid w:val="000902D6"/>
    <w:rsid w:val="0009254F"/>
    <w:rsid w:val="00094CC8"/>
    <w:rsid w:val="00095D77"/>
    <w:rsid w:val="00097F3A"/>
    <w:rsid w:val="000A05D6"/>
    <w:rsid w:val="000A2D43"/>
    <w:rsid w:val="000A2E20"/>
    <w:rsid w:val="000B48FE"/>
    <w:rsid w:val="000B6B86"/>
    <w:rsid w:val="000C031A"/>
    <w:rsid w:val="000C51B2"/>
    <w:rsid w:val="000D2A9A"/>
    <w:rsid w:val="000D5313"/>
    <w:rsid w:val="000D6423"/>
    <w:rsid w:val="000E1199"/>
    <w:rsid w:val="000E1C33"/>
    <w:rsid w:val="000E56F6"/>
    <w:rsid w:val="000E5778"/>
    <w:rsid w:val="000F2075"/>
    <w:rsid w:val="000F56AA"/>
    <w:rsid w:val="000F6F2B"/>
    <w:rsid w:val="00101ED5"/>
    <w:rsid w:val="001028EE"/>
    <w:rsid w:val="00104520"/>
    <w:rsid w:val="00106EEE"/>
    <w:rsid w:val="00107EB6"/>
    <w:rsid w:val="00122A85"/>
    <w:rsid w:val="00123248"/>
    <w:rsid w:val="00124E43"/>
    <w:rsid w:val="00127FEE"/>
    <w:rsid w:val="00135091"/>
    <w:rsid w:val="001350F3"/>
    <w:rsid w:val="00135C32"/>
    <w:rsid w:val="00137205"/>
    <w:rsid w:val="00137C5C"/>
    <w:rsid w:val="00140BE2"/>
    <w:rsid w:val="00144ECD"/>
    <w:rsid w:val="00151B5F"/>
    <w:rsid w:val="001531FB"/>
    <w:rsid w:val="00156CA0"/>
    <w:rsid w:val="00161BDA"/>
    <w:rsid w:val="00164A7A"/>
    <w:rsid w:val="00165924"/>
    <w:rsid w:val="00166CDC"/>
    <w:rsid w:val="00180F7A"/>
    <w:rsid w:val="00182E11"/>
    <w:rsid w:val="00190657"/>
    <w:rsid w:val="0019128D"/>
    <w:rsid w:val="00197A7B"/>
    <w:rsid w:val="00197C1C"/>
    <w:rsid w:val="001A1754"/>
    <w:rsid w:val="001B2679"/>
    <w:rsid w:val="001B2E70"/>
    <w:rsid w:val="001B3792"/>
    <w:rsid w:val="001B6DED"/>
    <w:rsid w:val="001B7EA1"/>
    <w:rsid w:val="001B7FB2"/>
    <w:rsid w:val="001C03DC"/>
    <w:rsid w:val="001C1C21"/>
    <w:rsid w:val="001C1D81"/>
    <w:rsid w:val="001C707F"/>
    <w:rsid w:val="001C74B9"/>
    <w:rsid w:val="001D2E99"/>
    <w:rsid w:val="001D3EB2"/>
    <w:rsid w:val="001D4ECB"/>
    <w:rsid w:val="001D746F"/>
    <w:rsid w:val="001E0380"/>
    <w:rsid w:val="001E04EE"/>
    <w:rsid w:val="001E2A17"/>
    <w:rsid w:val="001E4370"/>
    <w:rsid w:val="001E4C01"/>
    <w:rsid w:val="001E65F3"/>
    <w:rsid w:val="001E6EF0"/>
    <w:rsid w:val="001F2101"/>
    <w:rsid w:val="00205B5F"/>
    <w:rsid w:val="002114BB"/>
    <w:rsid w:val="00211A22"/>
    <w:rsid w:val="00216489"/>
    <w:rsid w:val="00216E25"/>
    <w:rsid w:val="002208E7"/>
    <w:rsid w:val="00227409"/>
    <w:rsid w:val="00231E67"/>
    <w:rsid w:val="00235718"/>
    <w:rsid w:val="0023685F"/>
    <w:rsid w:val="002406AF"/>
    <w:rsid w:val="002422A3"/>
    <w:rsid w:val="00242CBF"/>
    <w:rsid w:val="00242EE8"/>
    <w:rsid w:val="002503FA"/>
    <w:rsid w:val="00253DD7"/>
    <w:rsid w:val="002548ED"/>
    <w:rsid w:val="002567F5"/>
    <w:rsid w:val="00257266"/>
    <w:rsid w:val="002625C1"/>
    <w:rsid w:val="0026431A"/>
    <w:rsid w:val="00264C39"/>
    <w:rsid w:val="00264D4C"/>
    <w:rsid w:val="0026652B"/>
    <w:rsid w:val="002668CE"/>
    <w:rsid w:val="00266AE4"/>
    <w:rsid w:val="002704D3"/>
    <w:rsid w:val="00272135"/>
    <w:rsid w:val="00276816"/>
    <w:rsid w:val="00280648"/>
    <w:rsid w:val="002818BC"/>
    <w:rsid w:val="00285181"/>
    <w:rsid w:val="00286061"/>
    <w:rsid w:val="0028771D"/>
    <w:rsid w:val="002A076B"/>
    <w:rsid w:val="002A111E"/>
    <w:rsid w:val="002A27A4"/>
    <w:rsid w:val="002A2B79"/>
    <w:rsid w:val="002A518E"/>
    <w:rsid w:val="002A7E0D"/>
    <w:rsid w:val="002B104E"/>
    <w:rsid w:val="002B4BE6"/>
    <w:rsid w:val="002C43CB"/>
    <w:rsid w:val="002C563A"/>
    <w:rsid w:val="002C68BD"/>
    <w:rsid w:val="002C7CC6"/>
    <w:rsid w:val="002C7E21"/>
    <w:rsid w:val="002D6A24"/>
    <w:rsid w:val="002E0064"/>
    <w:rsid w:val="002E0D14"/>
    <w:rsid w:val="002E271E"/>
    <w:rsid w:val="002F19CB"/>
    <w:rsid w:val="002F22A9"/>
    <w:rsid w:val="002F3C76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20577"/>
    <w:rsid w:val="00331356"/>
    <w:rsid w:val="0033226F"/>
    <w:rsid w:val="0033325D"/>
    <w:rsid w:val="00341269"/>
    <w:rsid w:val="00343684"/>
    <w:rsid w:val="00344914"/>
    <w:rsid w:val="00345B7B"/>
    <w:rsid w:val="003464FE"/>
    <w:rsid w:val="00350447"/>
    <w:rsid w:val="00351D0E"/>
    <w:rsid w:val="00352054"/>
    <w:rsid w:val="003627D7"/>
    <w:rsid w:val="0036730B"/>
    <w:rsid w:val="0037032F"/>
    <w:rsid w:val="00370C42"/>
    <w:rsid w:val="0037118E"/>
    <w:rsid w:val="00371CDF"/>
    <w:rsid w:val="003741D2"/>
    <w:rsid w:val="00375EFB"/>
    <w:rsid w:val="00377A44"/>
    <w:rsid w:val="00382E2A"/>
    <w:rsid w:val="003870B5"/>
    <w:rsid w:val="00390A08"/>
    <w:rsid w:val="00390C7F"/>
    <w:rsid w:val="003A0AFC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718E"/>
    <w:rsid w:val="003E7B51"/>
    <w:rsid w:val="003E7E44"/>
    <w:rsid w:val="003F1C01"/>
    <w:rsid w:val="004037AB"/>
    <w:rsid w:val="00404772"/>
    <w:rsid w:val="004072F1"/>
    <w:rsid w:val="00411285"/>
    <w:rsid w:val="0041533C"/>
    <w:rsid w:val="004157CC"/>
    <w:rsid w:val="00422329"/>
    <w:rsid w:val="0042361F"/>
    <w:rsid w:val="00424CB4"/>
    <w:rsid w:val="00440F59"/>
    <w:rsid w:val="0044284B"/>
    <w:rsid w:val="0044652C"/>
    <w:rsid w:val="0045551F"/>
    <w:rsid w:val="00456501"/>
    <w:rsid w:val="00456F60"/>
    <w:rsid w:val="004570C4"/>
    <w:rsid w:val="004610B8"/>
    <w:rsid w:val="0046242A"/>
    <w:rsid w:val="00465E41"/>
    <w:rsid w:val="004718FB"/>
    <w:rsid w:val="004724A3"/>
    <w:rsid w:val="004745A2"/>
    <w:rsid w:val="00480E7A"/>
    <w:rsid w:val="00481506"/>
    <w:rsid w:val="00481D11"/>
    <w:rsid w:val="00482A0E"/>
    <w:rsid w:val="0048345E"/>
    <w:rsid w:val="004A2ABE"/>
    <w:rsid w:val="004A2E4C"/>
    <w:rsid w:val="004A4558"/>
    <w:rsid w:val="004A6139"/>
    <w:rsid w:val="004A7C10"/>
    <w:rsid w:val="004B1750"/>
    <w:rsid w:val="004B25E5"/>
    <w:rsid w:val="004B38EE"/>
    <w:rsid w:val="004B470F"/>
    <w:rsid w:val="004B580F"/>
    <w:rsid w:val="004B7341"/>
    <w:rsid w:val="004B741C"/>
    <w:rsid w:val="004C02B2"/>
    <w:rsid w:val="004C098A"/>
    <w:rsid w:val="004C0C5E"/>
    <w:rsid w:val="004D0556"/>
    <w:rsid w:val="004D2A3C"/>
    <w:rsid w:val="004D4C62"/>
    <w:rsid w:val="004D6D3A"/>
    <w:rsid w:val="004F09F6"/>
    <w:rsid w:val="004F1F4B"/>
    <w:rsid w:val="004F4C65"/>
    <w:rsid w:val="0050182B"/>
    <w:rsid w:val="00502CE0"/>
    <w:rsid w:val="00503A1E"/>
    <w:rsid w:val="00504439"/>
    <w:rsid w:val="005049FC"/>
    <w:rsid w:val="005051DC"/>
    <w:rsid w:val="00514648"/>
    <w:rsid w:val="005208D1"/>
    <w:rsid w:val="0053255E"/>
    <w:rsid w:val="00534794"/>
    <w:rsid w:val="00540F67"/>
    <w:rsid w:val="00542A10"/>
    <w:rsid w:val="00544C54"/>
    <w:rsid w:val="00547D1D"/>
    <w:rsid w:val="00547F72"/>
    <w:rsid w:val="00564D3F"/>
    <w:rsid w:val="00570F12"/>
    <w:rsid w:val="00572600"/>
    <w:rsid w:val="00573E94"/>
    <w:rsid w:val="00574A55"/>
    <w:rsid w:val="00576E60"/>
    <w:rsid w:val="005812AE"/>
    <w:rsid w:val="005812B8"/>
    <w:rsid w:val="00586720"/>
    <w:rsid w:val="005867D2"/>
    <w:rsid w:val="00591A3F"/>
    <w:rsid w:val="00593031"/>
    <w:rsid w:val="005A5354"/>
    <w:rsid w:val="005A5408"/>
    <w:rsid w:val="005B2250"/>
    <w:rsid w:val="005B2461"/>
    <w:rsid w:val="005B366C"/>
    <w:rsid w:val="005B4502"/>
    <w:rsid w:val="005C6A20"/>
    <w:rsid w:val="005C7C38"/>
    <w:rsid w:val="005D2DA9"/>
    <w:rsid w:val="005D3DF5"/>
    <w:rsid w:val="005D4497"/>
    <w:rsid w:val="005D763E"/>
    <w:rsid w:val="005D7774"/>
    <w:rsid w:val="005D7817"/>
    <w:rsid w:val="005D7ED4"/>
    <w:rsid w:val="005E250C"/>
    <w:rsid w:val="005E5202"/>
    <w:rsid w:val="005F0405"/>
    <w:rsid w:val="005F0BB7"/>
    <w:rsid w:val="005F1664"/>
    <w:rsid w:val="005F621C"/>
    <w:rsid w:val="005F7323"/>
    <w:rsid w:val="005F73AA"/>
    <w:rsid w:val="006025BE"/>
    <w:rsid w:val="00602925"/>
    <w:rsid w:val="00602DC2"/>
    <w:rsid w:val="006030FA"/>
    <w:rsid w:val="00603C58"/>
    <w:rsid w:val="006047BB"/>
    <w:rsid w:val="006074DA"/>
    <w:rsid w:val="00612410"/>
    <w:rsid w:val="0061421D"/>
    <w:rsid w:val="0061437E"/>
    <w:rsid w:val="00614C72"/>
    <w:rsid w:val="00627F86"/>
    <w:rsid w:val="00630ABA"/>
    <w:rsid w:val="006319FD"/>
    <w:rsid w:val="006320B7"/>
    <w:rsid w:val="0063398A"/>
    <w:rsid w:val="0063457A"/>
    <w:rsid w:val="006475F4"/>
    <w:rsid w:val="00652D47"/>
    <w:rsid w:val="006542EC"/>
    <w:rsid w:val="00656D0C"/>
    <w:rsid w:val="00657373"/>
    <w:rsid w:val="00657664"/>
    <w:rsid w:val="00657BFF"/>
    <w:rsid w:val="0066079A"/>
    <w:rsid w:val="006609BA"/>
    <w:rsid w:val="00661706"/>
    <w:rsid w:val="00663989"/>
    <w:rsid w:val="006677B8"/>
    <w:rsid w:val="0067067E"/>
    <w:rsid w:val="0067124E"/>
    <w:rsid w:val="00672D9F"/>
    <w:rsid w:val="00680BD9"/>
    <w:rsid w:val="00681F1F"/>
    <w:rsid w:val="0068658E"/>
    <w:rsid w:val="0069090E"/>
    <w:rsid w:val="00692448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C1AA0"/>
    <w:rsid w:val="006C2399"/>
    <w:rsid w:val="006C4004"/>
    <w:rsid w:val="006C7E83"/>
    <w:rsid w:val="006D12AB"/>
    <w:rsid w:val="006D1619"/>
    <w:rsid w:val="006D78B8"/>
    <w:rsid w:val="006D78F6"/>
    <w:rsid w:val="006E752E"/>
    <w:rsid w:val="006F0F37"/>
    <w:rsid w:val="006F26C7"/>
    <w:rsid w:val="006F5C32"/>
    <w:rsid w:val="006F795C"/>
    <w:rsid w:val="00700051"/>
    <w:rsid w:val="00700890"/>
    <w:rsid w:val="0070238A"/>
    <w:rsid w:val="00706FFA"/>
    <w:rsid w:val="00710DEF"/>
    <w:rsid w:val="0072465D"/>
    <w:rsid w:val="00726179"/>
    <w:rsid w:val="00732226"/>
    <w:rsid w:val="0073524A"/>
    <w:rsid w:val="00741578"/>
    <w:rsid w:val="007439DB"/>
    <w:rsid w:val="00743BE1"/>
    <w:rsid w:val="00743E20"/>
    <w:rsid w:val="0074410B"/>
    <w:rsid w:val="00746595"/>
    <w:rsid w:val="007526FF"/>
    <w:rsid w:val="00753EB5"/>
    <w:rsid w:val="0075617D"/>
    <w:rsid w:val="00764FE8"/>
    <w:rsid w:val="00766B06"/>
    <w:rsid w:val="007716F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3551"/>
    <w:rsid w:val="007C71BA"/>
    <w:rsid w:val="007D3D5F"/>
    <w:rsid w:val="007D6FAA"/>
    <w:rsid w:val="007E08DC"/>
    <w:rsid w:val="007E1B7E"/>
    <w:rsid w:val="007E1D3E"/>
    <w:rsid w:val="007E7049"/>
    <w:rsid w:val="007F079A"/>
    <w:rsid w:val="007F22D8"/>
    <w:rsid w:val="007F36F1"/>
    <w:rsid w:val="00800DB1"/>
    <w:rsid w:val="0080244C"/>
    <w:rsid w:val="0080263D"/>
    <w:rsid w:val="00806005"/>
    <w:rsid w:val="00811F40"/>
    <w:rsid w:val="00815ADD"/>
    <w:rsid w:val="00815C25"/>
    <w:rsid w:val="00834619"/>
    <w:rsid w:val="008356E7"/>
    <w:rsid w:val="00843386"/>
    <w:rsid w:val="0084516E"/>
    <w:rsid w:val="00845DB7"/>
    <w:rsid w:val="008465E1"/>
    <w:rsid w:val="00846605"/>
    <w:rsid w:val="00850E2F"/>
    <w:rsid w:val="00855B68"/>
    <w:rsid w:val="008565D4"/>
    <w:rsid w:val="00857476"/>
    <w:rsid w:val="0086349F"/>
    <w:rsid w:val="0086755F"/>
    <w:rsid w:val="00870D0E"/>
    <w:rsid w:val="0087100F"/>
    <w:rsid w:val="00871BFC"/>
    <w:rsid w:val="00873718"/>
    <w:rsid w:val="008837F9"/>
    <w:rsid w:val="00886293"/>
    <w:rsid w:val="0088744A"/>
    <w:rsid w:val="00891D49"/>
    <w:rsid w:val="00893F6B"/>
    <w:rsid w:val="00895F67"/>
    <w:rsid w:val="00896783"/>
    <w:rsid w:val="008A55AB"/>
    <w:rsid w:val="008A611B"/>
    <w:rsid w:val="008A6C28"/>
    <w:rsid w:val="008B1184"/>
    <w:rsid w:val="008B204E"/>
    <w:rsid w:val="008B5A50"/>
    <w:rsid w:val="008B5DC5"/>
    <w:rsid w:val="008B71D5"/>
    <w:rsid w:val="008B751A"/>
    <w:rsid w:val="008C6A93"/>
    <w:rsid w:val="008C6AB8"/>
    <w:rsid w:val="008C722F"/>
    <w:rsid w:val="008C77D1"/>
    <w:rsid w:val="008D3F65"/>
    <w:rsid w:val="008D6A84"/>
    <w:rsid w:val="008E2665"/>
    <w:rsid w:val="008E3C46"/>
    <w:rsid w:val="008E3D55"/>
    <w:rsid w:val="008E438D"/>
    <w:rsid w:val="008F0CC4"/>
    <w:rsid w:val="008F3DAC"/>
    <w:rsid w:val="008F70D2"/>
    <w:rsid w:val="00900B46"/>
    <w:rsid w:val="0090338B"/>
    <w:rsid w:val="00904D13"/>
    <w:rsid w:val="00906FA9"/>
    <w:rsid w:val="00912005"/>
    <w:rsid w:val="00912A23"/>
    <w:rsid w:val="0091675D"/>
    <w:rsid w:val="009206A0"/>
    <w:rsid w:val="0092151F"/>
    <w:rsid w:val="00921CAB"/>
    <w:rsid w:val="009233DC"/>
    <w:rsid w:val="009249D8"/>
    <w:rsid w:val="00930104"/>
    <w:rsid w:val="00930132"/>
    <w:rsid w:val="009320B1"/>
    <w:rsid w:val="009338DA"/>
    <w:rsid w:val="0093577B"/>
    <w:rsid w:val="00936569"/>
    <w:rsid w:val="00937F36"/>
    <w:rsid w:val="009409B4"/>
    <w:rsid w:val="009412CE"/>
    <w:rsid w:val="009454C6"/>
    <w:rsid w:val="009465A9"/>
    <w:rsid w:val="0095581C"/>
    <w:rsid w:val="00960614"/>
    <w:rsid w:val="0096195F"/>
    <w:rsid w:val="00962031"/>
    <w:rsid w:val="00964BBA"/>
    <w:rsid w:val="0096513E"/>
    <w:rsid w:val="00966FCD"/>
    <w:rsid w:val="0097745D"/>
    <w:rsid w:val="0098093E"/>
    <w:rsid w:val="0098147C"/>
    <w:rsid w:val="00981E5F"/>
    <w:rsid w:val="00986835"/>
    <w:rsid w:val="00993321"/>
    <w:rsid w:val="009A3A96"/>
    <w:rsid w:val="009A4653"/>
    <w:rsid w:val="009A7AA3"/>
    <w:rsid w:val="009B0F2A"/>
    <w:rsid w:val="009B1F94"/>
    <w:rsid w:val="009B6B37"/>
    <w:rsid w:val="009C05F6"/>
    <w:rsid w:val="009C1C99"/>
    <w:rsid w:val="009C54AF"/>
    <w:rsid w:val="009C5B90"/>
    <w:rsid w:val="009C7B5C"/>
    <w:rsid w:val="009D0A77"/>
    <w:rsid w:val="009D583A"/>
    <w:rsid w:val="009D613E"/>
    <w:rsid w:val="009E710F"/>
    <w:rsid w:val="009F09A9"/>
    <w:rsid w:val="00A03341"/>
    <w:rsid w:val="00A03DBB"/>
    <w:rsid w:val="00A040EC"/>
    <w:rsid w:val="00A043B3"/>
    <w:rsid w:val="00A056D9"/>
    <w:rsid w:val="00A07B14"/>
    <w:rsid w:val="00A1052B"/>
    <w:rsid w:val="00A16D56"/>
    <w:rsid w:val="00A20E01"/>
    <w:rsid w:val="00A24816"/>
    <w:rsid w:val="00A26B3F"/>
    <w:rsid w:val="00A2793E"/>
    <w:rsid w:val="00A3193C"/>
    <w:rsid w:val="00A31C7D"/>
    <w:rsid w:val="00A368C6"/>
    <w:rsid w:val="00A374CB"/>
    <w:rsid w:val="00A57818"/>
    <w:rsid w:val="00A620AA"/>
    <w:rsid w:val="00A66025"/>
    <w:rsid w:val="00A702B1"/>
    <w:rsid w:val="00A71F4B"/>
    <w:rsid w:val="00A72894"/>
    <w:rsid w:val="00A73B05"/>
    <w:rsid w:val="00A74590"/>
    <w:rsid w:val="00A7521A"/>
    <w:rsid w:val="00A75CD4"/>
    <w:rsid w:val="00A75EE0"/>
    <w:rsid w:val="00A76B33"/>
    <w:rsid w:val="00A82D70"/>
    <w:rsid w:val="00A8307C"/>
    <w:rsid w:val="00A85E77"/>
    <w:rsid w:val="00A85E9A"/>
    <w:rsid w:val="00A90D1C"/>
    <w:rsid w:val="00A97540"/>
    <w:rsid w:val="00A97E0F"/>
    <w:rsid w:val="00AA00FC"/>
    <w:rsid w:val="00AA2866"/>
    <w:rsid w:val="00AA2BE0"/>
    <w:rsid w:val="00AA464C"/>
    <w:rsid w:val="00AA4906"/>
    <w:rsid w:val="00AB371D"/>
    <w:rsid w:val="00AB5831"/>
    <w:rsid w:val="00AB73C7"/>
    <w:rsid w:val="00AC20E3"/>
    <w:rsid w:val="00AC322F"/>
    <w:rsid w:val="00AC4537"/>
    <w:rsid w:val="00AC7114"/>
    <w:rsid w:val="00AC73B9"/>
    <w:rsid w:val="00AD4FE2"/>
    <w:rsid w:val="00AE14A1"/>
    <w:rsid w:val="00AE535B"/>
    <w:rsid w:val="00AE6B26"/>
    <w:rsid w:val="00AF16FF"/>
    <w:rsid w:val="00AF4C62"/>
    <w:rsid w:val="00AF5589"/>
    <w:rsid w:val="00AF5A33"/>
    <w:rsid w:val="00B00533"/>
    <w:rsid w:val="00B02AD2"/>
    <w:rsid w:val="00B079A6"/>
    <w:rsid w:val="00B12A70"/>
    <w:rsid w:val="00B12CD0"/>
    <w:rsid w:val="00B12F92"/>
    <w:rsid w:val="00B1315C"/>
    <w:rsid w:val="00B22405"/>
    <w:rsid w:val="00B25EDF"/>
    <w:rsid w:val="00B30170"/>
    <w:rsid w:val="00B32987"/>
    <w:rsid w:val="00B33C64"/>
    <w:rsid w:val="00B35798"/>
    <w:rsid w:val="00B4115B"/>
    <w:rsid w:val="00B45AD9"/>
    <w:rsid w:val="00B50B80"/>
    <w:rsid w:val="00B51B47"/>
    <w:rsid w:val="00B5217C"/>
    <w:rsid w:val="00B558E2"/>
    <w:rsid w:val="00B56CDD"/>
    <w:rsid w:val="00B62894"/>
    <w:rsid w:val="00B6320F"/>
    <w:rsid w:val="00B6463B"/>
    <w:rsid w:val="00B67A37"/>
    <w:rsid w:val="00B74A09"/>
    <w:rsid w:val="00B77BC6"/>
    <w:rsid w:val="00B81027"/>
    <w:rsid w:val="00B81C37"/>
    <w:rsid w:val="00B87D1A"/>
    <w:rsid w:val="00B9190F"/>
    <w:rsid w:val="00B91F59"/>
    <w:rsid w:val="00B9256A"/>
    <w:rsid w:val="00B9770A"/>
    <w:rsid w:val="00BA67C5"/>
    <w:rsid w:val="00BB18EC"/>
    <w:rsid w:val="00BB1B5C"/>
    <w:rsid w:val="00BB2FF3"/>
    <w:rsid w:val="00BB594A"/>
    <w:rsid w:val="00BD1656"/>
    <w:rsid w:val="00BD6A0C"/>
    <w:rsid w:val="00BD7642"/>
    <w:rsid w:val="00BF1C16"/>
    <w:rsid w:val="00BF2AA7"/>
    <w:rsid w:val="00BF3FEA"/>
    <w:rsid w:val="00C010D8"/>
    <w:rsid w:val="00C01A64"/>
    <w:rsid w:val="00C05F58"/>
    <w:rsid w:val="00C07459"/>
    <w:rsid w:val="00C11DE0"/>
    <w:rsid w:val="00C148D8"/>
    <w:rsid w:val="00C17996"/>
    <w:rsid w:val="00C17A0D"/>
    <w:rsid w:val="00C223E2"/>
    <w:rsid w:val="00C239E8"/>
    <w:rsid w:val="00C2448F"/>
    <w:rsid w:val="00C24C47"/>
    <w:rsid w:val="00C26355"/>
    <w:rsid w:val="00C32E20"/>
    <w:rsid w:val="00C355BB"/>
    <w:rsid w:val="00C3608A"/>
    <w:rsid w:val="00C37592"/>
    <w:rsid w:val="00C40DCD"/>
    <w:rsid w:val="00C4304F"/>
    <w:rsid w:val="00C439B1"/>
    <w:rsid w:val="00C46265"/>
    <w:rsid w:val="00C4686C"/>
    <w:rsid w:val="00C52702"/>
    <w:rsid w:val="00C533A0"/>
    <w:rsid w:val="00C544BB"/>
    <w:rsid w:val="00C60388"/>
    <w:rsid w:val="00C618CB"/>
    <w:rsid w:val="00C61D11"/>
    <w:rsid w:val="00C631FD"/>
    <w:rsid w:val="00C654FF"/>
    <w:rsid w:val="00C66AD0"/>
    <w:rsid w:val="00C7009C"/>
    <w:rsid w:val="00C74CEB"/>
    <w:rsid w:val="00C863CF"/>
    <w:rsid w:val="00C910F6"/>
    <w:rsid w:val="00C935BA"/>
    <w:rsid w:val="00C93C03"/>
    <w:rsid w:val="00C941B0"/>
    <w:rsid w:val="00C95B8D"/>
    <w:rsid w:val="00C96E0E"/>
    <w:rsid w:val="00CA3BF2"/>
    <w:rsid w:val="00CA53CE"/>
    <w:rsid w:val="00CA71AF"/>
    <w:rsid w:val="00CB06B2"/>
    <w:rsid w:val="00CB123B"/>
    <w:rsid w:val="00CB37E0"/>
    <w:rsid w:val="00CC1498"/>
    <w:rsid w:val="00CC1DC4"/>
    <w:rsid w:val="00CD29B6"/>
    <w:rsid w:val="00CD2CF8"/>
    <w:rsid w:val="00CD31E0"/>
    <w:rsid w:val="00CD3231"/>
    <w:rsid w:val="00CD447B"/>
    <w:rsid w:val="00CE72EB"/>
    <w:rsid w:val="00CF09A4"/>
    <w:rsid w:val="00CF1C75"/>
    <w:rsid w:val="00CF330C"/>
    <w:rsid w:val="00CF4E5E"/>
    <w:rsid w:val="00CF69D2"/>
    <w:rsid w:val="00CF7C90"/>
    <w:rsid w:val="00CF7D12"/>
    <w:rsid w:val="00D01362"/>
    <w:rsid w:val="00D01409"/>
    <w:rsid w:val="00D016A3"/>
    <w:rsid w:val="00D017CF"/>
    <w:rsid w:val="00D0249B"/>
    <w:rsid w:val="00D02870"/>
    <w:rsid w:val="00D04D2B"/>
    <w:rsid w:val="00D07514"/>
    <w:rsid w:val="00D07768"/>
    <w:rsid w:val="00D101BE"/>
    <w:rsid w:val="00D1211E"/>
    <w:rsid w:val="00D21065"/>
    <w:rsid w:val="00D21A76"/>
    <w:rsid w:val="00D22D75"/>
    <w:rsid w:val="00D25EB3"/>
    <w:rsid w:val="00D27183"/>
    <w:rsid w:val="00D2732C"/>
    <w:rsid w:val="00D374D3"/>
    <w:rsid w:val="00D416EC"/>
    <w:rsid w:val="00D42FAE"/>
    <w:rsid w:val="00D53EAB"/>
    <w:rsid w:val="00D6295C"/>
    <w:rsid w:val="00D63D4E"/>
    <w:rsid w:val="00D64872"/>
    <w:rsid w:val="00D66C78"/>
    <w:rsid w:val="00D73EAF"/>
    <w:rsid w:val="00D74AFB"/>
    <w:rsid w:val="00D7773E"/>
    <w:rsid w:val="00D77A56"/>
    <w:rsid w:val="00D80700"/>
    <w:rsid w:val="00D81BE8"/>
    <w:rsid w:val="00D82D3C"/>
    <w:rsid w:val="00D83932"/>
    <w:rsid w:val="00D917E2"/>
    <w:rsid w:val="00D93F7B"/>
    <w:rsid w:val="00D95B56"/>
    <w:rsid w:val="00D96C9E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665A"/>
    <w:rsid w:val="00DC788B"/>
    <w:rsid w:val="00DD08E3"/>
    <w:rsid w:val="00DD488C"/>
    <w:rsid w:val="00DD7214"/>
    <w:rsid w:val="00DE5BDB"/>
    <w:rsid w:val="00DF3986"/>
    <w:rsid w:val="00DF69E8"/>
    <w:rsid w:val="00DF7883"/>
    <w:rsid w:val="00E014E0"/>
    <w:rsid w:val="00E023FC"/>
    <w:rsid w:val="00E034C7"/>
    <w:rsid w:val="00E06FCB"/>
    <w:rsid w:val="00E1236E"/>
    <w:rsid w:val="00E14B61"/>
    <w:rsid w:val="00E161F8"/>
    <w:rsid w:val="00E16668"/>
    <w:rsid w:val="00E304CF"/>
    <w:rsid w:val="00E313C5"/>
    <w:rsid w:val="00E374DA"/>
    <w:rsid w:val="00E45902"/>
    <w:rsid w:val="00E52E3A"/>
    <w:rsid w:val="00E53AAF"/>
    <w:rsid w:val="00E5485E"/>
    <w:rsid w:val="00E557DE"/>
    <w:rsid w:val="00E60E0E"/>
    <w:rsid w:val="00E6117C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24F3"/>
    <w:rsid w:val="00E94181"/>
    <w:rsid w:val="00E94A01"/>
    <w:rsid w:val="00E95D2A"/>
    <w:rsid w:val="00E9656D"/>
    <w:rsid w:val="00EA1447"/>
    <w:rsid w:val="00EA340F"/>
    <w:rsid w:val="00EA4B88"/>
    <w:rsid w:val="00EB01E9"/>
    <w:rsid w:val="00EB43B6"/>
    <w:rsid w:val="00EC0F5B"/>
    <w:rsid w:val="00EC1477"/>
    <w:rsid w:val="00EC4FD8"/>
    <w:rsid w:val="00EC600F"/>
    <w:rsid w:val="00ED60FF"/>
    <w:rsid w:val="00ED7D15"/>
    <w:rsid w:val="00EE43A0"/>
    <w:rsid w:val="00EE6348"/>
    <w:rsid w:val="00EF7526"/>
    <w:rsid w:val="00F015D6"/>
    <w:rsid w:val="00F023D9"/>
    <w:rsid w:val="00F06BFC"/>
    <w:rsid w:val="00F072D4"/>
    <w:rsid w:val="00F16434"/>
    <w:rsid w:val="00F16930"/>
    <w:rsid w:val="00F17A02"/>
    <w:rsid w:val="00F20CA6"/>
    <w:rsid w:val="00F216AD"/>
    <w:rsid w:val="00F21A1C"/>
    <w:rsid w:val="00F23D81"/>
    <w:rsid w:val="00F24728"/>
    <w:rsid w:val="00F24A8D"/>
    <w:rsid w:val="00F25EE8"/>
    <w:rsid w:val="00F304F5"/>
    <w:rsid w:val="00F339AC"/>
    <w:rsid w:val="00F33E9C"/>
    <w:rsid w:val="00F34D19"/>
    <w:rsid w:val="00F361E2"/>
    <w:rsid w:val="00F3638B"/>
    <w:rsid w:val="00F36BFC"/>
    <w:rsid w:val="00F40F1A"/>
    <w:rsid w:val="00F42089"/>
    <w:rsid w:val="00F50879"/>
    <w:rsid w:val="00F53312"/>
    <w:rsid w:val="00F60145"/>
    <w:rsid w:val="00F62C57"/>
    <w:rsid w:val="00F6373C"/>
    <w:rsid w:val="00F639DF"/>
    <w:rsid w:val="00F67DFA"/>
    <w:rsid w:val="00F71ECF"/>
    <w:rsid w:val="00F826EC"/>
    <w:rsid w:val="00F8683F"/>
    <w:rsid w:val="00F86CA1"/>
    <w:rsid w:val="00F902A7"/>
    <w:rsid w:val="00F95660"/>
    <w:rsid w:val="00F95BB9"/>
    <w:rsid w:val="00FA3808"/>
    <w:rsid w:val="00FA39E4"/>
    <w:rsid w:val="00FA46A3"/>
    <w:rsid w:val="00FB0C8E"/>
    <w:rsid w:val="00FB0D46"/>
    <w:rsid w:val="00FB2F0E"/>
    <w:rsid w:val="00FB72EF"/>
    <w:rsid w:val="00FB7656"/>
    <w:rsid w:val="00FB7A66"/>
    <w:rsid w:val="00FC3234"/>
    <w:rsid w:val="00FC3322"/>
    <w:rsid w:val="00FC418F"/>
    <w:rsid w:val="00FC5ADE"/>
    <w:rsid w:val="00FD11B0"/>
    <w:rsid w:val="00FD1A12"/>
    <w:rsid w:val="00FD3369"/>
    <w:rsid w:val="00FD460C"/>
    <w:rsid w:val="00FD4C20"/>
    <w:rsid w:val="00FD4D70"/>
    <w:rsid w:val="00FD6367"/>
    <w:rsid w:val="00FD7FED"/>
    <w:rsid w:val="00FE059D"/>
    <w:rsid w:val="00FE111F"/>
    <w:rsid w:val="00FE2A4D"/>
    <w:rsid w:val="00FE33D3"/>
    <w:rsid w:val="00FF225D"/>
    <w:rsid w:val="00FF2D13"/>
    <w:rsid w:val="00FF3A55"/>
    <w:rsid w:val="00FF59B9"/>
    <w:rsid w:val="00FF5D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83938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8393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083938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0839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839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8393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Cell">
    <w:name w:val="ConsPlusCell"/>
    <w:rsid w:val="000839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age number"/>
    <w:basedOn w:val="a0"/>
    <w:rsid w:val="00083938"/>
  </w:style>
  <w:style w:type="paragraph" w:styleId="a5">
    <w:name w:val="header"/>
    <w:basedOn w:val="a"/>
    <w:link w:val="a6"/>
    <w:uiPriority w:val="99"/>
    <w:rsid w:val="000839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677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8B5A5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812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1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812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12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EC4FD8"/>
    <w:rPr>
      <w:color w:val="106BBE"/>
    </w:rPr>
  </w:style>
  <w:style w:type="character" w:customStyle="1" w:styleId="ae">
    <w:name w:val="Цветовое выделение"/>
    <w:uiPriority w:val="99"/>
    <w:rsid w:val="004C098A"/>
    <w:rPr>
      <w:b/>
      <w:bCs w:val="0"/>
      <w:color w:val="000080"/>
    </w:rPr>
  </w:style>
  <w:style w:type="table" w:styleId="af">
    <w:name w:val="Table Grid"/>
    <w:basedOn w:val="a1"/>
    <w:uiPriority w:val="59"/>
    <w:rsid w:val="004C098A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6856113.0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garantF1://26837687.1000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26837687.130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26837687.1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6837687.1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Надежда Кононова</cp:lastModifiedBy>
  <cp:revision>22</cp:revision>
  <cp:lastPrinted>2016-09-23T05:45:00Z</cp:lastPrinted>
  <dcterms:created xsi:type="dcterms:W3CDTF">2016-08-10T01:45:00Z</dcterms:created>
  <dcterms:modified xsi:type="dcterms:W3CDTF">2016-09-27T22:31:00Z</dcterms:modified>
</cp:coreProperties>
</file>