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A" w:rsidRPr="00807FDE" w:rsidRDefault="00FC1D1A" w:rsidP="00FC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DE">
        <w:rPr>
          <w:rFonts w:ascii="Times New Roman" w:hAnsi="Times New Roman" w:cs="Times New Roman"/>
          <w:b/>
          <w:sz w:val="28"/>
          <w:szCs w:val="28"/>
        </w:rPr>
        <w:t>Помощь сельхозпроизводителям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В 2021-2022 годах в Тенькинском городском округе реализуются мероприятия по поддержке сельскохозяйственных производителей, предусмотренных муниципальной программой «Поддержка и развитие малого и среднего предпринимательства в Тенькинском районе» на 2019 - 2022 годы», утвержденной постановлением администрации Тенькинского городского округа Магаданской области от 26 ноября 2018 г. № 296-па.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 xml:space="preserve">Финансовая помощь предоставляется на возмещение части фактически произведенных затрат субъектам малого и среднего предпринимательства, являющимся сельскохозяйственными производителями и осуществляющим свою деятельность на территории Тенькинского городского округа. 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Главное условие – сельхозпроизводители должны являться участниками программы «Дальневосточный гектар».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Проведение отбора получателей финансовой помощи осуществляется способом запроса предложений.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  <w:b/>
        </w:rPr>
        <w:t>Субсидии предоставляются по следующим направлениям затрат</w:t>
      </w:r>
      <w:r w:rsidRPr="00807FDE">
        <w:rPr>
          <w:rFonts w:ascii="Times New Roman" w:hAnsi="Times New Roman" w:cs="Times New Roman"/>
        </w:rPr>
        <w:t>: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на приобретение и обслуживание основных средств, на приобретение материалов, сырья, фурнитуры, запасных частей и стоимость их доставки;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proofErr w:type="gramStart"/>
      <w:r w:rsidRPr="00807FDE">
        <w:rPr>
          <w:rFonts w:ascii="Times New Roman" w:hAnsi="Times New Roman" w:cs="Times New Roman"/>
        </w:rPr>
        <w:t>- на оплату стоимости аренды помещения, земли, оборудования, транспорта, используемых для целей ведения предпринимательской деятельности;</w:t>
      </w:r>
      <w:proofErr w:type="gramEnd"/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на ремонт приобретаемого или аренду</w:t>
      </w:r>
      <w:bookmarkStart w:id="0" w:name="_GoBack"/>
      <w:bookmarkEnd w:id="0"/>
      <w:r w:rsidRPr="00807FDE">
        <w:rPr>
          <w:rFonts w:ascii="Times New Roman" w:hAnsi="Times New Roman" w:cs="Times New Roman"/>
        </w:rPr>
        <w:t>емого имущества;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на приобретение и сопровождение программного обеспечения, связанного с ведением предпринимательской деятельности;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на оплату подключения и предоставления услуг связи;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 xml:space="preserve">- на оплату потребленной электроэнергии, в случае наличия в производственных помещениях </w:t>
      </w:r>
      <w:proofErr w:type="gramStart"/>
      <w:r w:rsidRPr="00807FDE">
        <w:rPr>
          <w:rFonts w:ascii="Times New Roman" w:hAnsi="Times New Roman" w:cs="Times New Roman"/>
        </w:rPr>
        <w:t>СМ</w:t>
      </w:r>
      <w:proofErr w:type="gramEnd"/>
      <w:r w:rsidRPr="00807FDE">
        <w:rPr>
          <w:rFonts w:ascii="Times New Roman" w:hAnsi="Times New Roman" w:cs="Times New Roman"/>
        </w:rPr>
        <w:t xml:space="preserve"> и СП </w:t>
      </w:r>
      <w:proofErr w:type="spellStart"/>
      <w:r w:rsidRPr="00807FDE">
        <w:rPr>
          <w:rFonts w:ascii="Times New Roman" w:hAnsi="Times New Roman" w:cs="Times New Roman"/>
        </w:rPr>
        <w:t>электроотопления</w:t>
      </w:r>
      <w:proofErr w:type="spellEnd"/>
      <w:r w:rsidRPr="00807FDE">
        <w:rPr>
          <w:rFonts w:ascii="Times New Roman" w:hAnsi="Times New Roman" w:cs="Times New Roman"/>
        </w:rPr>
        <w:t xml:space="preserve"> (не более 30% от предъявленных </w:t>
      </w:r>
      <w:proofErr w:type="spellStart"/>
      <w:r w:rsidRPr="00807FDE">
        <w:rPr>
          <w:rFonts w:ascii="Times New Roman" w:hAnsi="Times New Roman" w:cs="Times New Roman"/>
        </w:rPr>
        <w:t>ресурсоснабжающей</w:t>
      </w:r>
      <w:proofErr w:type="spellEnd"/>
      <w:r w:rsidRPr="00807FDE">
        <w:rPr>
          <w:rFonts w:ascii="Times New Roman" w:hAnsi="Times New Roman" w:cs="Times New Roman"/>
        </w:rPr>
        <w:t xml:space="preserve"> организацией счетов);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 xml:space="preserve">- на получение </w:t>
      </w:r>
      <w:proofErr w:type="gramStart"/>
      <w:r w:rsidRPr="00807FDE">
        <w:rPr>
          <w:rFonts w:ascii="Times New Roman" w:hAnsi="Times New Roman" w:cs="Times New Roman"/>
        </w:rPr>
        <w:t>лицензий</w:t>
      </w:r>
      <w:proofErr w:type="gramEnd"/>
      <w:r w:rsidRPr="00807FDE">
        <w:rPr>
          <w:rFonts w:ascii="Times New Roman" w:hAnsi="Times New Roman" w:cs="Times New Roman"/>
        </w:rPr>
        <w:t xml:space="preserve"> на осуществление видов деятельности, подлежащих лицензированию, в соответствии с законодательством Российской Федерации;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на изготовление и (или) размещение рекламы, связанной с ведением предпринимательской деятельности).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приобретение кормов;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приобретение твердого топлива (включая затраты на транспортировку твердого топлива);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приобретение специализированной техники и оборудования.</w:t>
      </w:r>
    </w:p>
    <w:p w:rsidR="00FC1D1A" w:rsidRPr="00807FDE" w:rsidRDefault="00FC1D1A" w:rsidP="00FC1D1A">
      <w:pPr>
        <w:jc w:val="center"/>
        <w:rPr>
          <w:rFonts w:ascii="Times New Roman" w:hAnsi="Times New Roman" w:cs="Times New Roman"/>
          <w:b/>
        </w:rPr>
      </w:pPr>
      <w:r w:rsidRPr="00807FDE">
        <w:rPr>
          <w:rFonts w:ascii="Times New Roman" w:hAnsi="Times New Roman" w:cs="Times New Roman"/>
          <w:b/>
        </w:rPr>
        <w:t>Документы, необходимые для получения помощи:</w:t>
      </w:r>
    </w:p>
    <w:p w:rsidR="00FC1D1A" w:rsidRPr="00807FDE" w:rsidRDefault="00FC1D1A" w:rsidP="00FC1D1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Предложение (заявка) для участия в отборе согласно утвержденной форме;</w:t>
      </w:r>
    </w:p>
    <w:p w:rsidR="00FC1D1A" w:rsidRPr="00807FDE" w:rsidRDefault="00FC1D1A" w:rsidP="00FC1D1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 xml:space="preserve">Информационное письмо о соответствии участника отбора требованиям подпункта 2.3.1 пункта 2.3 </w:t>
      </w:r>
      <w:r w:rsidRPr="00807FDE">
        <w:rPr>
          <w:rStyle w:val="a3"/>
          <w:rFonts w:ascii="Times New Roman" w:hAnsi="Times New Roman"/>
          <w:bCs/>
          <w:color w:val="auto"/>
        </w:rPr>
        <w:t>реализации отдельных мероприятий поддержки малого и среднего предпринимательства в Тенькинском городском округе Магаданской области, утвержденного постановлением администрации Тенькинского городского округа Магаданской области от 24.06.2021 года № 200-па (далее – Порядок)</w:t>
      </w:r>
      <w:r w:rsidRPr="00807FDE">
        <w:rPr>
          <w:rFonts w:ascii="Times New Roman" w:hAnsi="Times New Roman" w:cs="Times New Roman"/>
        </w:rPr>
        <w:t>, удостоверенное подписью руководителя и печатью (при наличии);</w:t>
      </w:r>
    </w:p>
    <w:p w:rsidR="00FC1D1A" w:rsidRPr="00807FDE" w:rsidRDefault="00FC1D1A" w:rsidP="00FC1D1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расчет размера Субсидии по утвержденной форме;</w:t>
      </w:r>
    </w:p>
    <w:p w:rsidR="00FC1D1A" w:rsidRPr="00807FDE" w:rsidRDefault="00FC1D1A" w:rsidP="00FC1D1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копия устава (для юридического лица);</w:t>
      </w:r>
    </w:p>
    <w:p w:rsidR="00FC1D1A" w:rsidRPr="00807FDE" w:rsidRDefault="00FC1D1A" w:rsidP="00FC1D1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копия свидетельства о государственной регистрации юридического лица (индивидуального предпринимателя);</w:t>
      </w:r>
    </w:p>
    <w:p w:rsidR="00FC1D1A" w:rsidRPr="00807FDE" w:rsidRDefault="00FC1D1A" w:rsidP="00FC1D1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копия документа, подтверждающего полномочия руководителя - для юридического лица, копия документа, удостоверяющего личность - для индивидуального предпринимателя;</w:t>
      </w:r>
    </w:p>
    <w:p w:rsidR="00FC1D1A" w:rsidRPr="00807FDE" w:rsidRDefault="00FC1D1A" w:rsidP="00FC1D1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 xml:space="preserve">копия документа, подтверждающего полномочия лица на осуществление </w:t>
      </w:r>
      <w:r w:rsidRPr="00807FDE">
        <w:rPr>
          <w:rFonts w:ascii="Times New Roman" w:hAnsi="Times New Roman" w:cs="Times New Roman"/>
        </w:rPr>
        <w:lastRenderedPageBreak/>
        <w:t>действий от имени Получателя (при необходимости);</w:t>
      </w:r>
    </w:p>
    <w:p w:rsidR="00FC1D1A" w:rsidRPr="00807FDE" w:rsidRDefault="00FC1D1A" w:rsidP="00FC1D1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копия бухгалтерской (финансовой) отчетности за календарный год, предшествующий году подачи заявления, с отметкой налогового органа - для юридических лиц (при наличии);</w:t>
      </w:r>
    </w:p>
    <w:p w:rsidR="00FC1D1A" w:rsidRPr="00807FDE" w:rsidRDefault="00FC1D1A" w:rsidP="00FC1D1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копия сведений о среднесписочной численности работников Получателя за календарный год, предшествующий году подачи заявления с отметкой налогового органа по месту учета такого субъекта (в случае, если предоставление сведений предусмотрено налоговым законодательством);</w:t>
      </w:r>
    </w:p>
    <w:p w:rsidR="00FC1D1A" w:rsidRPr="00807FDE" w:rsidRDefault="00FC1D1A" w:rsidP="00FC1D1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 xml:space="preserve"> копия налоговой декларации на последнюю отчетную дату с отметкой налогового органа по месту учета Получателя;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Для подтверждения фактически произведенных расходов Заявители, одновременно с указанными документами, в зависимости от произведенных затрат, представляют надлежащим образом заверенные копии следующих документов: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договоров на выполнение работ (оказание услуг);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актов выполненных работ (об оказании услуг);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 xml:space="preserve">- выставленных счетов, </w:t>
      </w:r>
      <w:r w:rsidRPr="00807FDE">
        <w:rPr>
          <w:rStyle w:val="a3"/>
          <w:rFonts w:ascii="Times New Roman" w:hAnsi="Times New Roman"/>
          <w:color w:val="auto"/>
        </w:rPr>
        <w:t>счетов-фактур</w:t>
      </w:r>
      <w:r w:rsidRPr="00807FDE">
        <w:rPr>
          <w:rFonts w:ascii="Times New Roman" w:hAnsi="Times New Roman" w:cs="Times New Roman"/>
        </w:rPr>
        <w:t>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платежных поручений и (или) выписок из расчетного счета, заверенных кредитной организацией и Получателем, подтверждающих оплату выполненных работ (оказанных услуг);</w:t>
      </w:r>
    </w:p>
    <w:p w:rsidR="00FC1D1A" w:rsidRPr="00807FDE" w:rsidRDefault="00FC1D1A" w:rsidP="00FC1D1A">
      <w:pPr>
        <w:ind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иных, предусмотренных действующим законодательством, платежных документов, подтверждающих произведенные Получателем расходы.</w:t>
      </w:r>
    </w:p>
    <w:p w:rsidR="00FC1D1A" w:rsidRPr="00807FDE" w:rsidRDefault="00FC1D1A" w:rsidP="00FC1D1A">
      <w:pPr>
        <w:ind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Участник отбора вправе представить следующие документы самостоятельно:</w:t>
      </w:r>
    </w:p>
    <w:p w:rsidR="00FC1D1A" w:rsidRPr="00807FDE" w:rsidRDefault="00FC1D1A" w:rsidP="00FC1D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07FDE">
        <w:rPr>
          <w:rFonts w:ascii="Times New Roman" w:hAnsi="Times New Roman" w:cs="Times New Roman"/>
        </w:rPr>
        <w:t xml:space="preserve"> </w:t>
      </w:r>
      <w:r w:rsidRPr="00807FDE">
        <w:rPr>
          <w:rFonts w:ascii="Times New Roman" w:hAnsi="Times New Roman" w:cs="Times New Roman"/>
          <w:b w:val="0"/>
          <w:color w:val="auto"/>
        </w:rPr>
        <w:t>- справка, подтверждающая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проведение отбора;</w:t>
      </w:r>
    </w:p>
    <w:p w:rsidR="00FC1D1A" w:rsidRPr="00807FDE" w:rsidRDefault="00FC1D1A" w:rsidP="00FC1D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07FDE">
        <w:rPr>
          <w:rFonts w:ascii="Times New Roman" w:hAnsi="Times New Roman" w:cs="Times New Roman"/>
          <w:b w:val="0"/>
          <w:color w:val="auto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информацию об участнике отбора;</w:t>
      </w:r>
    </w:p>
    <w:p w:rsidR="00FC1D1A" w:rsidRPr="00807FDE" w:rsidRDefault="00FC1D1A" w:rsidP="00FC1D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07FDE">
        <w:rPr>
          <w:rFonts w:ascii="Times New Roman" w:hAnsi="Times New Roman" w:cs="Times New Roman"/>
          <w:b w:val="0"/>
          <w:color w:val="auto"/>
        </w:rPr>
        <w:t>- выписка из реестра дисквалифицированных лиц.</w:t>
      </w:r>
    </w:p>
    <w:p w:rsidR="00FC1D1A" w:rsidRPr="00807FDE" w:rsidRDefault="00FC1D1A" w:rsidP="00FC1D1A">
      <w:pPr>
        <w:ind w:firstLine="709"/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Указанные документы должны быть выданы налоговым органом не ранее чем за 30 календарных дней, предшествующих дате подачи документов на участие в отборе.</w:t>
      </w:r>
    </w:p>
    <w:p w:rsidR="00FC1D1A" w:rsidRPr="00807FDE" w:rsidRDefault="00FC1D1A" w:rsidP="00FC1D1A">
      <w:pPr>
        <w:pStyle w:val="1"/>
        <w:rPr>
          <w:rFonts w:ascii="Times New Roman" w:hAnsi="Times New Roman" w:cs="Times New Roman"/>
          <w:color w:val="auto"/>
        </w:rPr>
      </w:pPr>
      <w:bookmarkStart w:id="1" w:name="sub_1002"/>
      <w:r w:rsidRPr="00807FDE">
        <w:rPr>
          <w:rFonts w:ascii="Times New Roman" w:hAnsi="Times New Roman" w:cs="Times New Roman"/>
          <w:color w:val="auto"/>
        </w:rPr>
        <w:t>Порядок проведения отбора Получателей Субсидий</w:t>
      </w:r>
    </w:p>
    <w:p w:rsidR="00FC1D1A" w:rsidRPr="00807FDE" w:rsidRDefault="00FC1D1A" w:rsidP="00FC1D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07FDE">
        <w:rPr>
          <w:rFonts w:ascii="Times New Roman" w:hAnsi="Times New Roman" w:cs="Times New Roman"/>
          <w:b w:val="0"/>
          <w:color w:val="auto"/>
        </w:rPr>
        <w:t>Отбор проводится Администрацией посредством запроса предложений (заявок), направленных производителями для участия в отборе.</w:t>
      </w:r>
    </w:p>
    <w:p w:rsidR="00FC1D1A" w:rsidRPr="00807FDE" w:rsidRDefault="00FC1D1A" w:rsidP="00FC1D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07FDE">
        <w:rPr>
          <w:rFonts w:ascii="Times New Roman" w:hAnsi="Times New Roman" w:cs="Times New Roman"/>
          <w:b w:val="0"/>
          <w:color w:val="auto"/>
        </w:rPr>
        <w:t xml:space="preserve">Для проведения запроса предложений (заявок) Администрация размещает объявление о проведении отбора на официальном сайте Администрации </w:t>
      </w:r>
      <w:hyperlink r:id="rId6" w:history="1">
        <w:r w:rsidRPr="00807FDE">
          <w:rPr>
            <w:rStyle w:val="a4"/>
            <w:rFonts w:ascii="Times New Roman" w:hAnsi="Times New Roman" w:cs="Times New Roman"/>
            <w:b w:val="0"/>
          </w:rPr>
          <w:t>http://admtenka.ru/</w:t>
        </w:r>
      </w:hyperlink>
    </w:p>
    <w:p w:rsidR="00FC1D1A" w:rsidRPr="00807FDE" w:rsidRDefault="00FC1D1A" w:rsidP="00FC1D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07FDE">
        <w:rPr>
          <w:rFonts w:ascii="Times New Roman" w:hAnsi="Times New Roman" w:cs="Times New Roman"/>
          <w:b w:val="0"/>
          <w:color w:val="auto"/>
        </w:rPr>
        <w:t>Участник отбора в указанные сроки направляет заявку с приложением пакета необходимых документов в Администрацию.</w:t>
      </w:r>
    </w:p>
    <w:p w:rsidR="00FC1D1A" w:rsidRPr="00807FDE" w:rsidRDefault="00FC1D1A" w:rsidP="00FC1D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07FDE">
        <w:rPr>
          <w:rFonts w:ascii="Times New Roman" w:hAnsi="Times New Roman" w:cs="Times New Roman"/>
          <w:b w:val="0"/>
          <w:color w:val="auto"/>
        </w:rPr>
        <w:t xml:space="preserve">Участник отбора до окончания срока приема документов вправе внести изменения в заявку и (или) заменить приложенные к ней документы путем </w:t>
      </w:r>
      <w:proofErr w:type="gramStart"/>
      <w:r w:rsidRPr="00807FDE">
        <w:rPr>
          <w:rFonts w:ascii="Times New Roman" w:hAnsi="Times New Roman" w:cs="Times New Roman"/>
          <w:b w:val="0"/>
          <w:color w:val="auto"/>
        </w:rPr>
        <w:t>направления</w:t>
      </w:r>
      <w:proofErr w:type="gramEnd"/>
      <w:r w:rsidRPr="00807FDE">
        <w:rPr>
          <w:rFonts w:ascii="Times New Roman" w:hAnsi="Times New Roman" w:cs="Times New Roman"/>
          <w:b w:val="0"/>
          <w:color w:val="auto"/>
        </w:rPr>
        <w:t xml:space="preserve"> в Администрацию подписанного руководителем (уполномоченным лицом) заявителя уведомления с приложением заменяемых документов.</w:t>
      </w:r>
    </w:p>
    <w:p w:rsidR="00FC1D1A" w:rsidRPr="00807FDE" w:rsidRDefault="00FC1D1A" w:rsidP="00FC1D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07FDE">
        <w:rPr>
          <w:rFonts w:ascii="Times New Roman" w:hAnsi="Times New Roman" w:cs="Times New Roman"/>
          <w:b w:val="0"/>
          <w:color w:val="auto"/>
        </w:rPr>
        <w:t>Участник отбора до окончания срока приема документов вправе отозвать свою заявку путем направления в Администрацию уведомления об отзыве заявки, подписанного руководителем (уполномоченным лицом) заявителя.</w:t>
      </w:r>
    </w:p>
    <w:p w:rsidR="00FC1D1A" w:rsidRPr="00807FDE" w:rsidRDefault="00FC1D1A" w:rsidP="00FC1D1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07FDE">
        <w:rPr>
          <w:rFonts w:ascii="Times New Roman" w:hAnsi="Times New Roman" w:cs="Times New Roman"/>
          <w:b w:val="0"/>
          <w:color w:val="auto"/>
        </w:rPr>
        <w:t>Общий срок рассмотрения заявлений и документов Получателей, претендующих на получение Субсидий, не может превышать 31 (тридцать один) рабочий день с момента получения документов до перечисления Субсидии Получателю.</w:t>
      </w:r>
    </w:p>
    <w:p w:rsidR="00FC1D1A" w:rsidRPr="00807FDE" w:rsidRDefault="00FC1D1A" w:rsidP="00FC1D1A">
      <w:pPr>
        <w:jc w:val="center"/>
        <w:rPr>
          <w:rFonts w:ascii="Times New Roman" w:hAnsi="Times New Roman" w:cs="Times New Roman"/>
        </w:rPr>
      </w:pPr>
      <w:bookmarkStart w:id="2" w:name="sub_100334"/>
      <w:bookmarkEnd w:id="1"/>
      <w:r w:rsidRPr="00807FDE">
        <w:rPr>
          <w:rFonts w:ascii="Times New Roman" w:hAnsi="Times New Roman" w:cs="Times New Roman"/>
          <w:b/>
        </w:rPr>
        <w:t>Основания для отказа в предоставлении Субсидий</w:t>
      </w:r>
    </w:p>
    <w:bookmarkEnd w:id="2"/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 xml:space="preserve">- несоответствие представленных Заявителем документов требованиям Порядка </w:t>
      </w:r>
      <w:r w:rsidRPr="00807FDE">
        <w:rPr>
          <w:rFonts w:ascii="Times New Roman" w:hAnsi="Times New Roman" w:cs="Times New Roman"/>
        </w:rPr>
        <w:lastRenderedPageBreak/>
        <w:t>или непредставление (предоставление не в полном объеме) указанных документов;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недостоверность представленной Заявителем информации;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 xml:space="preserve">- ранее в отношении Заявителя было принято решение об оказании аналогичной поддержки (поддержки, </w:t>
      </w:r>
      <w:proofErr w:type="gramStart"/>
      <w:r w:rsidRPr="00807FDE">
        <w:rPr>
          <w:rFonts w:ascii="Times New Roman" w:hAnsi="Times New Roman" w:cs="Times New Roman"/>
        </w:rPr>
        <w:t>условия</w:t>
      </w:r>
      <w:proofErr w:type="gramEnd"/>
      <w:r w:rsidRPr="00807FDE">
        <w:rPr>
          <w:rFonts w:ascii="Times New Roman" w:hAnsi="Times New Roman" w:cs="Times New Roma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C1D1A" w:rsidRPr="00807FDE" w:rsidRDefault="00FC1D1A" w:rsidP="00FC1D1A">
      <w:pPr>
        <w:rPr>
          <w:rFonts w:ascii="Times New Roman" w:hAnsi="Times New Roman" w:cs="Times New Roman"/>
        </w:rPr>
      </w:pPr>
      <w:r w:rsidRPr="00807FDE">
        <w:rPr>
          <w:rFonts w:ascii="Times New Roman" w:hAnsi="Times New Roman" w:cs="Times New Roman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07FDE" w:rsidRPr="00807FDE" w:rsidRDefault="00807FDE" w:rsidP="00807FD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DE">
        <w:rPr>
          <w:rFonts w:ascii="Times New Roman" w:hAnsi="Times New Roman" w:cs="Times New Roman"/>
          <w:b/>
          <w:sz w:val="24"/>
          <w:szCs w:val="24"/>
        </w:rPr>
        <w:t>Куда обращаться предпринимателям для получения информации?</w:t>
      </w:r>
    </w:p>
    <w:p w:rsidR="00807FDE" w:rsidRPr="00807FDE" w:rsidRDefault="00807FDE" w:rsidP="00807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DE">
        <w:rPr>
          <w:rFonts w:ascii="Times New Roman" w:hAnsi="Times New Roman" w:cs="Times New Roman"/>
          <w:sz w:val="24"/>
          <w:szCs w:val="24"/>
        </w:rPr>
        <w:t>Информирование осуществляется следующими способами:</w:t>
      </w:r>
    </w:p>
    <w:p w:rsidR="00807FDE" w:rsidRPr="00807FDE" w:rsidRDefault="00807FDE" w:rsidP="00807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DE">
        <w:rPr>
          <w:rFonts w:ascii="Times New Roman" w:hAnsi="Times New Roman" w:cs="Times New Roman"/>
          <w:sz w:val="24"/>
          <w:szCs w:val="24"/>
        </w:rPr>
        <w:t>- в устной форме - в случае личного обращения заинтересованного лица по адресу: Магаданская область, п. Усть-Омчуг, ул. Горняцкая, 37, кабинет 32;</w:t>
      </w:r>
    </w:p>
    <w:p w:rsidR="00807FDE" w:rsidRPr="00807FDE" w:rsidRDefault="00807FDE" w:rsidP="00807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DE">
        <w:rPr>
          <w:rFonts w:ascii="Times New Roman" w:hAnsi="Times New Roman" w:cs="Times New Roman"/>
          <w:sz w:val="24"/>
          <w:szCs w:val="24"/>
        </w:rPr>
        <w:t>- в письменной форме - в случае поступления письменного обращения по адресу: 685050, Магаданская область, п. Усть-Омчуг, ул. Горняцкая, 37;</w:t>
      </w:r>
    </w:p>
    <w:p w:rsidR="00807FDE" w:rsidRPr="00807FDE" w:rsidRDefault="00807FDE" w:rsidP="00807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DE">
        <w:rPr>
          <w:rFonts w:ascii="Times New Roman" w:hAnsi="Times New Roman" w:cs="Times New Roman"/>
          <w:sz w:val="24"/>
          <w:szCs w:val="24"/>
        </w:rPr>
        <w:t>- с использованием средств телефонной/факсимильной связи по телефону 8(41344) 3-04-23;</w:t>
      </w:r>
    </w:p>
    <w:p w:rsidR="00807FDE" w:rsidRPr="00807FDE" w:rsidRDefault="00807FDE" w:rsidP="00807FDE">
      <w:pPr>
        <w:rPr>
          <w:rFonts w:ascii="Times New Roman" w:hAnsi="Times New Roman" w:cs="Times New Roman"/>
        </w:rPr>
      </w:pPr>
      <w:proofErr w:type="gramStart"/>
      <w:r w:rsidRPr="00807FDE">
        <w:rPr>
          <w:rFonts w:ascii="Times New Roman" w:hAnsi="Times New Roman" w:cs="Times New Roman"/>
        </w:rPr>
        <w:t>Информирование в устной форме и с использованием телефонной связи осуществляется в понедельник - четверг с 9.00 до 12.30 часов и с 14.00 до 17.45 часов, в пятницу с 9.00 до 12.30 часов и с 14.00 до 17.30 часов.</w:t>
      </w:r>
      <w:proofErr w:type="gramEnd"/>
    </w:p>
    <w:p w:rsidR="00EC723A" w:rsidRPr="00807FDE" w:rsidRDefault="00EC723A" w:rsidP="00FC1D1A">
      <w:pPr>
        <w:ind w:firstLine="0"/>
        <w:rPr>
          <w:rFonts w:ascii="Times New Roman" w:hAnsi="Times New Roman" w:cs="Times New Roman"/>
        </w:rPr>
      </w:pPr>
    </w:p>
    <w:sectPr w:rsidR="00EC723A" w:rsidRPr="0080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498"/>
    <w:multiLevelType w:val="hybridMultilevel"/>
    <w:tmpl w:val="EA380DA6"/>
    <w:lvl w:ilvl="0" w:tplc="E0A254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A"/>
    <w:rsid w:val="00807FDE"/>
    <w:rsid w:val="00EC723A"/>
    <w:rsid w:val="00F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D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D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C1D1A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FC1D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1D1A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807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D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D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C1D1A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FC1D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1D1A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807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en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Оксана Валерьевна</dc:creator>
  <cp:lastModifiedBy>Олейник Оксана Валерьевна</cp:lastModifiedBy>
  <cp:revision>2</cp:revision>
  <dcterms:created xsi:type="dcterms:W3CDTF">2021-07-19T04:40:00Z</dcterms:created>
  <dcterms:modified xsi:type="dcterms:W3CDTF">2021-07-20T23:58:00Z</dcterms:modified>
</cp:coreProperties>
</file>