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CD" w:rsidRPr="007458CD" w:rsidRDefault="007458CD" w:rsidP="007458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58C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Энергосбережение и </w:t>
      </w:r>
      <w:proofErr w:type="spellStart"/>
      <w:r w:rsidRPr="007458CD">
        <w:rPr>
          <w:rFonts w:ascii="Times New Roman" w:eastAsia="Times New Roman" w:hAnsi="Times New Roman" w:cs="Times New Roman"/>
          <w:b/>
          <w:bCs/>
          <w:sz w:val="36"/>
          <w:szCs w:val="36"/>
        </w:rPr>
        <w:t>энергоэффективность</w:t>
      </w:r>
      <w:proofErr w:type="spellEnd"/>
      <w:r w:rsidRPr="007458C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в ЖКХ</w:t>
      </w:r>
    </w:p>
    <w:p w:rsidR="007458CD" w:rsidRPr="007458CD" w:rsidRDefault="007458CD" w:rsidP="0074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«Об энергосбережении и о повышении энергетической эффективности», который был принят 23.11.2009, четко определил первоочередные мероприятия, которые направлены на повышение 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, а также указал сроки их внедрения. В данном законе отрасль ЖКХ отдельно не выделяется, но все сферы энергосбережения, затронутые законом, так или иначе непосредственно относятся к ней, так как именно ЖКХ обеспечивает функционирование жилищной сферы, составляющей значительную часть всего имущества.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</w:r>
      <w:r w:rsidRPr="007458CD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Энергосбережение в ЖКХ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налаживать необходимо, и применять нужно комплексный подход, включая в сам процесс все ответственные организации, контролирующие органы и власти.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Мероприятия по 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и энергосбережению входят в пять стратегических направлений приоритетного технологического развития </w:t>
      </w:r>
      <w:proofErr w:type="gramStart"/>
      <w:r w:rsidRPr="007458CD">
        <w:rPr>
          <w:rFonts w:ascii="Times New Roman" w:eastAsia="Times New Roman" w:hAnsi="Times New Roman" w:cs="Times New Roman"/>
          <w:sz w:val="24"/>
          <w:szCs w:val="24"/>
        </w:rPr>
        <w:t>России</w:t>
      </w:r>
      <w:proofErr w:type="gram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и являются резервом отечественной экономики.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58CD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Энергоэффективность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— эффективное (рациональное) использование энергетических ресурсов — достижение экономически оправданной эффективности использования топливно-энергетических ресурсов при существующем уровне развития техники и технологии и соблюдении требований к охране окружающей среды.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Эффективное использование энергии, или «пятый вид топлива» — использование меньшего количества энергии для поддержания того же уровня энергетического обеспечения зданий или технологических процессов на производстве. В отличие от энергосбережения (сбережение, сохранение энергии), главным образом направленного на уменьшение энергопотребления, 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(полезность энергопотребления) — это полезное (эффективное) расходование энергии.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Комплексное энергосбережение в сфере ЖКХ – это та последовательность действий, при которой удается получить эффективный результат в части финансовой экономии, сокращения 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энергопотерь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, повышения энергетического потенциала. Для этого проводятся следующие действия: учет, контроль, 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энергоаудит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, энергосбережение. </w:t>
      </w:r>
    </w:p>
    <w:p w:rsidR="007458CD" w:rsidRPr="007458CD" w:rsidRDefault="007458CD" w:rsidP="0074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8CD">
        <w:rPr>
          <w:rFonts w:ascii="Times New Roman" w:eastAsia="Times New Roman" w:hAnsi="Times New Roman" w:cs="Times New Roman"/>
          <w:b/>
          <w:bCs/>
          <w:sz w:val="24"/>
          <w:szCs w:val="24"/>
        </w:rPr>
        <w:t>Учет.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514475"/>
            <wp:effectExtent l="19050" t="0" r="0" b="0"/>
            <wp:wrapSquare wrapText="bothSides"/>
            <wp:docPr id="2" name="Рисунок 2" descr="http://www.degkh.ru/energy/e201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gkh.ru/energy/e2015-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Первый этап энергосбережения – учет. Внедрение на объектах жилищно-коммунального хозяйства приборов учета позволяет получать достоверные данные о фактическом потреблении энергоресурсов.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Учет энергоресурсов не только дает полезную информацию о фактическом потреблении энергии разными категориями потребителей, но и помогает в поиске источников возможных потерь.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>Поэтому главные требования, которые предъявляются сегодня к приборам учета, – приемлемая стоимость, невысокие эксплуатационные затраты, достоверность сведений.</w:t>
      </w:r>
    </w:p>
    <w:p w:rsidR="007458CD" w:rsidRPr="007458CD" w:rsidRDefault="007458CD" w:rsidP="0074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8C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Контроль.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Массовость внедрения счетчиков на объектах ЖКХ вызывает необходимость использовать системы контроля и удаленного доступа к сведениям, фиксируемым приборами учета, о потреблении энергоресурсов.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Это дает очевидные преимущества и дополнительные возможности: оперативный контроль потребленных энергоресурсов, формирование отчетов для 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энергоснабжающих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контроль исправности приборов учета.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Так, комплексное энергосбережение предусматривает применение GSM-связи. Такие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системы контроля должны уметь передавать данные в цифровом и голосовом форматах.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Разумеется, стоимость подобного рода систем учета и контроля различается в зависимости от функций. </w:t>
      </w:r>
    </w:p>
    <w:p w:rsidR="007458CD" w:rsidRPr="007458CD" w:rsidRDefault="007458CD" w:rsidP="0074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8CD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Энергоаудит</w:t>
      </w:r>
      <w:proofErr w:type="spellEnd"/>
      <w:r w:rsidRPr="007458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Только после надлежащей организации учета и контроля энергоресурсов целесообразно приступать к энергетическому обследованию с последующей разработкой энергосберегающих мероприятий.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В рамках 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энергоаудита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баланс энергопотребления, источники сверхнормативных потерь, на основе чего и составляется план мероприятий по энергосбережению. При разработке учитывается их инвестиционная привлекательность, сроки окупаемости, стоимость.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619250"/>
            <wp:effectExtent l="19050" t="0" r="0" b="0"/>
            <wp:wrapSquare wrapText="bothSides"/>
            <wp:docPr id="3" name="Рисунок 3" descr="http://www.degkh.ru/energy/e2015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gkh.ru/energy/e2015-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7458CD">
        <w:rPr>
          <w:rFonts w:ascii="Times New Roman" w:eastAsia="Times New Roman" w:hAnsi="Times New Roman" w:cs="Times New Roman"/>
          <w:sz w:val="24"/>
          <w:szCs w:val="24"/>
        </w:rPr>
        <w:t>Исходя из финансовых возможностей составляется</w:t>
      </w:r>
      <w:proofErr w:type="gram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последовательность внедрения разработанных мер – от 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низкозатратных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среднезатратных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высокозатратным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Самыми распространенными мероприятиями в части экономии ресурса являются: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утепление фасадов;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установка автоматизированных систем освещения;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замена ламп накаливания на энергосберегающие;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повышение КПД теплового оборудования;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сокращение потерь при транспортировке (герметизация и изоляция трубопроводов);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установка систем автоматического регулирования теплопотребления. 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proofErr w:type="gramEnd"/>
    </w:p>
    <w:p w:rsidR="007458CD" w:rsidRPr="007458CD" w:rsidRDefault="007458CD" w:rsidP="0074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 такое "ресурсосбережение" в многоквартирном доме? </w:t>
      </w:r>
      <w:r w:rsidRPr="007458C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Ресурс — это то, что может быть использовано для достижения той или иной цели, а может быть сохранено. В современном мире различают природные, финансовые, трудовые и т.д. ресурсы.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Говоря о ресурсах многоквартирного дома, подразумеваются ресурсы тепловой и электрической энергии, а также природного газа и воды, оплата за использование которых составляет немалую сумму.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Расходуя эти, перечисленные выше, ресурсы, мы создаем комфортные условия для проживания в доме. При этом уровень комфорта напрямую зависит от уровня потребления. Чтобы в доме было тепло, в нем должна быть исправной система отопления, поставляющая в каждую квартиру достаточное количество тепловой энергии.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При этом, получая счет за отопление, суммы, указанные в нем, вызывают желание отказаться от него вовсе, найти иной источник получения тепла или выяснить, почему его использование так дорого стоит.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Иными словами, высокая стоимость платы за потребленные энергетические ресурсы стала причиной широкого интереса к вопросам ресурсосбережения и повышения эффективности их использования. </w:t>
      </w:r>
    </w:p>
    <w:p w:rsidR="007458CD" w:rsidRPr="007458CD" w:rsidRDefault="007458CD" w:rsidP="0074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8CD">
        <w:rPr>
          <w:rFonts w:ascii="Times New Roman" w:eastAsia="Times New Roman" w:hAnsi="Times New Roman" w:cs="Times New Roman"/>
          <w:b/>
          <w:bCs/>
          <w:sz w:val="24"/>
          <w:szCs w:val="24"/>
        </w:rPr>
        <w:t>С чего начать?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того, чтобы решить, как экономить и какой эффект при этом можно получить, необходимо определить, сколько в действительности энергии поступает в многоквартирный дом и каким образом она расходуется. Для этого используется 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энергоаудит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, или всестороннее изучение расхода тепловой и электрической энергии в доме, выявление возможности оптимизации ее потребления.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</w:r>
      <w:r w:rsidRPr="007458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этом на первом месте находится определение потерь всех видов энергии и разработка плана мероприятий по их сокращению. Затем нужно выбрать вариант сокращения расхода энергии, подходящий для того или иного дома. Однозначных решений в этом вопросе нет.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Не секрет, что в нашей стране большая часть жилого фонда построена во времена социализма. В тот период тепловая энергия стоила дешево и вопрос ее экономии так остро не стоял. В итоге большинство типовых проектов многоквартирных домов разработано без учета потерь тепла. Иными словами, отопительные приборы нагревают не только внутреннее помещение дома, но и стены, которые являются проводником тепла и нагревательным элементом для окружающего дом пространства.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>Лидерами среди домов, отапливающих улицу, являются так называемые «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хрущевки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«Уникальные» свойства домов этой серии были отмечены наблюдательными гражданами еще несколько десятилетий назад, когда даже в северных районах страны, посаженные рядом с такими домами теплолюбивые южные растения, легко переносили российскую зиму и даже плодоносили.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>Все это было бы забавным, если бы за такое локальное «потепление» климата, не приходилось платить жильцам  домов. Справедливости ради, следует отметить, что дома других серий ненамного отличаются от «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хрущевок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» и не менее хорошо отапливают улицу. Сокращение затрат на отопление в таких домах связано с утеплением стен и кровли, простой заменой окон и дверей здесь не обойтись.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Но и без установки энергосберегающих стеклопакетов, тамбуров и устройств автоматического закрывания дверей тоже не обойтись.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43125"/>
            <wp:effectExtent l="19050" t="0" r="0" b="0"/>
            <wp:wrapSquare wrapText="bothSides"/>
            <wp:docPr id="4" name="Рисунок 4" descr="http://www.degkh.ru/energy/e2015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gkh.ru/energy/e2015-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На следующем этапе можно приступать к ревизии внутридомовых тепловых сетей и их замене. Менять придется и сеть горячего водоснабжения. Без этих мер невозможна установка приборов учета, которые являются следующим пунктом программы ресурсосбережения многоквартирного дома. При этом предпочтение следует отдавать не традиционным металлическим трубам, в которых образующаяся окалина может вывести из строя любой прибор учета в течение одного года, от силы двух лет, а современным металлопластиковым трубам.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Но и этих мер недостаточно. Необходимо заменить имеющееся оборудование новым, энергосберегающим или провести его модернизацию. Даже простая установка 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термомайзеров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, предназначенных для регулирования температуры сетевой воды, позволяет сократить расходы на горячее водоснабжение на сорок процентов.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Установка в подъездах светильников с оптико-акустическими датчиками позволяет значительно сократить расходы электроэнергии на поддержание комфортных и безопасных условий в местах общего пользования, в подъездах и прилегающей к дому территории. </w:t>
      </w:r>
    </w:p>
    <w:p w:rsidR="007458CD" w:rsidRPr="007458CD" w:rsidRDefault="007458CD" w:rsidP="0074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8CD">
        <w:rPr>
          <w:rFonts w:ascii="Times New Roman" w:eastAsia="Times New Roman" w:hAnsi="Times New Roman" w:cs="Times New Roman"/>
          <w:b/>
          <w:bCs/>
          <w:sz w:val="24"/>
          <w:szCs w:val="24"/>
        </w:rPr>
        <w:t>Чтобы сэкономить, придется заплатить</w:t>
      </w:r>
      <w:proofErr w:type="gramStart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так, решив сократить расходы на оплату, а значит и уровень потребления ресурсов в многоквартирном доме, необходимо понести ряд расходов на: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энергоаудит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- утепление дома;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- замена окон, тамбуров, дверей;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- замена внутридомовых сетей;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</w:r>
      <w:r w:rsidRPr="007458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установка приборов учета;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- модернизация теплового и электрического оборудования. </w:t>
      </w:r>
    </w:p>
    <w:p w:rsidR="007458CD" w:rsidRPr="007458CD" w:rsidRDefault="007458CD" w:rsidP="0074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К сожалению, большинство граждан в нашей стране, желая платить меньше, вовсе не хотят делать финансовые вложения в реконструкцию многоквартирного дома, в котором они проживают, даже зная о последующих благоприятных последствиях и реальном уменьшении затрат на оплату коммунальных счетов.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При этом с установкой приборов учета вопросы, как правило, не возникают. Все согласны платить по собственным счетам, забывая о лампочках в подъезде, лифте, работающем не только на подъем, но и на спуск, доводчиках дверей и многом другом, без чего невозможно содержание современного многоквартирного дома. </w:t>
      </w:r>
    </w:p>
    <w:p w:rsidR="007458CD" w:rsidRPr="007458CD" w:rsidRDefault="007458CD" w:rsidP="0074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По этой причине все работы нужно начинать с убеждения жителей, в чем и состоит первоочередная задача специалистов управляющих компаний, ТСЖ, ЖСК и ЖК. Ну а далее остается только надеяться на здравый смысл и правильную финансовую политику, в основе которой лежит принцип отсрочки платежей за потребленные ресурсы, установка нового оборудования и его оплата за счет сэкономленных на энергопотреблении, средств.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В значительной степени эффективность управления многоквартирным домом повышается благодаря использованию энергосберегающих технологий. Энергосбережение дома – это в первую очередь использование приборов учитывающих энергоресурсы, водоснабжение, применение современных теплоизоляционных материалов, как при строительстве, так и в ходе эксплуатации дома, установка энергосберегающего оборудования, замена старых трубопроводов </w:t>
      </w:r>
      <w:proofErr w:type="gramStart"/>
      <w:r w:rsidRPr="007458C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новые. 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</w:r>
      <w:r w:rsidRPr="007458CD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Энергосбережение в многоквартирном доме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на сегодняшний день очень актуальная тема и тот, кто научился экономить, очень четко понимает, что это необходимо. Прежде всего, стоит сказать по экономии тепла. Вариантов утепления на самом деле немало, но отметим самые простые: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уплотнение щелей дверей и окон;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установка современных деревянных или пластиковых окон с несколькими камерами стеклопакетов. В данном случае лучше выбирать стекла с теплоотражающей пленкой, а также, если конструкцией будет предусмотрено - проветриванием;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установка второй входной двери;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установка на стену за радиатором отопления теплоотражающего экрана;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радиаторы нужно стараться не закрывать мебелью, шторами. Это позволит теплу распределяться более эффективно;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для сохранения тепла на ночь шторы следует закрывать;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следует заменить чугунные радиаторы </w:t>
      </w:r>
      <w:proofErr w:type="gramStart"/>
      <w:r w:rsidRPr="007458C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алюминиевые. Это повысит  теплоотдачу до 50%;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если остеклить лоджию или балкон, то это будет равносильно установке  дополнительного окна. </w:t>
      </w:r>
    </w:p>
    <w:p w:rsidR="007458CD" w:rsidRPr="007458CD" w:rsidRDefault="007458CD" w:rsidP="0074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Экономия электроэнергии: </w:t>
      </w:r>
      <w:r w:rsidRPr="007458C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66825"/>
            <wp:effectExtent l="19050" t="0" r="0" b="0"/>
            <wp:wrapSquare wrapText="bothSides"/>
            <wp:docPr id="5" name="Рисунок 5" descr="http://www.degkh.ru/energy/e2015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gkh.ru/energy/e2015-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• обычные лампы накаливания следует заменить </w:t>
      </w:r>
      <w:proofErr w:type="gramStart"/>
      <w:r w:rsidRPr="007458C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энергосберегающие. Кроме того, что их срок эксплуатации гораздо выше обычных (6 раз), но при этом еще и потребление энергии меньше в 5 раз. Лампа за время своей эксплуатации окупает себя 10 раз;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если нет необходимости в общем освещении лучше применять местные светильники;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необходимо взять за правило при выходе из комнаты гасить свет;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</w:r>
      <w:r w:rsidRPr="007458CD">
        <w:rPr>
          <w:rFonts w:ascii="Times New Roman" w:eastAsia="Times New Roman" w:hAnsi="Times New Roman" w:cs="Times New Roman"/>
          <w:sz w:val="24"/>
          <w:szCs w:val="24"/>
        </w:rPr>
        <w:lastRenderedPageBreak/>
        <w:t>• если у вас имеются устройства, которые продолжительное время находятся в режиме ожидания, то отключайте их. Различного рода устройства приводят к увеличению расхода электроэнергии на 300-400 кВт*</w:t>
      </w:r>
      <w:proofErr w:type="gramStart"/>
      <w:r w:rsidRPr="007458CD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в год;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старайтесь применять технику с классом 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не ниже чем А. При эксплуатации устаревших устройств, расход энергии увеличивается на 50 %;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располагать холодильник возле газовой плиты или радиатором отопления не стоит. Это приводит к увеличению энергии на 20-30 %.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ФОТО </w:t>
      </w:r>
    </w:p>
    <w:p w:rsidR="007458CD" w:rsidRPr="007458CD" w:rsidRDefault="007458CD" w:rsidP="0074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8CD"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Экономия воды: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установка счетчика позволит следить за расходом;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экономить воду можно установкой рычажных переключателей вместо поворотных кранов;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не стоит открывать кран </w:t>
      </w:r>
      <w:proofErr w:type="gramStart"/>
      <w:r w:rsidRPr="007458C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полную. Небольшого напора в большинстве случаев достаточно. Экономия составляет порядка 4-5 раз;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при принятии душа расход воды меньше в 10-20 раз, чем при принятии ванны;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следует проверить, нет ли утечки воды из сливного бачка. Для устранения неисправности достаточно заменить износившуюся фурнитуру. В случае неисправности в месяц может теряться несколько кубов воды. </w:t>
      </w:r>
    </w:p>
    <w:p w:rsidR="007458CD" w:rsidRPr="007458CD" w:rsidRDefault="007458CD" w:rsidP="0074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8CD"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Экономия газа: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если говорить об экономии газа, а точнее об уменьшении оплаты, то в первую очередь необходимо установить счетчики на газ;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в процессе приготовления пищи также можно экономить газ;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высота пламени горелки не должна быть выше дна кастрюли;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в случае если дно посуды деформировано, то увеличивается перерасход газа до 50 %;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>Способы экономии ресурсов в отдельно взятой квартире многоквартирного дома.</w:t>
      </w:r>
    </w:p>
    <w:p w:rsidR="007458CD" w:rsidRPr="007458CD" w:rsidRDefault="007458CD" w:rsidP="0074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Связь тепла и света. </w:t>
      </w:r>
      <w:r w:rsidRPr="007458C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В обычной квартире, расположенной в многоквартирном доме, потребление тепловой и электрической энергии неразрывно связаны между собой. Зимой при устойчивой морозной погоде приходится использовать электрические обогреватели, а летом, наоборот включать кондиционеры.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К тому же слишком высокая температура в квартире летом приводит к увеличению периода работы холодильников и морозильных камер. Все это ведет к увеличению количества потребленной электрической энергии и позволяет сделать вывод, что повышение уровня теплоизоляции квартиры приведет к повышению ее тепловой инерции и позволит сократить расходы, как на отопление, так и на электрическую энергию.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Небольшое отступление или несколько слов о том, что экономия тепла в доме возможна лишь при хозяйском отношении к совместной собственности.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О том, что можно уменьшить расходы на отопление квартиры, установив счетчик тепловой энергии, знают все. Действительно, можно выключить тепло, уходя на работу, а вернувшись просто увеличить уровень нагрева отопительных приборов. И это еще один способ экономии энергетических ресурсов. При этом экономический эффект налицо, ведь нет потребления, значит, и платить не нужно.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Но установка индивидуальных счетчиков на отопление пока только началась и не получила широкого распространения. В большинстве случаев этот прибор учета монтируется на тепловой ввод в здание и считает общий расход тепловой энергии, использованной на отопление дома. Жильцы оплачивают расходы на отопление пропорционально площади занимаемой ими квартиры.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При этом создается впечатление, что экономить тепло в отдельно взятой квартире не имеет никакого смысла, тем более, если для этого приходится проводить ремонт и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вкладывать в него денежные средства. Зачем утеплять стены и лоджии, если можно просто нарастить секции радиаторов и тем самым увеличить количество поступающего в квартиру тепла, компенсировав тем самым его потери через тонкие стены и некачественные окна.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>Для того</w:t>
      </w:r>
      <w:proofErr w:type="gramStart"/>
      <w:r w:rsidRPr="007458C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чтобы система оплаты за отопление при установке общего счетчика тепловой энергии была справедливой, необходимо периодически, не реже одного раза в год, проводить проверки соответствия отопительной системы проекту.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ФОТО </w:t>
      </w:r>
    </w:p>
    <w:p w:rsidR="007458CD" w:rsidRPr="007458CD" w:rsidRDefault="007458CD" w:rsidP="0074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Тепловая изоляция квартиры. </w:t>
      </w:r>
      <w:r w:rsidRPr="007458C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876550"/>
            <wp:effectExtent l="19050" t="0" r="0" b="0"/>
            <wp:wrapSquare wrapText="bothSides"/>
            <wp:docPr id="6" name="Рисунок 6" descr="http://www.degkh.ru/energy/e2015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egkh.ru/energy/e2015-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Лучше всего утеплять дом снаружи. Если это сделать невозможно, следует провести мероприятия по тепловой изоляции отдельно взятой квартиры. Для этого можно использовать утеплитель с отражающим слоем, крепить который к поверхности стен необходимо вместе со слоем гидроизоляции, препятствующим образованию конденсата на внутренней поверхности стен. 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Обычные деревянные окна лучше заменить на 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трехкамерные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стеклопакеты со специальными клапанами для поступления в квартиру свежего воздуха, ведь комплекс мероприятий по утеплению квартиры приводит к тому, что свежий воздух с улицы просто перестает поступать, особенно если в доме имеется лишь вытяжная вентиляция. Утеплять нужно и пол, используя для этого керамзит или любой другой теплоизоляционный материал. При этом можно установить систему «теплый пол». Если все мероприятия по утеплению квартиры будут выполнены правильно и в полном объеме, можно будет с успехом пользоваться высокой тепловой инерцией квартиры. 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Сэкономить на оплате горячей воды можно и другим способом, установив в квартире собственный накопительный водонагреватель. Включать его в сеть можно только ночью, оплачивая потребленное электричество по ночному тариф. При этом удается сократить расходы на ГВС в два, а иногда и в три, раза. 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Ночной тариф удобен и для владельцев посудомоечных машин и стиральных машин-автоматов, включать которые в сеть также целесообразно ночью.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>Еще одним эффективным способом экономии электрической энергии является использование энергосберегающего оборудования. При покупке новой бытовой техники теперь следует отдавать предпочтение приборам с меньшей потребляемой электрической мощностью.</w:t>
      </w:r>
    </w:p>
    <w:p w:rsidR="007458CD" w:rsidRPr="007458CD" w:rsidRDefault="007458CD" w:rsidP="007458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458CD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Перечень основных мероприятий энергосбережения в отношении общего имущества многоквартирного дома: 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483"/>
        <w:gridCol w:w="2759"/>
        <w:gridCol w:w="1834"/>
        <w:gridCol w:w="2689"/>
        <w:gridCol w:w="1888"/>
      </w:tblGrid>
      <w:tr w:rsidR="007458CD" w:rsidRPr="007458CD" w:rsidTr="007458CD">
        <w:trPr>
          <w:tblCellSpacing w:w="22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B3:F66"/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bookmarkEnd w:id="0"/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мероприятия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Ожидаемый экономический эффект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90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Система отопления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8CD" w:rsidRPr="007458CD" w:rsidTr="007458CD">
        <w:trPr>
          <w:tblCellSpacing w:w="22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линейных балансировочных вентилей и балансировка системы отопления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рациональное использование тепловой энергии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экономия потребления тепловой энергии в системе отопления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балансировочные вентили, запорные вентили, воздуховыпускные клапаны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2% среднемесячных затрат в рублевом эквиваленте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рациональное использование тепловой энергии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экономия потребления тепловой энергии в системе отопления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качественной услуги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рациональное использование тепловой энергии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экономия потребления тепловой энергии в системе отопления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теплоизоляционные материалы в виде скорлуп и цилиндров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10% от среднегодовой оплаты за отопление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коллективного (</w:t>
            </w:r>
            <w:proofErr w:type="spellStart"/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общедомового</w:t>
            </w:r>
            <w:proofErr w:type="spellEnd"/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прибора учета тепловой энергии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учета тепловой энергии, внесенный в государственный реестр средств измерений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Ожидаемая экономия составит не менее 30% от среднегодовых затрат в рублевом эквиваленте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горячего водоснабжения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теплообменников и трубопроводов системы ГВС в подвальных помещениях с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применением </w:t>
            </w:r>
            <w:proofErr w:type="spellStart"/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рациональное использование тепловой энергии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2) экономия потребления тепловой энергии и воды в системе отопления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материалы в виде скорлуп и цилиндров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качественной услуги по соответствующим параметрам,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ориентировочно на 7%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коллективного (</w:t>
            </w:r>
            <w:proofErr w:type="spellStart"/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общедомового</w:t>
            </w:r>
            <w:proofErr w:type="spellEnd"/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прибора учета горячей воды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горячей воды, потребленной в многоквартирном доме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ожидаемая экономия составит не менее 10% от средне месячных затрат на ГВС в рублевом эквиваленте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горячей воды, потребленной в жилом и нежилом помещении в многоквартирном доме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до 30%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электроснабжения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в местах общего пользования на </w:t>
            </w:r>
            <w:proofErr w:type="spellStart"/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лампы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экономия электроэнергии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улучшение качества освещения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люминесцентные лампы, светодиодные лампы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электроэнергии в 4 раза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коллективного (</w:t>
            </w:r>
            <w:proofErr w:type="spellStart"/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общедомового</w:t>
            </w:r>
            <w:proofErr w:type="spellEnd"/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прибора учета электрической энергии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учета электрической энергии, внесенный в государственный реестр средств измерений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по факту потребленных киловатт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электрической энергии, потреблённой в жилом или нежилом помещении в многоквартирном доме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учета электрической энергии, внесенный в государственный реестр средств измерений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по факту потребленных киловатт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Дверные и оконные конструкции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Заделка, уплотнение и утепление дверных блоков на входе в подъезды и обеспечение автоматического закрывания дверей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снижение утечек тепла через двери подъездов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рациональное использование тепловой энергии </w:t>
            </w:r>
          </w:p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усиление безопасности жителей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Двери с теплоизоляцией, прокладки, полиуретановая пена, автоматические дверные доводчики и др.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2-3%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дверей и заслонок в проемах подвальных помещений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снижение утечек тепла через подвальные проемы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рациональное использование тепловой энергии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двери, дверки и заслонки с теплоизоляцией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2-3%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снижение утечек тепла через проемы чердаков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рациональное использование тепловой энергии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двери, заслонки и теплоизоляцией, воздушные заслонки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2-3%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Заделка и уплотнение оконных блоков в подъездах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снижение инфильтрации через оконные блоки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рациональное использование тепловой энергии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прокладки, полиуретановая пена и др.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2-3%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дополнительных мероприятий в отношении общего имущества в многоквартирном доме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Система отопления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автоматическое регулирование параметров в системе отопления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рациональное использование тепловой энергии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экономический эффект от 10% средне годовой оплаты за отопление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ИТП с установкой теплообменника отопления и аппаратуры управления отоплением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обеспечение качества воды в системе отопления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автоматическое регулирование параметров воды в системе отопления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продление срока службы оборудования и трубопроводов системы отопления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4) рациональное использование тепловой энергии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5) экономия потребления тепловой энергии в системе отопления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Пластинчатый теплообменник отопления и оборудование для автоматического регулирования расхода, температуры и давления в системе отопления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5%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трубопроводов и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арматуры систем отопления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увеличение срока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эксплуатации трубопроводов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снижение утечек воды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снижение числа аварий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4) рациональное использование тепловой энергии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5) экономия потребления тепловой энергии в системе отопления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proofErr w:type="gramStart"/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изолированные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трубопроводы, арматура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термостатических/запорных вентилей на радиаторах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повышение температурного комфорта в помещениях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экономия тепловой энергии в системе отопления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термостатические/шаровые радиаторные вентили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15% среднемесячной оплаты на отопление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тепловых насосов для системы отопления и кондиционирования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тепловой энергии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тепловые насосы для системы отопления и кондиционирования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 до 12%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горячего водоснабжения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рециркуляции воды в системе ГВС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рациональное использование тепловой энергии и воды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экономия потребления тепловой энергии и воды в системе ГВС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циркуляционный насос, автоматика трубопроводы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ИТП с установкой и настройкой аппаратуры автоматического управления параметрами воды в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системе ГВС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Автоматическое регулирование параметров в системе ГВС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2) рациональное использование тепловой энергии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экономия потребления тепловой энергии и воды в системе ГВС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оборудование для автоматического регулирования температуры ГВС, включая контроллер, регулирующий клапан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приводом, датчик температуры горячей воды и др.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ИТП с заменой теплообменника ГВС и установкой аппаратуры управления ГВС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автоматическое регулирование параметров в системе НВС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рациональное использование тепловой энергии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экономия потребления тепловой энергии и воды в системе ГВС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пластинчатый теплообменник ГВС и оборудование для автоматического регулирования температуры в системе ГВС, включая контроллер, регулирующий клапан с приводом, датчик температуры горячей воды и др.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ГВС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увеличение срока эксплуатации трубопроводов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снижение утечек воды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снижение числа аварий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4) рациональное использование тепловой энергии и воды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5) экономия потребления тепловой энергии в системе ГВС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8CD" w:rsidRPr="007458CD" w:rsidTr="007458CD">
        <w:trPr>
          <w:tblCellSpacing w:w="22" w:type="dxa"/>
        </w:trPr>
        <w:tc>
          <w:tcPr>
            <w:tcW w:w="108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Система холодного водоснабжения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увеличение срока эксплуатации трубопроводов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снижение утечек воды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снижение числа аварий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4) рациональное использование воды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8CD" w:rsidRPr="007458CD" w:rsidTr="007458CD">
        <w:trPr>
          <w:tblCellSpacing w:w="22" w:type="dxa"/>
        </w:trPr>
        <w:tc>
          <w:tcPr>
            <w:tcW w:w="108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электроснабжения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оборудования для автоматического освещения помещений в местах общего пользования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автоматическое регулирование освещенности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экономия электроэнергии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датчики освещенности, датчики движения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оплаты ОДН на 20%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электродвигателей или замена </w:t>
            </w:r>
            <w:proofErr w:type="gramStart"/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</w:t>
            </w:r>
            <w:proofErr w:type="spellStart"/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более точное регулирование параметров в системе отопления, ГВС и ХВС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экономия электроэнергии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трехскоростные электродвигатели, электродвигатели с переменной скоростью вращения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платы за ОДН до 10%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частотно-регулируемых приводов в лифтовом хозяйстве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электроэнергии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частотно-регулируемых приводов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автоматических систем включения (выключения) внутридомового освещения, реагирующих на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движение (звук)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реагирующие на движение (звук)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10-30%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108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Дверные и оконные конструкции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теплоотражающих пленок на окна в подъездах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снижение потерь лучистой энергии через окна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рациональное использование тепловой энергии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теплоотражающая пленка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1-3% процент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низко эмиссионных стекол на окна в подъездах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снижение потерь лучистой энергии через окна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рациональное использование тепловой энергии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низко эмиссионные стекла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оконных блоков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снижение инфильтрации через оконные блоки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рациональное использование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увеличение срока службы окон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пластиковые стеклопакеты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8CD" w:rsidRPr="007458CD" w:rsidTr="007458CD">
        <w:trPr>
          <w:tblCellSpacing w:w="22" w:type="dxa"/>
        </w:trPr>
        <w:tc>
          <w:tcPr>
            <w:tcW w:w="108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Стеновые конструкции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Утепление потолка подвала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уменьшение охлаждения или промерзания технического подвала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рациональное использование тепловой энергии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увеличение срока службы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строительных конструкций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тепло-вод</w:t>
            </w:r>
            <w:proofErr w:type="gramStart"/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пароизоляционные материалы 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15% среднемесячной оплаты на отопление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33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Утепление пола чердака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уменьшение протечек, охлаждения или промерзания пола технического чердака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рациональное использование тепловой энергии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увеличение срока службы строительных конструкций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тепло-водо-пароизоляционные</w:t>
            </w:r>
            <w:proofErr w:type="spellEnd"/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и др.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Утепление кровли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уменьшение протечек и промерзания чердачных конструкций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рациональное использование тепловой энергии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увеличение срока службы чердачных конструкций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утепления плоских крыш "по про настилу" или "инверсная кровля" </w:t>
            </w:r>
            <w:proofErr w:type="spellStart"/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тепло-водо-пароизоляционные</w:t>
            </w:r>
            <w:proofErr w:type="spellEnd"/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Заделка межпанельных и компенсационных швов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уменьшение сквозняков, протечек, промерзания, продувания, образования грибков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рациональное использование тепловой энергии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"теплый шов", герметик, теплоизоляционные прокладки, мастика и др.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36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Гидрофобизация</w:t>
            </w:r>
            <w:proofErr w:type="spellEnd"/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уменьшение намокания и промерзания стен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рациональное использование тепловой энергии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гидрофобизаторы на кремнийорганической или акриловой основе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Утепление наружных стен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уменьшение промерзания стен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рациональное использование тепловой энергии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"вентилируемый фасад", реечные направляющие изоляционные материалы, защитный слой, обшивка и др.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8CD" w:rsidRPr="007458CD" w:rsidTr="007458CD">
        <w:trPr>
          <w:tblCellSpacing w:w="22" w:type="dxa"/>
        </w:trPr>
        <w:tc>
          <w:tcPr>
            <w:tcW w:w="108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мероприятий в отношении помещений индивидуального пользования в многоквартирном доме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108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горячего и холодного водоснабжения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унитазов или замена на экономичные модели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ликвидация утечки воды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рациональное использование воды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экономия потребления воды в системе ХВС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запчасти, современные экономичные модели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смесителей и душевых головок или замена на экономичные модели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ликвидация утечек воды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рациональное использование воды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экономия потребления воды в системе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ХВС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запчасти, современные экономичные модели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8CD" w:rsidRPr="007458CD" w:rsidTr="007458CD">
        <w:trPr>
          <w:tblCellSpacing w:w="22" w:type="dxa"/>
        </w:trPr>
        <w:tc>
          <w:tcPr>
            <w:tcW w:w="108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Система электроснабжения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эффективные лампы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экономия электроэнергии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улучшение качества освещения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люминесцентные лампы, светодиодные лампы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8CD" w:rsidRPr="007458CD" w:rsidTr="007458CD">
        <w:trPr>
          <w:tblCellSpacing w:w="22" w:type="dxa"/>
        </w:trPr>
        <w:tc>
          <w:tcPr>
            <w:tcW w:w="108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вентиляции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или установка воздушных заслонок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ликвидация утечек тепла через систему вентиляции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рациональное использование тепловой энергии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воздушные заслонки с регулированием проходного сечения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8CD" w:rsidRPr="007458CD" w:rsidTr="007458CD">
        <w:trPr>
          <w:tblCellSpacing w:w="22" w:type="dxa"/>
        </w:trPr>
        <w:tc>
          <w:tcPr>
            <w:tcW w:w="108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Дверные и оконные конструкции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теплоотражающих пленок окна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снижение потерь лучистой энергии через окна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рациональное использование тепловой энергии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теплоотражающая пленка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низко эмиссионных стекол на окна в подъездах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снижение потерь лучистой энергии через окна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рациональное использование тепловой энергии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низко эмиссионные стекла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Заделка и уплотнение оконных блоков в подъездах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снижение инфильтрации через оконные блоки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тепловой энергии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прокладки, полиуретановая пена и др.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45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оконных и балконных блоков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снижение инфильтрации через оконные и балконные блоки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рационально использование тепловой энергии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увеличение срока службы окон и балконных дверей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пластиковые стеклопакеты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8CD" w:rsidRPr="007458CD" w:rsidTr="007458C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Остекление балконов и лоджий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снижение инфильтрации через оконные и балконные блоки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рационально использование тепловой энергии </w:t>
            </w: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увеличение срока службы окон и балконных дверей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пластиковые и алюминиевые конструкции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8CD" w:rsidRPr="007458CD" w:rsidRDefault="007458CD" w:rsidP="0074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58CD" w:rsidRPr="007458CD" w:rsidRDefault="007458CD" w:rsidP="0074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Выполнение данных мероприятий должно быть инициировано управляющий организацией за счет средств собственников многоквартирного дома или за счет средств 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энергосервисной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компании в случае заключения 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энергосервисного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контракта.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Энергосервисный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контракт — представляет собой особую форму договора, направленного на экономию эксплуатационных расходов за счет повышения 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и внедрения технологий, обеспечивающих энергосбережение.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Отличительной особенностью 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энергосервисного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контракта является то, что затраты инвестора возмещаются за счет достигнутой экономии средств, получаемой после внедрения энергосберегающих технологий. Таким образом, отсутствует необходимость в первоначальных затратах собственных средств или кредитовании. Инвестиции, необходимые для осуществления всего проекта привлекаются 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энергосервисной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компанией.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Согласно Федеральному закону № 261-ФЗ от 23 ноября 2009 года 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энергосервисный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контракт должен содержать: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условие о величине экономии энергетических ресурсов, которая должна быть обеспечена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исполнителем в результате исполнения 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энергосервисного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договора (контракта);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условие о сроке действия 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энергосервисного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договора (контракта), который должен быть не менее чем срок, необходимый для достижения установленной 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энергосервисным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договором (контрактом) величины экономии энергетических ресурсов;</w:t>
      </w:r>
      <w:proofErr w:type="gram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иные обязательные условия 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энергосервисных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договоров (контрактов), установленные законодательством РФ.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Из указанных требований следует, что 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энергосервисный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контракт должен содержать четкие параметры экономии энергоносителей и сроки реализации проекта по внедрению энергосберегающих мероприятий.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Энергосервисный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контракт содержит элементы различных договоров (подряда, услуг, финансовой аренды, поручения, договора на проектно изыскательские работы и др.), т.е. является по своей природе смешанным договором в соответствие со ст.421 Гражданского кодекса РФ и представляет собой достаточно сложную юридическую конструкцию. Различают три основных типа финансирования энергосберегающих мероприятий с использованием 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энергосервисных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контрактов: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629275" cy="2266950"/>
            <wp:effectExtent l="19050" t="0" r="9525" b="0"/>
            <wp:wrapSquare wrapText="bothSides"/>
            <wp:docPr id="7" name="Рисунок 7" descr="http://www.degkh.ru/energy/e2015-08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gkh.ru/energy/e2015-08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8CD" w:rsidRPr="007458CD" w:rsidRDefault="007458CD" w:rsidP="0074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Энергосервисный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контракт заключается только между заказчиком и ЭСКО, кредитная организация не участвует в этой сделке.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2. Заключается трехсторонний кредитный договор, по которому заемщиком является ЭСКО, указывается целевое назначение кредита — реализация 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энергоэффективного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проекта на объекте заказчика.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3. По условиям 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энергосервисного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контракта и кредитного договора заказчик обязан открыть расчетный счет в кредитной организации, которая финансирует реализацию 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энергоэффективного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проекта, и все расчеты за потребляемые энергоресурсы заказчик вправе производить только с этого расчетного счета.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многоквартирных домов наибольший интерес для </w:t>
      </w:r>
      <w:proofErr w:type="spellStart"/>
      <w:r w:rsidRPr="007458CD">
        <w:rPr>
          <w:rFonts w:ascii="Times New Roman" w:eastAsia="Times New Roman" w:hAnsi="Times New Roman" w:cs="Times New Roman"/>
          <w:sz w:val="24"/>
          <w:szCs w:val="24"/>
        </w:rPr>
        <w:t>энергосервиса</w:t>
      </w:r>
      <w:proofErr w:type="spellEnd"/>
      <w:r w:rsidRPr="007458CD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представляет: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установка узлов автоматического регулирования подачи тепла на отопление;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установка ИТП при закрытии систем централизованного теплоснабжения; </w:t>
      </w:r>
      <w:r w:rsidRPr="007458CD">
        <w:rPr>
          <w:rFonts w:ascii="Times New Roman" w:eastAsia="Times New Roman" w:hAnsi="Times New Roman" w:cs="Times New Roman"/>
          <w:sz w:val="24"/>
          <w:szCs w:val="24"/>
        </w:rPr>
        <w:br/>
        <w:t xml:space="preserve">• установка датчиков присутствия в системах освещения мест общего пользования. </w:t>
      </w:r>
    </w:p>
    <w:p w:rsidR="007458CD" w:rsidRPr="007458CD" w:rsidRDefault="007458CD" w:rsidP="007458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58C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     </w:t>
      </w:r>
    </w:p>
    <w:p w:rsidR="00955791" w:rsidRDefault="00955791"/>
    <w:sectPr w:rsidR="0095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458CD"/>
    <w:rsid w:val="007458CD"/>
    <w:rsid w:val="0095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5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58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8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458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4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8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4956</Words>
  <Characters>28254</Characters>
  <Application>Microsoft Office Word</Application>
  <DocSecurity>0</DocSecurity>
  <Lines>235</Lines>
  <Paragraphs>66</Paragraphs>
  <ScaleCrop>false</ScaleCrop>
  <Company/>
  <LinksUpToDate>false</LinksUpToDate>
  <CharactersWithSpaces>33144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Коломаренко</dc:creator>
  <cp:keywords/>
  <dc:description/>
  <cp:lastModifiedBy>Коломаренко</cp:lastModifiedBy>
  <cp:revision>2</cp:revision>
  <dcterms:created xsi:type="dcterms:W3CDTF">2016-12-08T07:20:00Z</dcterms:created>
  <dcterms:modified xsi:type="dcterms:W3CDTF">2016-12-08T07:23:00Z</dcterms:modified>
</cp:coreProperties>
</file>