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29" w:rsidRPr="00883624" w:rsidRDefault="001E4E29" w:rsidP="00883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24">
        <w:rPr>
          <w:rFonts w:ascii="Times New Roman" w:hAnsi="Times New Roman" w:cs="Times New Roman"/>
          <w:sz w:val="28"/>
          <w:szCs w:val="28"/>
        </w:rPr>
        <w:t>АДМИНИСТРАЦИЯ ТЕНЬКИНСКОГО РАЙОНА</w:t>
      </w:r>
    </w:p>
    <w:p w:rsidR="001E4E29" w:rsidRPr="00883624" w:rsidRDefault="001E4E29" w:rsidP="00883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4E29" w:rsidRPr="00883624" w:rsidRDefault="001E4E29" w:rsidP="00883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624">
        <w:rPr>
          <w:rFonts w:ascii="Times New Roman" w:hAnsi="Times New Roman" w:cs="Times New Roman"/>
          <w:sz w:val="28"/>
          <w:szCs w:val="28"/>
        </w:rPr>
        <w:t xml:space="preserve">от  29.09.2015  № 395-па      </w:t>
      </w:r>
    </w:p>
    <w:p w:rsidR="001E4E29" w:rsidRDefault="001E4E29" w:rsidP="000B7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29" w:rsidRPr="000B7F82" w:rsidRDefault="001E4E29" w:rsidP="000B7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29" w:rsidRPr="000B7F82" w:rsidRDefault="001E4E29" w:rsidP="000B7F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F8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1E4E29" w:rsidRPr="000B7F82" w:rsidRDefault="001E4E29" w:rsidP="000B7F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F82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обращения с отходами производства и потребления на территории Тенькинского района Магаданской области» </w:t>
      </w:r>
    </w:p>
    <w:p w:rsidR="001E4E29" w:rsidRPr="000B7F82" w:rsidRDefault="001E4E29" w:rsidP="000B7F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7F82">
        <w:rPr>
          <w:rFonts w:ascii="Times New Roman" w:hAnsi="Times New Roman" w:cs="Times New Roman"/>
          <w:b/>
          <w:bCs/>
          <w:sz w:val="28"/>
          <w:szCs w:val="28"/>
        </w:rPr>
        <w:t>на 2016 – 2020 годы»</w:t>
      </w:r>
    </w:p>
    <w:p w:rsidR="001E4E29" w:rsidRPr="000B7F82" w:rsidRDefault="001E4E29" w:rsidP="000B7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29" w:rsidRPr="000B7F82" w:rsidRDefault="001E4E29" w:rsidP="000B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Тенькинского района от 31.07.2015 № 352-па  «О муниципальных программах, предлагаемых  к разработке в 2015 году», с целью реализации </w:t>
      </w:r>
      <w:hyperlink r:id="rId7" w:history="1">
        <w:r w:rsidRPr="000B7F8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 w:rsidRPr="000B7F82">
        <w:rPr>
          <w:rFonts w:ascii="Times New Roman" w:hAnsi="Times New Roman" w:cs="Times New Roman"/>
          <w:sz w:val="28"/>
          <w:szCs w:val="28"/>
        </w:rPr>
        <w:t xml:space="preserve">а от 24 июня 1998 года № 89-ФЗ «Об отходах производства и потребления», </w:t>
      </w:r>
      <w:hyperlink r:id="rId8" w:history="1">
        <w:r w:rsidRPr="000B7F8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 w:rsidRPr="000B7F82">
        <w:rPr>
          <w:rFonts w:ascii="Times New Roman" w:hAnsi="Times New Roman" w:cs="Times New Roman"/>
          <w:sz w:val="28"/>
          <w:szCs w:val="28"/>
        </w:rPr>
        <w:t xml:space="preserve">а от 30 марта 1999 года № 52-ФЗ «О санитарно-эпидемиологическом благополучии населения», </w:t>
      </w:r>
      <w:hyperlink r:id="rId9" w:history="1">
        <w:r w:rsidRPr="000B7F8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 w:rsidRPr="000B7F82">
        <w:rPr>
          <w:rFonts w:ascii="Times New Roman" w:hAnsi="Times New Roman" w:cs="Times New Roman"/>
          <w:sz w:val="28"/>
          <w:szCs w:val="28"/>
        </w:rPr>
        <w:t>а от 10 января 2002 года № 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7F82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района Магаданской области </w:t>
      </w:r>
      <w:r w:rsidRPr="000B7F8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1E4E29" w:rsidRPr="000B7F82" w:rsidRDefault="001E4E29" w:rsidP="000B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«Развитие системы обращения с отходами производства и потребления на территории Тенькинского района Магаданской области» на 2016 – 2020 годы».</w:t>
      </w:r>
    </w:p>
    <w:p w:rsidR="001E4E29" w:rsidRPr="000B7F82" w:rsidRDefault="001E4E29" w:rsidP="000B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</w:t>
      </w:r>
      <w:r w:rsidRPr="000B7F82">
        <w:rPr>
          <w:rFonts w:ascii="Times New Roman" w:hAnsi="Times New Roman" w:cs="Times New Roman"/>
          <w:sz w:val="28"/>
          <w:szCs w:val="28"/>
        </w:rPr>
        <w:t>лавы администрации Тенькинского района Магаданской области.</w:t>
      </w:r>
    </w:p>
    <w:p w:rsidR="001E4E29" w:rsidRPr="000B7F82" w:rsidRDefault="001E4E29" w:rsidP="000B7F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районной газете «Тенька» и </w:t>
      </w:r>
      <w:r w:rsidRPr="000B7F82">
        <w:rPr>
          <w:rFonts w:ascii="Times New Roman" w:hAnsi="Times New Roman" w:cs="Times New Roman"/>
          <w:sz w:val="28"/>
          <w:szCs w:val="28"/>
        </w:rPr>
        <w:t xml:space="preserve"> вступает в силу с 01 января 2016 года.</w:t>
      </w:r>
    </w:p>
    <w:p w:rsidR="001E4E29" w:rsidRPr="000B7F82" w:rsidRDefault="001E4E29" w:rsidP="000B7F8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E29" w:rsidRPr="000B7F82" w:rsidRDefault="001E4E29" w:rsidP="000B7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>Глава Тенькинского района</w:t>
      </w:r>
      <w:r w:rsidRPr="000B7F82">
        <w:rPr>
          <w:rFonts w:ascii="Times New Roman" w:hAnsi="Times New Roman" w:cs="Times New Roman"/>
          <w:sz w:val="28"/>
          <w:szCs w:val="28"/>
        </w:rPr>
        <w:tab/>
      </w:r>
      <w:r w:rsidRPr="000B7F82">
        <w:rPr>
          <w:rFonts w:ascii="Times New Roman" w:hAnsi="Times New Roman" w:cs="Times New Roman"/>
          <w:sz w:val="28"/>
          <w:szCs w:val="28"/>
        </w:rPr>
        <w:tab/>
      </w:r>
      <w:r w:rsidRPr="000B7F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B7F82">
        <w:rPr>
          <w:rFonts w:ascii="Times New Roman" w:hAnsi="Times New Roman" w:cs="Times New Roman"/>
          <w:sz w:val="28"/>
          <w:szCs w:val="28"/>
        </w:rPr>
        <w:tab/>
      </w:r>
      <w:r w:rsidRPr="000B7F8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F82">
        <w:rPr>
          <w:rFonts w:ascii="Times New Roman" w:hAnsi="Times New Roman" w:cs="Times New Roman"/>
          <w:sz w:val="28"/>
          <w:szCs w:val="28"/>
        </w:rPr>
        <w:tab/>
        <w:t xml:space="preserve">  Н.А.Савченко</w:t>
      </w:r>
    </w:p>
    <w:p w:rsidR="001E4E29" w:rsidRDefault="001E4E29" w:rsidP="00FE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FE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FE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425E6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E4E29" w:rsidRDefault="001E4E29" w:rsidP="00425E6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4E29" w:rsidRDefault="001E4E29" w:rsidP="00425E6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Тенькинского района </w:t>
      </w:r>
    </w:p>
    <w:p w:rsidR="001E4E29" w:rsidRPr="00425E6C" w:rsidRDefault="001E4E29" w:rsidP="00425E6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29.09.2015 № 395-па</w:t>
      </w:r>
    </w:p>
    <w:p w:rsidR="001E4E29" w:rsidRDefault="001E4E29" w:rsidP="00FE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FE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29" w:rsidRPr="002C43A2" w:rsidRDefault="001E4E29" w:rsidP="00FE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1E4E29" w:rsidRDefault="001E4E29" w:rsidP="00425E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E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425E6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системы обращения с отходами производства и потребления на территории Тенькинского района Магаданской области» </w:t>
      </w:r>
    </w:p>
    <w:p w:rsidR="001E4E29" w:rsidRPr="00425E6C" w:rsidRDefault="001E4E29" w:rsidP="00425E6C">
      <w:pPr>
        <w:spacing w:after="0"/>
        <w:jc w:val="center"/>
        <w:rPr>
          <w:b/>
          <w:bCs/>
          <w:sz w:val="28"/>
          <w:szCs w:val="28"/>
        </w:rPr>
      </w:pPr>
      <w:r w:rsidRPr="00425E6C">
        <w:rPr>
          <w:rFonts w:ascii="Times New Roman" w:hAnsi="Times New Roman" w:cs="Times New Roman"/>
          <w:b/>
          <w:bCs/>
          <w:sz w:val="28"/>
          <w:szCs w:val="28"/>
        </w:rPr>
        <w:t>на 2016 – 2020 годы»</w:t>
      </w:r>
    </w:p>
    <w:p w:rsidR="001E4E29" w:rsidRDefault="001E4E29" w:rsidP="00414A4B">
      <w:pPr>
        <w:pStyle w:val="Heading1"/>
        <w:spacing w:before="0" w:after="0" w:line="276" w:lineRule="auto"/>
        <w:rPr>
          <w:rFonts w:ascii="Times New Roman" w:hAnsi="Times New Roman" w:cs="Times New Roman"/>
        </w:rPr>
      </w:pPr>
    </w:p>
    <w:p w:rsidR="001E4E29" w:rsidRPr="002C43A2" w:rsidRDefault="001E4E29" w:rsidP="002C43A2">
      <w:pPr>
        <w:pStyle w:val="Heading1"/>
        <w:pBdr>
          <w:bottom w:val="single" w:sz="4" w:space="1" w:color="auto"/>
        </w:pBdr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ПАСПОРТ</w:t>
      </w:r>
      <w:r w:rsidRPr="002C43A2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  <w:r w:rsidRPr="002C43A2">
        <w:rPr>
          <w:rFonts w:ascii="Times New Roman" w:hAnsi="Times New Roman" w:cs="Times New Roman"/>
          <w:sz w:val="28"/>
          <w:szCs w:val="28"/>
        </w:rPr>
        <w:br/>
      </w:r>
      <w:r w:rsidRPr="002C43A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C43A2">
        <w:rPr>
          <w:rFonts w:ascii="Times New Roman" w:hAnsi="Times New Roman" w:cs="Times New Roman"/>
          <w:sz w:val="28"/>
          <w:szCs w:val="28"/>
        </w:rPr>
        <w:t>Развитие системы обращения с отходами производства и потребления на территории Тенькинского района Магаданской области» на 2016 – 2020 годы»</w:t>
      </w:r>
      <w:r w:rsidRPr="002C43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E4E29" w:rsidRDefault="001E4E29" w:rsidP="00F231C7">
      <w:pPr>
        <w:pStyle w:val="Heading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:rsidR="001E4E29" w:rsidRPr="002C43A2" w:rsidRDefault="001E4E29" w:rsidP="002C43A2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662"/>
      </w:tblGrid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обращения с отходами производства и потребления на территории Тенькинского района Магаданской области» на 2016 - 2020 годы» (далее – Программа)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2E2EF0">
                <w:rPr>
                  <w:rStyle w:val="a0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Федеральный закон</w:t>
              </w:r>
            </w:hyperlink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 от 24 июня 1998 года № 89-ФЗ «Об отходах производства и потребления»;</w:t>
            </w:r>
          </w:p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1" w:history="1">
              <w:r w:rsidRPr="002E2EF0">
                <w:rPr>
                  <w:rStyle w:val="a0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Федеральный закон</w:t>
              </w:r>
            </w:hyperlink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 от 30 марта 1999 года № 52-ФЗ «О санитарно-эпидемиологическом благополучии населения»;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2" w:history="1">
              <w:r w:rsidRPr="002E2EF0">
                <w:rPr>
                  <w:rStyle w:val="a0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Федеральный закон</w:t>
              </w:r>
            </w:hyperlink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 от 10 января 2002 года № 7-ФЗ «Об охране окружающей среды»;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2015 - 2020 годы», утвержденная постановлением Правительства Магаданской области от 05 февраля 2015 г. № 50-пп;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Тенькинского района от 31.07.2015 № 352-па «О муниципальных программах, предлагаемых к разработке в 2015 году». </w:t>
            </w:r>
          </w:p>
        </w:tc>
      </w:tr>
      <w:tr w:rsidR="001E4E29" w:rsidRPr="002E2EF0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района Магаданской области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Комитет экономики администрации Тенькинского района Магаданской области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233E79">
            <w:pPr>
              <w:pStyle w:val="a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Отдел по вопросам ЖКХ и благоустройства администрации Тенькинского района Магаданской области;</w:t>
            </w:r>
          </w:p>
          <w:p w:rsidR="001E4E29" w:rsidRPr="002E2EF0" w:rsidRDefault="001E4E29" w:rsidP="00233E79">
            <w:pPr>
              <w:pStyle w:val="a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имуществом Тенькинского района Магаданской области;</w:t>
            </w:r>
          </w:p>
          <w:p w:rsidR="001E4E29" w:rsidRPr="002E2EF0" w:rsidRDefault="001E4E29" w:rsidP="0023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Отдел архитектуры и градостроительства администрации Тенькинского района Магаданской области;</w:t>
            </w:r>
          </w:p>
          <w:p w:rsidR="001E4E29" w:rsidRPr="002E2EF0" w:rsidRDefault="001E4E29" w:rsidP="0023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 - ЮФЛ – юридические или физические лица, определенные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Отдел по вопросам ЖКХ и благоустройства администрации Тенькинского района Магаданской области</w:t>
            </w:r>
          </w:p>
        </w:tc>
      </w:tr>
      <w:tr w:rsidR="001E4E29" w:rsidRPr="002E2EF0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               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C43A2" w:rsidRDefault="001E4E29" w:rsidP="007A40F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43A2">
              <w:rPr>
                <w:sz w:val="28"/>
                <w:szCs w:val="28"/>
              </w:rPr>
              <w:t xml:space="preserve">Цель Программы –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Тенькинского района Магаданской области. </w:t>
            </w:r>
          </w:p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строительство, обустройство и безопасное использование межпоселенческого полигона твердых бытовых отходов (далее – ТБО), соответствующего требованиям природоохранного законодательства;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приобретение установок по обезвреживанию отходов;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ликвидация мест несанкционированного размещения отходов;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формирование муниципальной нормативной правовой базы в сфере обращения с отходами;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развитие системы экологического образования и информирования населения в сфере обращения с отходами производства и потребления.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Краткое изложение основных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проектной документации, выполнение инженерных изысканий по объекту «Межпоселенческий полигон ТБО в п. Усть-Омчуг Тенькинского района Магаданской области»;</w:t>
            </w:r>
          </w:p>
          <w:p w:rsidR="001E4E29" w:rsidRPr="002E2EF0" w:rsidRDefault="001E4E29" w:rsidP="007A4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строительство объекта «Межпоселенческий полигон ТБО  в п. Усть-Омчуг Тенькинского района Магаданской области»;</w:t>
            </w:r>
          </w:p>
          <w:p w:rsidR="001E4E29" w:rsidRPr="002E2EF0" w:rsidRDefault="001E4E29" w:rsidP="007A4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технологических установок для обезвреживания отходов.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всего – 7200,0 тыс. рублей, </w:t>
            </w:r>
          </w:p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образования Тенькинский район Магаданской области – 2450,0 тыс. рублей,</w:t>
            </w:r>
          </w:p>
          <w:p w:rsidR="001E4E29" w:rsidRPr="002E2EF0" w:rsidRDefault="001E4E29" w:rsidP="007A40F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Магаданской области –                     4750,0 тыс. рублей.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2016 – 2020 годы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Ожидаемый социально-экономический результат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43A2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2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Тенькинского района Магаданской области;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2E2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свалок;</w:t>
            </w:r>
          </w:p>
          <w:p w:rsidR="001E4E29" w:rsidRPr="002E2EF0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обеспеченность к 2020 году 60,0% поселков Тенькинского района условиями для размещения отходов на специально оборудованном полигоне ТБО;</w:t>
            </w:r>
          </w:p>
          <w:p w:rsidR="001E4E29" w:rsidRPr="002C43A2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- обеспечение благоприятных экологических условий для жизни населения</w:t>
            </w:r>
            <w:r w:rsidRPr="002C4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4E29" w:rsidRPr="002C43A2" w:rsidRDefault="001E4E29" w:rsidP="007A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Главным результатом реализации программы должно стать повышение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 населения Тенькинского района.</w:t>
            </w:r>
          </w:p>
        </w:tc>
      </w:tr>
      <w:tr w:rsidR="001E4E29" w:rsidRPr="002E2EF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931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7A40F3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1E4E29" w:rsidRPr="002E2EF0" w:rsidRDefault="001E4E29" w:rsidP="007A40F3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района </w:t>
            </w:r>
          </w:p>
        </w:tc>
      </w:tr>
    </w:tbl>
    <w:p w:rsidR="001E4E29" w:rsidRPr="004D7CB2" w:rsidRDefault="001E4E29" w:rsidP="005701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Pr="002C43A2" w:rsidRDefault="001E4E29" w:rsidP="0087243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A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43A2"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33"/>
      <w:r w:rsidRPr="002C43A2">
        <w:rPr>
          <w:rFonts w:ascii="Times New Roman" w:hAnsi="Times New Roman" w:cs="Times New Roman"/>
          <w:sz w:val="28"/>
          <w:szCs w:val="28"/>
        </w:rPr>
        <w:t>Тенькинский район Магаданской области, как и в целом, Магаданская область, имеет ряд отличительных особенностей по сравнению с другими регионами Российской Федерации, основная – это низкая   плотность населения - 0,13 чел. на 1 кв. км (для сравнения в среднем по России плотность населения составляет более 8 чел./кв. км);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- 74,5% населения проживает в районном центре – п. Усть – Омчуг.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Отдаленность от областного центра 280 км, от ближайшего района Магаданской области (Хасынский район) – 180 км.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Данные аспекты сказываются и на состоянии системы обращения с отходами производства и потребления. При решении проблемы обращения с отходами в отдаленных малочисленных населенных пунктах района необходимо учитывать отсутствие постоянной транспортной доступности и мест, подходящих для размещения полигонов захоронения отходов.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В настоящее время размещение отходов в районе осуществляется на полигоне  твердых бытовых отходов, санкционированных свалках (разрешенных органами местного самоуправления территории (существующих площадках) для размещения промышленных и бытовых отходов, но не соответствующих установленным требованиям) и несанкционированных свалках (территориях, не предназначенных для размещения отходов).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 xml:space="preserve">По данным комитета по управлению имуществом Тенькинского района на территории Тенькинского района Магаданской области в период с 1991 года по 2011 год образовано и выделено в пользование 12 земельных участков, состоящих на государственном кадастровом учете,  площадью 31,61 га под размещение полигона ТБО (4,5 га), свалок: шлака (5 объектов), жидких и твердых бытовых отходов (4 объекта), твердых бытовых отходов, под пруд – испаритель. </w:t>
      </w:r>
    </w:p>
    <w:p w:rsidR="001E4E29" w:rsidRPr="002C43A2" w:rsidRDefault="001E4E29" w:rsidP="002C4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Основная часть образовавшихся бытовых отходов направляется на полигон твердых бытовых отходов (далее - ТБО). Существующий полигон расположен на расстоянии 1500 метров от п. Усть - Омчуг Тенькинского района (186 км автодороги Палатка – Кулу – Нексикан). Земельный участок для размещения полигона ТБО поставлен на кадастровый учет.</w:t>
      </w:r>
    </w:p>
    <w:p w:rsidR="001E4E29" w:rsidRPr="002C43A2" w:rsidRDefault="001E4E29" w:rsidP="002C4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Действующий полигон ТБО, как и санкционированные свалки, не соответствуют требованиям установленным законодательством.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ab/>
        <w:t>Существующие свалки ТБО в населенных пунктах Тенькинского района, расположены как на землях поселений, так и на землях промышленности. Свалки не имеют надежного изолирующего покрытия и ограждения, отсутствуют водоотводящие осушительные траншеи и наблюдательные контрольные скважины. Кроме того не осуществляется рекультивация отработанных участков, что приводит к расширению территории свалок. Имеются случаи возгораний на свалке. В результате наносится значительный ущерб природным средам. Происходит загрязнение почвенного покрова: тяжелыми металлами, ртутью, свинцом, кадмием. В водную среду мигрируют аммиак, нитраты, кальций, железо. Воздух загрязняют образующие при разложении отходов углекислый газ, метан, сероводород и аммиак.</w:t>
      </w:r>
    </w:p>
    <w:p w:rsidR="001E4E29" w:rsidRPr="002C43A2" w:rsidRDefault="001E4E29" w:rsidP="002C4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Санкционированные места размещения отходов являются временными, подлежат обустройству в соответствии с установленными требованиями или закрытию в сроки, необходимые для проектирования и строительства полигонов ТБО.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ab/>
        <w:t>В настоящее время на территории Тенькинского района отсутствует учетная</w:t>
      </w:r>
      <w:r w:rsidRPr="002C4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3A2">
        <w:rPr>
          <w:rFonts w:ascii="Times New Roman" w:hAnsi="Times New Roman" w:cs="Times New Roman"/>
          <w:sz w:val="28"/>
          <w:szCs w:val="28"/>
        </w:rPr>
        <w:t xml:space="preserve">политика в сфере обращения с отходами. 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ab/>
        <w:t>Управление отходами на территории района осуществляется на основании разрозненных мероприятий, в результате самовольного загрязнения отходами земель и поселковых территорий.</w:t>
      </w:r>
    </w:p>
    <w:p w:rsidR="001E4E29" w:rsidRPr="002C43A2" w:rsidRDefault="001E4E29" w:rsidP="002C4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Другим фактором, сдерживающим развитие на территории района эффективного управления отходами</w:t>
      </w:r>
      <w:r w:rsidRPr="002C43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C43A2">
        <w:rPr>
          <w:rFonts w:ascii="Times New Roman" w:hAnsi="Times New Roman" w:cs="Times New Roman"/>
          <w:sz w:val="28"/>
          <w:szCs w:val="28"/>
        </w:rPr>
        <w:t xml:space="preserve">является отсутствие нормативно-правовой базы. 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ab/>
        <w:t>Для создания эффективной системы обращения с отходами производства и потребления на территории района необходимо разработать и утвердить нормативно-правовые акты, определяющие основные правила и устанавливающие порядок обращения с отходами:</w:t>
      </w:r>
    </w:p>
    <w:p w:rsidR="001E4E29" w:rsidRPr="002C43A2" w:rsidRDefault="001E4E29" w:rsidP="002C43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План мероприятий по развитию системы обращения с отходами на территории Тенькинского района Магаданской области;</w:t>
      </w:r>
    </w:p>
    <w:p w:rsidR="001E4E29" w:rsidRPr="002C43A2" w:rsidRDefault="001E4E29" w:rsidP="002C43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Порядок сбора, вывоза и захоронения бытовых и промышленных отходов на территории муниципального образования.</w:t>
      </w:r>
      <w:r w:rsidRPr="002C43A2">
        <w:rPr>
          <w:rFonts w:ascii="Times New Roman" w:hAnsi="Times New Roman" w:cs="Times New Roman"/>
          <w:sz w:val="28"/>
          <w:szCs w:val="28"/>
        </w:rPr>
        <w:tab/>
      </w:r>
      <w:r w:rsidRPr="002C43A2">
        <w:rPr>
          <w:rFonts w:ascii="Times New Roman" w:hAnsi="Times New Roman" w:cs="Times New Roman"/>
          <w:sz w:val="28"/>
          <w:szCs w:val="28"/>
        </w:rPr>
        <w:tab/>
      </w:r>
    </w:p>
    <w:p w:rsidR="001E4E29" w:rsidRPr="002C43A2" w:rsidRDefault="001E4E29" w:rsidP="002C4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 xml:space="preserve">Общий объем образующихся на территории Тенькинского района Магаданской области отходов производства и потребления оценивается величиной порядка 18,0 тыс. куб.м. в год. Общая ситуация в области обращения с отходами характеризуется размещением отходов не только на полигоне, санкционированных свалках ТБО, специально отведенных местах размещения промышленных отходов, а еще в местах несанкционированного размещения отходов, не подлежащих учету в соответствии с федеральным законодательством. 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Основу экономики Тенькинского района Магаданской области составляет добывающая промышленность, производство и распределение тепло-, электроэнергии, пара и воды.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На территории Тенькинского района Магаданской области можно выделить следующие категории муниципальных и промышленных отходов: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отходы добычи полезных ископаемых;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строительные отходы;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отходы энергетики;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отходы автотранспорта;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отходы водоподготовки, обработки сточных вод и т.д.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Промышленные отходы категории «Отходы добычи полезных ископаемых» хранятся золотодобывающими предприятиями в основном на отведенных им  землях промышленности (полигонах) или вывозятся на утилизацию в город Магадан, или используются на нужды предприятия.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 xml:space="preserve">Наиболее актуальными в Тенькинском районе, как и во всей  Магаданской области, 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являются проблемы обращения с твердыми бытовыми отходами (ТБО), образующимися в муниципальных образованиях, а также ртутьсодержащими отходами, образованными отработанными люминесцентными (энергосберегающими) лампами, медицинскими и биологическими отходами.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Управляющими компаниями и ТСЖ в районе не осуществляется сбор ртутьсодержащих отходов от населения.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В настоящее время отдельные предприятия и учреждения района осуществляют сбор и транспортировку ртутьсодержащих отходов в город Магадан.</w:t>
      </w:r>
    </w:p>
    <w:p w:rsidR="001E4E29" w:rsidRPr="002C43A2" w:rsidRDefault="001E4E29" w:rsidP="002C4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Представленная ниже структура отходов, образующихся в Тенькинском районе Магаданской области, характеризует то, что существенную долю, образующихся отходов представляют твердые бытовые отходы.</w:t>
      </w:r>
    </w:p>
    <w:p w:rsidR="001E4E29" w:rsidRDefault="001E4E29" w:rsidP="00D86A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4E29" w:rsidRDefault="001E4E29" w:rsidP="00D86A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4E29" w:rsidRPr="002C43A2" w:rsidRDefault="001E4E29" w:rsidP="00D86A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 xml:space="preserve">Структура основных отходов, образующихся в </w:t>
      </w:r>
    </w:p>
    <w:p w:rsidR="001E4E29" w:rsidRPr="002C43A2" w:rsidRDefault="001E4E29" w:rsidP="006C391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 xml:space="preserve">Тенькинском районе Магаданской области  </w:t>
      </w:r>
    </w:p>
    <w:p w:rsidR="001E4E29" w:rsidRDefault="001E4E29" w:rsidP="006C391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E2EF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0.75pt;height:228pt;visibility:visible">
            <v:imagedata r:id="rId13" o:title=""/>
          </v:shape>
        </w:pict>
      </w:r>
    </w:p>
    <w:p w:rsidR="001E4E29" w:rsidRPr="002C43A2" w:rsidRDefault="001E4E29" w:rsidP="002C43A2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 xml:space="preserve">Проблемы обращения с отходами производства и потребления на территории Тенькинского района </w:t>
      </w:r>
      <w:r w:rsidRPr="002C43A2">
        <w:rPr>
          <w:rFonts w:ascii="Times New Roman" w:hAnsi="Times New Roman" w:cs="Times New Roman"/>
          <w:sz w:val="28"/>
          <w:szCs w:val="28"/>
          <w:lang w:eastAsia="en-US"/>
        </w:rPr>
        <w:t>требуют комплексного решения программным методом в рамках муниципальной программы</w:t>
      </w:r>
      <w:r w:rsidRPr="002C43A2">
        <w:rPr>
          <w:rFonts w:ascii="Times New Roman" w:hAnsi="Times New Roman" w:cs="Times New Roman"/>
          <w:sz w:val="28"/>
          <w:szCs w:val="28"/>
        </w:rPr>
        <w:t>.</w:t>
      </w:r>
    </w:p>
    <w:p w:rsidR="001E4E29" w:rsidRPr="002C43A2" w:rsidRDefault="001E4E29" w:rsidP="002C43A2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43A2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разрабатывается во исполнение </w:t>
      </w:r>
      <w:r w:rsidRPr="002C43A2">
        <w:rPr>
          <w:rFonts w:ascii="Times New Roman" w:hAnsi="Times New Roman" w:cs="Times New Roman"/>
          <w:sz w:val="28"/>
          <w:szCs w:val="28"/>
        </w:rPr>
        <w:t>Федерального закона от 24 июня 1998 г. № 89-ФЗ «Об отходах производства и потребления»; постановления Правительства Магаданской области от 5 февраля 2015г. N 50-пп «Об утверждении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2015 - 2020 годы».</w:t>
      </w:r>
    </w:p>
    <w:p w:rsidR="001E4E29" w:rsidRPr="002C43A2" w:rsidRDefault="001E4E29" w:rsidP="002C43A2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  <w:lang w:eastAsia="en-US"/>
        </w:rPr>
        <w:t>Система обращения с отходами производства и потребления в Тенькинском районе Магаданской области нуждается в совершенствовании, внедрении новых механизмов по сбору и захоронению отходов.</w:t>
      </w:r>
    </w:p>
    <w:p w:rsidR="001E4E29" w:rsidRPr="002C43A2" w:rsidRDefault="001E4E29" w:rsidP="002C43A2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Предполагаемые к применению  методы обезвреживания отходов – это:</w:t>
      </w:r>
    </w:p>
    <w:p w:rsidR="001E4E29" w:rsidRPr="002C43A2" w:rsidRDefault="001E4E29" w:rsidP="002C43A2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 - захоронение мусора на полигоне ТБО, соответствующего требованиям природоохранного законодательства;</w:t>
      </w:r>
    </w:p>
    <w:p w:rsidR="001E4E29" w:rsidRPr="002C43A2" w:rsidRDefault="001E4E29" w:rsidP="002C43A2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сжигание отходов в специальных печах различных  по мощности.</w:t>
      </w:r>
    </w:p>
    <w:p w:rsidR="001E4E29" w:rsidRPr="002C43A2" w:rsidRDefault="001E4E29" w:rsidP="002C4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  <w:lang w:eastAsia="en-US"/>
        </w:rPr>
        <w:t>Программный подход позволит построить межпоселенческий полигон ТБО в поселке Усть - Омчуг, отвечающий установленным требованиям, в первую очередь для обслуживания территории с относительно высокой плотностью населения в административном центре муниципального района, а также позволит размещать промышленные и бытовые отходы с территории всего района; п</w:t>
      </w:r>
      <w:r w:rsidRPr="002C43A2">
        <w:rPr>
          <w:rFonts w:ascii="Times New Roman" w:hAnsi="Times New Roman" w:cs="Times New Roman"/>
          <w:sz w:val="28"/>
          <w:szCs w:val="28"/>
        </w:rPr>
        <w:t>риобрести специальные установки  для обезвреживания отходов.</w:t>
      </w:r>
    </w:p>
    <w:p w:rsidR="001E4E29" w:rsidRDefault="001E4E29" w:rsidP="00B97C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Pr="002C43A2" w:rsidRDefault="001E4E29" w:rsidP="00336D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A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C43A2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1E4E29" w:rsidRPr="002C43A2" w:rsidRDefault="001E4E29" w:rsidP="002C43A2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" w:name="sub_434"/>
      <w:bookmarkEnd w:id="0"/>
      <w:r w:rsidRPr="002C43A2">
        <w:rPr>
          <w:sz w:val="28"/>
          <w:szCs w:val="28"/>
        </w:rPr>
        <w:t>Цель программы -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</w:r>
    </w:p>
    <w:p w:rsidR="001E4E29" w:rsidRPr="002C43A2" w:rsidRDefault="001E4E29" w:rsidP="002C4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строительство, обустройство и безопасное использование межпоселенческого полигона ТБО в п. Усть-Омчуг Тенькинского района Магаданской области, соответствующего требованиям природоохранного законодательства;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приобретение установок по обезвреживанию отходов;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ликвидация мест несанкционированного размещения отходов;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формирование муниципальной нормативной правовой базы в сфере обращения с отходами;</w:t>
      </w:r>
    </w:p>
    <w:p w:rsidR="001E4E29" w:rsidRPr="002C43A2" w:rsidRDefault="001E4E29" w:rsidP="002C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A2">
        <w:rPr>
          <w:rFonts w:ascii="Times New Roman" w:hAnsi="Times New Roman" w:cs="Times New Roman"/>
          <w:sz w:val="28"/>
          <w:szCs w:val="28"/>
        </w:rPr>
        <w:t>- развитие системы экологического образования и информирования населения в сфере обращения с отходами производства и потребления.</w:t>
      </w:r>
    </w:p>
    <w:p w:rsidR="001E4E29" w:rsidRDefault="001E4E29" w:rsidP="00FE3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29" w:rsidRPr="00C176DA" w:rsidRDefault="001E4E29" w:rsidP="00FE3D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176DA">
        <w:rPr>
          <w:rFonts w:ascii="Times New Roman" w:hAnsi="Times New Roman" w:cs="Times New Roman"/>
          <w:b/>
          <w:bCs/>
          <w:sz w:val="28"/>
          <w:szCs w:val="28"/>
        </w:rPr>
        <w:t>. Система программных мероприятий</w:t>
      </w:r>
    </w:p>
    <w:p w:rsidR="001E4E29" w:rsidRPr="00C176DA" w:rsidRDefault="001E4E29" w:rsidP="00C1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задач и достижение целей Программы.</w:t>
      </w:r>
    </w:p>
    <w:p w:rsidR="001E4E29" w:rsidRPr="00C176DA" w:rsidRDefault="001E4E29" w:rsidP="00C17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Для обеспечения развития системы обращения с отходами производства и потребления на территории Тенькинского района Магаданской области Программой предусмотрено выполнение мероприятий по следующим направлениям:</w:t>
      </w:r>
    </w:p>
    <w:p w:rsidR="001E4E29" w:rsidRPr="00C176DA" w:rsidRDefault="001E4E29" w:rsidP="00C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- формирование нормативной правовой базы в сфере обращения с отходами;</w:t>
      </w:r>
    </w:p>
    <w:p w:rsidR="001E4E29" w:rsidRPr="00C176DA" w:rsidRDefault="001E4E29" w:rsidP="00C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- разработка проектной документации, выполнение инженерных изысканий по объектам размещения отходов;</w:t>
      </w:r>
    </w:p>
    <w:p w:rsidR="001E4E29" w:rsidRPr="00C176DA" w:rsidRDefault="001E4E29" w:rsidP="00C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- строительство объектов размещения отходов и ликвидация несанкционированных свалок;</w:t>
      </w:r>
    </w:p>
    <w:p w:rsidR="001E4E29" w:rsidRPr="00C176DA" w:rsidRDefault="001E4E29" w:rsidP="00C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- приобретение установок по обезвреживанию отходов;</w:t>
      </w:r>
    </w:p>
    <w:p w:rsidR="001E4E29" w:rsidRPr="00C176DA" w:rsidRDefault="001E4E29" w:rsidP="00C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- повышение экологической культуры населения.</w:t>
      </w:r>
    </w:p>
    <w:p w:rsidR="001E4E29" w:rsidRPr="00C176DA" w:rsidRDefault="001E4E29" w:rsidP="00C1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Система программных мероприятий – полный перечень предусмотренных Программой мероприятий, представлена в Приложении № 1.</w:t>
      </w:r>
    </w:p>
    <w:p w:rsidR="001E4E29" w:rsidRDefault="001E4E29" w:rsidP="00FE40F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435"/>
      <w:bookmarkEnd w:id="1"/>
    </w:p>
    <w:p w:rsidR="001E4E29" w:rsidRPr="00C176DA" w:rsidRDefault="001E4E29" w:rsidP="00FE3D0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D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176DA">
        <w:rPr>
          <w:rFonts w:ascii="Times New Roman" w:hAnsi="Times New Roman" w:cs="Times New Roman"/>
          <w:b/>
          <w:bCs/>
          <w:sz w:val="28"/>
          <w:szCs w:val="28"/>
        </w:rPr>
        <w:t>. Сроки реализации</w:t>
      </w:r>
    </w:p>
    <w:p w:rsidR="001E4E29" w:rsidRPr="00C176DA" w:rsidRDefault="001E4E29" w:rsidP="00C17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6"/>
      <w:bookmarkEnd w:id="2"/>
      <w:r w:rsidRPr="00C176DA">
        <w:rPr>
          <w:rFonts w:ascii="Times New Roman" w:hAnsi="Times New Roman" w:cs="Times New Roman"/>
          <w:sz w:val="28"/>
          <w:szCs w:val="28"/>
        </w:rPr>
        <w:t>Программа реализуется в один этап – пятилетний период с 2016 года по 2020 год. За период реализации Программы предполагается выполнение инженерных изысканий, разработка проекта и строительство межпоселенческого полигона ТБО в п. Усть-Омчуг Тенькинского района Магаданской области, полностью соответствующего требованиям действующего законодательства.</w:t>
      </w:r>
    </w:p>
    <w:p w:rsidR="001E4E29" w:rsidRPr="0063784A" w:rsidRDefault="001E4E29" w:rsidP="00B044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29" w:rsidRPr="00C176DA" w:rsidRDefault="001E4E29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6D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176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76DA">
        <w:rPr>
          <w:rFonts w:ascii="Times New Roman" w:hAnsi="Times New Roman" w:cs="Times New Roman"/>
          <w:b/>
          <w:bCs/>
          <w:sz w:val="28"/>
          <w:szCs w:val="28"/>
        </w:rPr>
        <w:t>Важнейшие целевые показатели и индикаторы</w:t>
      </w:r>
    </w:p>
    <w:p w:rsidR="001E4E29" w:rsidRPr="00C176DA" w:rsidRDefault="001E4E29" w:rsidP="00C17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2.</w:t>
      </w:r>
    </w:p>
    <w:p w:rsidR="001E4E29" w:rsidRDefault="001E4E29" w:rsidP="00AA4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AA4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AA4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Pr="00C176DA" w:rsidRDefault="001E4E29" w:rsidP="0002326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D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176DA">
        <w:rPr>
          <w:rFonts w:ascii="Times New Roman" w:hAnsi="Times New Roman" w:cs="Times New Roman"/>
          <w:b/>
          <w:bCs/>
          <w:sz w:val="28"/>
          <w:szCs w:val="28"/>
        </w:rPr>
        <w:t>. Нормативно – правовое обеспечение</w:t>
      </w:r>
    </w:p>
    <w:p w:rsidR="001E4E29" w:rsidRPr="00C176DA" w:rsidRDefault="001E4E29" w:rsidP="00C17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нормативно – правовых документов. Перечень документов представлен в Таблице «Нормативно – правовое обеспечение программы».</w:t>
      </w:r>
    </w:p>
    <w:p w:rsidR="001E4E29" w:rsidRDefault="001E4E29" w:rsidP="004252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Pr="00C176DA" w:rsidRDefault="001E4E29" w:rsidP="00D004E3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E4E29" w:rsidRPr="00C176DA" w:rsidRDefault="001E4E29" w:rsidP="00D004E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Нормативно – правовое обеспечение программы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3022"/>
        <w:gridCol w:w="1514"/>
        <w:gridCol w:w="1984"/>
      </w:tblGrid>
      <w:tr w:rsidR="001E4E29" w:rsidRPr="002E2E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1E4E29" w:rsidRPr="002E2E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4E29" w:rsidRPr="002E2E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D0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мероприятий по развитию системы обращения с отходами на территории Тенькинского района Магаданской области»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Отдел по вопросам ЖКХ и благоустройства администрации Тенькинского района Магаданской области</w:t>
            </w:r>
          </w:p>
        </w:tc>
      </w:tr>
      <w:tr w:rsidR="001E4E29" w:rsidRPr="002E2E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D0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сбора, вывоза и захоронения бытовых и промышленных отходов на территории муниципального образования»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29" w:rsidRPr="002E2EF0" w:rsidRDefault="001E4E29" w:rsidP="0042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2EF0">
              <w:rPr>
                <w:rFonts w:ascii="Times New Roman" w:hAnsi="Times New Roman" w:cs="Times New Roman"/>
                <w:sz w:val="28"/>
                <w:szCs w:val="28"/>
              </w:rPr>
              <w:t>Отдел по вопросам ЖКХ и благоустройства администрации Тенькинского района Магаданской области</w:t>
            </w:r>
          </w:p>
        </w:tc>
      </w:tr>
    </w:tbl>
    <w:p w:rsidR="001E4E29" w:rsidRPr="00336BF0" w:rsidRDefault="001E4E29" w:rsidP="004252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Pr="00C176DA" w:rsidRDefault="001E4E29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38"/>
      <w:bookmarkEnd w:id="3"/>
      <w:r w:rsidRPr="00C176D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176DA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</w:p>
    <w:p w:rsidR="001E4E29" w:rsidRPr="00C176DA" w:rsidRDefault="001E4E29" w:rsidP="00C17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 №3. Источники финансирования – средства областного бюджета Магаданской области, предоставляемые бюджету муниципального образования Тенькинский район Магаданской области на основании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2015 - 2020 годы», утвержденной постановлением Правительства Магаданской области от 05 февраля 2015 г. № 50-пп, соглашений о предоставлении субсидий на реализацию мероприятий Программы, а также средства бюджета муниципального образования Тенькинский район Магаданской области.</w:t>
      </w:r>
    </w:p>
    <w:p w:rsidR="001E4E29" w:rsidRPr="00C176DA" w:rsidRDefault="001E4E29" w:rsidP="00C17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6DA">
        <w:rPr>
          <w:rFonts w:ascii="Times New Roman" w:hAnsi="Times New Roman" w:cs="Times New Roman"/>
          <w:sz w:val="28"/>
          <w:szCs w:val="28"/>
        </w:rPr>
        <w:t>Объем финансирования настоящей Программы ежегодно корректируется на соответствующий финансовый год и плановый период исходя из возможностей местного и областного бюджетов с учетом затрат, необходимых на реализацию Программы  в части строительства полигона, на основании выполненных инженерных изысканий и разработанной проектной документации по объекту «Межпоселенческий полигон ТБО в п. Усть-Омчуг Тенькинского района Магаданской области».</w:t>
      </w:r>
    </w:p>
    <w:p w:rsidR="001E4E29" w:rsidRPr="00C176DA" w:rsidRDefault="001E4E29" w:rsidP="00ED729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39"/>
      <w:bookmarkEnd w:id="4"/>
    </w:p>
    <w:p w:rsidR="001E4E29" w:rsidRPr="00A001A2" w:rsidRDefault="001E4E29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001A2">
        <w:rPr>
          <w:rFonts w:ascii="Times New Roman" w:hAnsi="Times New Roman" w:cs="Times New Roman"/>
          <w:b/>
          <w:bCs/>
          <w:sz w:val="28"/>
          <w:szCs w:val="28"/>
        </w:rPr>
        <w:t>. Система управления</w:t>
      </w:r>
    </w:p>
    <w:p w:rsidR="001E4E29" w:rsidRPr="00A001A2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района Магаданской области. Заказчик осуществляет управление реализацией Программы и несет ответственность за ее результаты. Разработчиком Программы является комитет экономики администрации Тенькинского района Магаданской области, а ответственным за исполнение   муниципальной Программы является Первый заместитель Главы администрации Тенькинского района 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1E4E29" w:rsidRPr="00A001A2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>Исполнителями Программы являются: отдел по вопросам ЖКХ и благоустройства администрации Тенькинского района Магаданской области, отдел учета, финансов и отчетности администрации Тенькинского района Магаданской области, комитет по управлению имуществом Тенькинского района Магаданской области, отдел архитектуры и градостроительства администрации Тенькинского района Магаданской области, юридические или физические лица, определенные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Ответственным исполнителем Программы является отдел по вопросам ЖКХ и благоустройства администрации Тенькинского района Магаданской области, который</w:t>
      </w:r>
      <w:r w:rsidRPr="00A00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1A2">
        <w:rPr>
          <w:rFonts w:ascii="Times New Roman" w:hAnsi="Times New Roman" w:cs="Times New Roman"/>
          <w:sz w:val="28"/>
          <w:szCs w:val="28"/>
        </w:rPr>
        <w:t>координирует Программу и при возникшей необходимости вносит изменения и (или) дополнения в Программу, а также обеспечивает организацию системы учета и отчетности, позволяющей обеспечить мониторинг и анализ выполнения</w:t>
      </w:r>
      <w:r w:rsidRPr="00A001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001A2">
        <w:rPr>
          <w:rFonts w:ascii="Times New Roman" w:hAnsi="Times New Roman" w:cs="Times New Roman"/>
          <w:sz w:val="28"/>
          <w:szCs w:val="28"/>
        </w:rPr>
        <w:t>Программы в соответствии с постановлением администрации Тенькинского района Магаданской области от 19.09.2013 № 349-па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района Магаданской области от 02.11.2010 № 295-па «Об утверждении Порядка оценки эффективности реализации муниципальных программ, действующих на территории муниципального образования Тенькинский район Магаданской области». Контроль исполнения Программы осуществляет Первый заместитель Главы администрации Тенькинского района путем организации и координации деятельности исполнителей Программы по реализации программных мероприятий.</w:t>
      </w:r>
    </w:p>
    <w:p w:rsidR="001E4E29" w:rsidRPr="00A001A2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 xml:space="preserve">Строительство объекта «Межпоселенческий полигон ТБО в п. Усть – Омчуг Тенькинского района Магаданской области» будет начато после межевания и постановки на кадастровый учет вновь образованного земельного участка под размещение полигона, проведения инженерных изысканий и изготовления проектно-сметной документации по объекту. </w:t>
      </w:r>
    </w:p>
    <w:p w:rsidR="001E4E29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E29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E29" w:rsidRPr="00A001A2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E29" w:rsidRPr="00A001A2" w:rsidRDefault="001E4E29" w:rsidP="007E25A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4310"/>
      <w:bookmarkEnd w:id="5"/>
      <w:r w:rsidRPr="00A0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A001A2">
        <w:rPr>
          <w:rFonts w:ascii="Times New Roman" w:hAnsi="Times New Roman" w:cs="Times New Roman"/>
          <w:b/>
          <w:bCs/>
          <w:sz w:val="28"/>
          <w:szCs w:val="28"/>
        </w:rPr>
        <w:t>. Ожидаемые социально-экономические результаты</w:t>
      </w:r>
    </w:p>
    <w:p w:rsidR="001E4E29" w:rsidRPr="00A001A2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1E4E29" w:rsidRPr="00A001A2" w:rsidRDefault="001E4E29" w:rsidP="00A00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4311"/>
      <w:bookmarkEnd w:id="6"/>
      <w:r w:rsidRPr="00A001A2">
        <w:rPr>
          <w:rFonts w:ascii="Times New Roman" w:hAnsi="Times New Roman" w:cs="Times New Roman"/>
          <w:sz w:val="28"/>
          <w:szCs w:val="28"/>
        </w:rPr>
        <w:t>- с</w:t>
      </w:r>
      <w:r w:rsidRPr="00A001A2">
        <w:rPr>
          <w:rFonts w:ascii="Times New Roman" w:hAnsi="Times New Roman" w:cs="Times New Roman"/>
          <w:sz w:val="28"/>
          <w:szCs w:val="28"/>
          <w:lang w:eastAsia="en-US"/>
        </w:rPr>
        <w:t>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Тенькинского района Магаданской области;</w:t>
      </w:r>
    </w:p>
    <w:p w:rsidR="001E4E29" w:rsidRPr="00A001A2" w:rsidRDefault="001E4E29" w:rsidP="00A00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01A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001A2">
        <w:rPr>
          <w:rFonts w:ascii="Times New Roman" w:hAnsi="Times New Roman" w:cs="Times New Roman"/>
          <w:color w:val="000000"/>
          <w:sz w:val="28"/>
          <w:szCs w:val="28"/>
        </w:rPr>
        <w:t>ликвидация несанкционированных свалок;</w:t>
      </w:r>
    </w:p>
    <w:p w:rsidR="001E4E29" w:rsidRPr="00A001A2" w:rsidRDefault="001E4E29" w:rsidP="00A00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>- обеспеченность к 2020 году 60,0% поселков Тенькинского района условиями для размещения отходов на специально оборудованном полигоне ТБО;</w:t>
      </w:r>
    </w:p>
    <w:p w:rsidR="001E4E29" w:rsidRPr="00A001A2" w:rsidRDefault="001E4E29" w:rsidP="00A00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 xml:space="preserve">- обеспечение благоприятных экологических условий для жизни населения. </w:t>
      </w:r>
    </w:p>
    <w:p w:rsidR="001E4E29" w:rsidRPr="00A001A2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должно стать повышение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 населения Тенькинского района.</w:t>
      </w:r>
    </w:p>
    <w:p w:rsidR="001E4E29" w:rsidRDefault="001E4E29" w:rsidP="00A00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Pr="00A001A2" w:rsidRDefault="001E4E29" w:rsidP="00A001A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A001A2">
        <w:rPr>
          <w:rFonts w:ascii="Times New Roman" w:hAnsi="Times New Roman" w:cs="Times New Roman"/>
          <w:b/>
          <w:bCs/>
          <w:sz w:val="28"/>
          <w:szCs w:val="28"/>
        </w:rPr>
        <w:t>. План мероприятий</w:t>
      </w:r>
    </w:p>
    <w:bookmarkEnd w:id="7"/>
    <w:p w:rsidR="001E4E29" w:rsidRPr="00A001A2" w:rsidRDefault="001E4E29" w:rsidP="00A00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>Организационный план по реализации мероприятий Программы представлен в Приложении №4.</w:t>
      </w:r>
    </w:p>
    <w:p w:rsidR="001E4E29" w:rsidRDefault="001E4E29" w:rsidP="0054349F">
      <w:pPr>
        <w:pStyle w:val="Heading1"/>
        <w:rPr>
          <w:rFonts w:ascii="Times New Roman" w:hAnsi="Times New Roman" w:cs="Times New Roman"/>
        </w:rPr>
      </w:pPr>
    </w:p>
    <w:p w:rsidR="001E4E29" w:rsidRPr="00A001A2" w:rsidRDefault="001E4E29" w:rsidP="00A001A2">
      <w:pPr>
        <w:jc w:val="center"/>
        <w:sectPr w:rsidR="001E4E29" w:rsidRPr="00A001A2" w:rsidSect="002C43A2">
          <w:head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t>__________________________</w:t>
      </w:r>
    </w:p>
    <w:tbl>
      <w:tblPr>
        <w:tblW w:w="0" w:type="auto"/>
        <w:jc w:val="right"/>
        <w:tblLook w:val="00A0"/>
      </w:tblPr>
      <w:tblGrid>
        <w:gridCol w:w="4392"/>
        <w:gridCol w:w="5494"/>
      </w:tblGrid>
      <w:tr w:rsidR="001E4E29" w:rsidRPr="002E2EF0">
        <w:trPr>
          <w:jc w:val="right"/>
        </w:trPr>
        <w:tc>
          <w:tcPr>
            <w:tcW w:w="4392" w:type="dxa"/>
          </w:tcPr>
          <w:p w:rsidR="001E4E29" w:rsidRPr="002E2EF0" w:rsidRDefault="001E4E29" w:rsidP="00383495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494" w:type="dxa"/>
          </w:tcPr>
          <w:p w:rsidR="001E4E29" w:rsidRPr="006430C6" w:rsidRDefault="001E4E29" w:rsidP="0038349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E2EF0">
              <w:rPr>
                <w:rFonts w:ascii="Times New Roman" w:hAnsi="Times New Roman" w:cs="Times New Roman"/>
                <w:b w:val="0"/>
                <w:bCs w:val="0"/>
              </w:rPr>
              <w:t>ПРИЛОЖЕНИЕ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№ 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  <w:p w:rsidR="001E4E29" w:rsidRPr="002E2EF0" w:rsidRDefault="001E4E29" w:rsidP="00CB57F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к 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муниципальной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программе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Развитие системы обращения с отходами производства и потребления на территории Тенькинского района Магаданской области» на 2016 - 2020 годы»</w:t>
            </w:r>
          </w:p>
        </w:tc>
      </w:tr>
    </w:tbl>
    <w:p w:rsidR="001E4E29" w:rsidRDefault="001E4E29" w:rsidP="00432B90">
      <w:pPr>
        <w:pStyle w:val="Heading1"/>
        <w:spacing w:before="0" w:after="0"/>
        <w:rPr>
          <w:rFonts w:ascii="Times New Roman" w:hAnsi="Times New Roman" w:cs="Times New Roman"/>
        </w:rPr>
      </w:pPr>
    </w:p>
    <w:p w:rsidR="001E4E29" w:rsidRPr="00816C05" w:rsidRDefault="001E4E29" w:rsidP="00816C05">
      <w:pPr>
        <w:spacing w:after="0" w:line="240" w:lineRule="auto"/>
      </w:pPr>
    </w:p>
    <w:p w:rsidR="001E4E29" w:rsidRPr="003933C6" w:rsidRDefault="001E4E29" w:rsidP="00816C05">
      <w:pPr>
        <w:pStyle w:val="Heading1"/>
        <w:spacing w:before="0" w:after="0" w:line="276" w:lineRule="auto"/>
        <w:rPr>
          <w:rFonts w:ascii="Times New Roman" w:hAnsi="Times New Roman" w:cs="Times New Roman"/>
          <w:b w:val="0"/>
          <w:bCs w:val="0"/>
        </w:rPr>
      </w:pPr>
      <w:r w:rsidRPr="003933C6">
        <w:rPr>
          <w:rFonts w:ascii="Times New Roman" w:hAnsi="Times New Roman" w:cs="Times New Roman"/>
          <w:b w:val="0"/>
          <w:bCs w:val="0"/>
        </w:rPr>
        <w:t>Система программных мероприятий муниципальной программы</w:t>
      </w:r>
    </w:p>
    <w:p w:rsidR="001E4E29" w:rsidRPr="003933C6" w:rsidRDefault="001E4E29" w:rsidP="003933C6">
      <w:pPr>
        <w:pStyle w:val="Heading1"/>
        <w:spacing w:before="0" w:after="0"/>
        <w:rPr>
          <w:rFonts w:ascii="Times New Roman" w:hAnsi="Times New Roman" w:cs="Times New Roman"/>
          <w:b w:val="0"/>
          <w:bCs w:val="0"/>
        </w:rPr>
      </w:pPr>
      <w:r w:rsidRPr="003933C6">
        <w:rPr>
          <w:rFonts w:ascii="Times New Roman" w:hAnsi="Times New Roman" w:cs="Times New Roman"/>
          <w:b w:val="0"/>
          <w:bCs w:val="0"/>
          <w:u w:val="single"/>
        </w:rPr>
        <w:t>«Развитие системы обращения с отходами производства и потребления на территории</w:t>
      </w:r>
    </w:p>
    <w:p w:rsidR="001E4E29" w:rsidRPr="003933C6" w:rsidRDefault="001E4E29" w:rsidP="003933C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u w:val="single"/>
        </w:rPr>
      </w:pPr>
      <w:r w:rsidRPr="003933C6">
        <w:rPr>
          <w:rFonts w:ascii="Times New Roman" w:hAnsi="Times New Roman" w:cs="Times New Roman"/>
          <w:b w:val="0"/>
          <w:bCs w:val="0"/>
          <w:u w:val="single"/>
        </w:rPr>
        <w:t xml:space="preserve"> Тенькинского района Магаданской области» на 2016 - 2020 годы»</w:t>
      </w:r>
    </w:p>
    <w:p w:rsidR="001E4E29" w:rsidRDefault="001E4E29" w:rsidP="00612B91">
      <w:pPr>
        <w:pStyle w:val="Heading1"/>
        <w:spacing w:before="0" w:after="0"/>
        <w:rPr>
          <w:rFonts w:ascii="Times New Roman" w:hAnsi="Times New Roman" w:cs="Times New Roman"/>
          <w:vertAlign w:val="superscript"/>
        </w:rPr>
      </w:pPr>
      <w:r w:rsidRPr="00DD3375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:rsidR="001E4E29" w:rsidRPr="00816C05" w:rsidRDefault="001E4E29" w:rsidP="00816C05">
      <w:pPr>
        <w:spacing w:after="0" w:line="240" w:lineRule="auto"/>
      </w:pPr>
    </w:p>
    <w:tbl>
      <w:tblPr>
        <w:tblW w:w="155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105"/>
        <w:gridCol w:w="1699"/>
        <w:gridCol w:w="1419"/>
        <w:gridCol w:w="1136"/>
        <w:gridCol w:w="992"/>
        <w:gridCol w:w="991"/>
        <w:gridCol w:w="992"/>
        <w:gridCol w:w="992"/>
        <w:gridCol w:w="993"/>
        <w:gridCol w:w="1700"/>
      </w:tblGrid>
      <w:tr w:rsidR="001E4E29" w:rsidRPr="002E2EF0">
        <w:trPr>
          <w:trHeight w:val="64"/>
          <w:tblHeader/>
        </w:trPr>
        <w:tc>
          <w:tcPr>
            <w:tcW w:w="539" w:type="dxa"/>
            <w:vMerge w:val="restart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05" w:type="dxa"/>
            <w:vMerge w:val="restart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9" w:type="dxa"/>
            <w:vMerge w:val="restart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096" w:type="dxa"/>
            <w:gridSpan w:val="6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 руб.</w:t>
            </w:r>
          </w:p>
        </w:tc>
        <w:tc>
          <w:tcPr>
            <w:tcW w:w="1700" w:type="dxa"/>
            <w:vMerge w:val="restart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финансирова-ния</w:t>
            </w:r>
          </w:p>
        </w:tc>
      </w:tr>
      <w:tr w:rsidR="001E4E29" w:rsidRPr="002E2EF0">
        <w:trPr>
          <w:trHeight w:val="64"/>
          <w:tblHeader/>
        </w:trPr>
        <w:tc>
          <w:tcPr>
            <w:tcW w:w="539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0" w:type="dxa"/>
            <w:gridSpan w:val="5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700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9" w:rsidRPr="002E2EF0">
        <w:trPr>
          <w:trHeight w:val="165"/>
          <w:tblHeader/>
        </w:trPr>
        <w:tc>
          <w:tcPr>
            <w:tcW w:w="539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4E29" w:rsidRPr="002E2EF0" w:rsidRDefault="001E4E29" w:rsidP="002E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E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E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E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  <w:vMerge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9" w:rsidRPr="002E2EF0">
        <w:trPr>
          <w:trHeight w:val="60"/>
          <w:tblHeader/>
        </w:trPr>
        <w:tc>
          <w:tcPr>
            <w:tcW w:w="539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5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E4E29" w:rsidRPr="002E2EF0" w:rsidRDefault="001E4E29" w:rsidP="002D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1E4E29" w:rsidRPr="002E2EF0" w:rsidRDefault="001E4E29" w:rsidP="002E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E4E29" w:rsidRPr="002E2EF0">
        <w:trPr>
          <w:trHeight w:val="165"/>
        </w:trPr>
        <w:tc>
          <w:tcPr>
            <w:tcW w:w="15558" w:type="dxa"/>
            <w:gridSpan w:val="11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1. 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1E4E29" w:rsidRPr="002E2EF0">
        <w:trPr>
          <w:trHeight w:val="165"/>
        </w:trPr>
        <w:tc>
          <w:tcPr>
            <w:tcW w:w="539" w:type="dxa"/>
            <w:vAlign w:val="center"/>
          </w:tcPr>
          <w:p w:rsidR="001E4E29" w:rsidRPr="002E2EF0" w:rsidRDefault="001E4E29" w:rsidP="007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5" w:type="dxa"/>
            <w:vAlign w:val="center"/>
          </w:tcPr>
          <w:p w:rsidR="001E4E29" w:rsidRPr="002E2EF0" w:rsidRDefault="001E4E29" w:rsidP="00E3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муниципального образования Тенькинский район, направленных на реализацию Программы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98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ЖКХиБ</w:t>
            </w:r>
          </w:p>
        </w:tc>
        <w:tc>
          <w:tcPr>
            <w:tcW w:w="1419" w:type="dxa"/>
            <w:vAlign w:val="center"/>
          </w:tcPr>
          <w:p w:rsidR="001E4E29" w:rsidRPr="002E2EF0" w:rsidRDefault="001E4E29" w:rsidP="00FD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6" w:type="dxa"/>
            <w:vAlign w:val="center"/>
          </w:tcPr>
          <w:p w:rsidR="001E4E29" w:rsidRPr="002E2EF0" w:rsidRDefault="001E4E29" w:rsidP="0022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2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2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2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2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Бюджет МО (текущее финансирова-ние)</w:t>
            </w:r>
          </w:p>
        </w:tc>
      </w:tr>
      <w:tr w:rsidR="001E4E29" w:rsidRPr="002E2EF0">
        <w:trPr>
          <w:trHeight w:val="64"/>
        </w:trPr>
        <w:tc>
          <w:tcPr>
            <w:tcW w:w="15558" w:type="dxa"/>
            <w:gridSpan w:val="11"/>
            <w:vAlign w:val="center"/>
          </w:tcPr>
          <w:p w:rsidR="001E4E29" w:rsidRPr="002E2EF0" w:rsidRDefault="001E4E29" w:rsidP="0027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2. 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1E4E29" w:rsidRPr="002E2EF0">
        <w:trPr>
          <w:trHeight w:val="165"/>
        </w:trPr>
        <w:tc>
          <w:tcPr>
            <w:tcW w:w="539" w:type="dxa"/>
            <w:vAlign w:val="center"/>
          </w:tcPr>
          <w:p w:rsidR="001E4E29" w:rsidRPr="002E2EF0" w:rsidRDefault="001E4E29" w:rsidP="007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5" w:type="dxa"/>
          </w:tcPr>
          <w:p w:rsidR="001E4E29" w:rsidRPr="002E2EF0" w:rsidRDefault="001E4E29" w:rsidP="00D809F1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Разработка проектно-сметной документации и выполнение инженерных изысканий по объекту «Межпоселенческий полигон ТБО</w:t>
            </w:r>
          </w:p>
          <w:p w:rsidR="001E4E29" w:rsidRPr="002E2EF0" w:rsidRDefault="001E4E29" w:rsidP="00D8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в поселке Усть-Омчуг Тенькинского района»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38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</w:p>
          <w:p w:rsidR="001E4E29" w:rsidRPr="002E2EF0" w:rsidRDefault="001E4E29" w:rsidP="0096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ЮФЛ</w:t>
            </w:r>
          </w:p>
          <w:p w:rsidR="001E4E29" w:rsidRPr="002E2EF0" w:rsidRDefault="001E4E29" w:rsidP="0096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4E29" w:rsidRPr="002E2EF0" w:rsidRDefault="001E4E29" w:rsidP="002E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6" w:type="dxa"/>
            <w:vAlign w:val="center"/>
          </w:tcPr>
          <w:p w:rsidR="001E4E29" w:rsidRPr="002E2EF0" w:rsidRDefault="001E4E29" w:rsidP="006D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6D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6D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6D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6D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Областной бюджет Магаданской области, бюджет МО</w:t>
            </w:r>
          </w:p>
        </w:tc>
      </w:tr>
      <w:tr w:rsidR="001E4E29" w:rsidRPr="002E2EF0">
        <w:trPr>
          <w:cantSplit/>
          <w:trHeight w:val="64"/>
        </w:trPr>
        <w:tc>
          <w:tcPr>
            <w:tcW w:w="15558" w:type="dxa"/>
            <w:gridSpan w:val="11"/>
            <w:vAlign w:val="center"/>
          </w:tcPr>
          <w:p w:rsidR="001E4E29" w:rsidRPr="002E2EF0" w:rsidRDefault="001E4E29" w:rsidP="00F2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3. Строительство объектов размещения отходов и ликвидация несанкционированных свалок</w:t>
            </w:r>
          </w:p>
        </w:tc>
      </w:tr>
      <w:tr w:rsidR="001E4E29" w:rsidRPr="002E2EF0">
        <w:trPr>
          <w:cantSplit/>
          <w:trHeight w:val="64"/>
        </w:trPr>
        <w:tc>
          <w:tcPr>
            <w:tcW w:w="539" w:type="dxa"/>
            <w:vAlign w:val="center"/>
          </w:tcPr>
          <w:p w:rsidR="001E4E29" w:rsidRPr="002E2EF0" w:rsidRDefault="001E4E29" w:rsidP="007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5" w:type="dxa"/>
            <w:vAlign w:val="center"/>
          </w:tcPr>
          <w:p w:rsidR="001E4E29" w:rsidRPr="002E2EF0" w:rsidRDefault="001E4E29" w:rsidP="00D809F1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Строительство объекта: «Межпоселенческий полигон ТБО</w:t>
            </w:r>
          </w:p>
          <w:p w:rsidR="001E4E29" w:rsidRPr="002E2EF0" w:rsidRDefault="001E4E29" w:rsidP="00D8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в поселке Усть-Омчуг Тенькинского района»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41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1E4E29" w:rsidRPr="002E2EF0" w:rsidRDefault="001E4E29" w:rsidP="0041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</w:p>
          <w:p w:rsidR="001E4E29" w:rsidRPr="002E2EF0" w:rsidRDefault="001E4E29" w:rsidP="0041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ЮФЛ</w:t>
            </w:r>
          </w:p>
          <w:p w:rsidR="001E4E29" w:rsidRPr="002E2EF0" w:rsidRDefault="001E4E29" w:rsidP="0041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4E29" w:rsidRPr="002E2EF0" w:rsidRDefault="001E4E29" w:rsidP="00F2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CB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E4E29" w:rsidRPr="002E2EF0" w:rsidRDefault="001E4E29" w:rsidP="0047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1E4E29" w:rsidRPr="002E2EF0" w:rsidRDefault="001E4E29" w:rsidP="00D8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Областной бюджет Магаданской области, бюджет МО</w:t>
            </w:r>
          </w:p>
        </w:tc>
      </w:tr>
      <w:tr w:rsidR="001E4E29" w:rsidRPr="002E2EF0">
        <w:trPr>
          <w:cantSplit/>
          <w:trHeight w:val="64"/>
        </w:trPr>
        <w:tc>
          <w:tcPr>
            <w:tcW w:w="539" w:type="dxa"/>
            <w:vAlign w:val="center"/>
          </w:tcPr>
          <w:p w:rsidR="001E4E29" w:rsidRPr="002E2EF0" w:rsidRDefault="001E4E29" w:rsidP="007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5" w:type="dxa"/>
            <w:vAlign w:val="center"/>
          </w:tcPr>
          <w:p w:rsidR="001E4E29" w:rsidRPr="002E2EF0" w:rsidRDefault="001E4E29" w:rsidP="00D809F1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 xml:space="preserve">Ликвидация несанкционированных свалок 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F2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ЖКХиБ</w:t>
            </w:r>
          </w:p>
          <w:p w:rsidR="001E4E29" w:rsidRPr="002E2EF0" w:rsidRDefault="001E4E29" w:rsidP="00D8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ЮФЛ</w:t>
            </w:r>
          </w:p>
        </w:tc>
        <w:tc>
          <w:tcPr>
            <w:tcW w:w="1419" w:type="dxa"/>
            <w:vAlign w:val="center"/>
          </w:tcPr>
          <w:p w:rsidR="001E4E29" w:rsidRPr="002E2EF0" w:rsidRDefault="001E4E29" w:rsidP="00EC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6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CB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1E4E29" w:rsidRPr="002E2EF0" w:rsidRDefault="001E4E29" w:rsidP="0047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0" w:type="dxa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</w:tr>
      <w:tr w:rsidR="001E4E29" w:rsidRPr="002E2EF0">
        <w:trPr>
          <w:trHeight w:val="64"/>
        </w:trPr>
        <w:tc>
          <w:tcPr>
            <w:tcW w:w="15558" w:type="dxa"/>
            <w:gridSpan w:val="11"/>
            <w:vAlign w:val="center"/>
          </w:tcPr>
          <w:p w:rsidR="001E4E29" w:rsidRPr="002E2EF0" w:rsidRDefault="001E4E29" w:rsidP="0041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4. Приобретение установок по обезвреживанию отходов</w:t>
            </w:r>
          </w:p>
        </w:tc>
      </w:tr>
      <w:tr w:rsidR="001E4E29" w:rsidRPr="002E2EF0">
        <w:trPr>
          <w:trHeight w:val="64"/>
        </w:trPr>
        <w:tc>
          <w:tcPr>
            <w:tcW w:w="539" w:type="dxa"/>
            <w:vAlign w:val="center"/>
          </w:tcPr>
          <w:p w:rsidR="001E4E29" w:rsidRPr="002E2EF0" w:rsidRDefault="001E4E29" w:rsidP="007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05" w:type="dxa"/>
            <w:vAlign w:val="center"/>
          </w:tcPr>
          <w:p w:rsidR="001E4E29" w:rsidRPr="002E2EF0" w:rsidRDefault="001E4E29" w:rsidP="00D8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Приобретение установки для обезвреживания отходов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38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ЖКХиБ</w:t>
            </w:r>
          </w:p>
          <w:p w:rsidR="001E4E29" w:rsidRPr="002E2EF0" w:rsidRDefault="001E4E29" w:rsidP="0038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ЮФЛ</w:t>
            </w:r>
          </w:p>
        </w:tc>
        <w:tc>
          <w:tcPr>
            <w:tcW w:w="1419" w:type="dxa"/>
            <w:vAlign w:val="center"/>
          </w:tcPr>
          <w:p w:rsidR="001E4E29" w:rsidRPr="002E2EF0" w:rsidRDefault="001E4E29" w:rsidP="00EC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6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Областной бюджет Магаданской области, бюджет МО</w:t>
            </w:r>
          </w:p>
        </w:tc>
      </w:tr>
      <w:tr w:rsidR="001E4E29" w:rsidRPr="002E2EF0">
        <w:trPr>
          <w:trHeight w:val="64"/>
        </w:trPr>
        <w:tc>
          <w:tcPr>
            <w:tcW w:w="15558" w:type="dxa"/>
            <w:gridSpan w:val="11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5. Повышение экологической культуры населения</w:t>
            </w:r>
          </w:p>
        </w:tc>
      </w:tr>
      <w:tr w:rsidR="001E4E29" w:rsidRPr="002E2EF0">
        <w:trPr>
          <w:trHeight w:val="64"/>
        </w:trPr>
        <w:tc>
          <w:tcPr>
            <w:tcW w:w="539" w:type="dxa"/>
            <w:vAlign w:val="center"/>
          </w:tcPr>
          <w:p w:rsidR="001E4E29" w:rsidRPr="002E2EF0" w:rsidRDefault="001E4E29" w:rsidP="007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05" w:type="dxa"/>
            <w:vAlign w:val="center"/>
          </w:tcPr>
          <w:p w:rsidR="001E4E29" w:rsidRPr="002E2EF0" w:rsidRDefault="001E4E29" w:rsidP="00D8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публикаций, репортажей по информированию населения по вопросам обращения с ТБО, в т.ч. работа с частным сектором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B5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ЖКХиБ</w:t>
            </w:r>
          </w:p>
        </w:tc>
        <w:tc>
          <w:tcPr>
            <w:tcW w:w="1419" w:type="dxa"/>
            <w:vAlign w:val="center"/>
          </w:tcPr>
          <w:p w:rsidR="001E4E29" w:rsidRPr="002E2EF0" w:rsidRDefault="001E4E29" w:rsidP="00A7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136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Бюджет МО (текущее финансирова-ние)</w:t>
            </w:r>
          </w:p>
        </w:tc>
      </w:tr>
      <w:tr w:rsidR="001E4E29" w:rsidRPr="002E2EF0">
        <w:trPr>
          <w:trHeight w:val="64"/>
        </w:trPr>
        <w:tc>
          <w:tcPr>
            <w:tcW w:w="539" w:type="dxa"/>
            <w:vAlign w:val="center"/>
          </w:tcPr>
          <w:p w:rsidR="001E4E29" w:rsidRPr="002E2EF0" w:rsidRDefault="001E4E29" w:rsidP="007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1E4E29" w:rsidRPr="002E2EF0" w:rsidRDefault="001E4E29" w:rsidP="00A03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vAlign w:val="center"/>
          </w:tcPr>
          <w:p w:rsidR="001E4E29" w:rsidRPr="002E2EF0" w:rsidRDefault="001E4E29" w:rsidP="0038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4E29" w:rsidRPr="002E2EF0" w:rsidRDefault="001E4E29" w:rsidP="00A7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1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2B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1E4E29" w:rsidRPr="002E2EF0" w:rsidRDefault="001E4E29" w:rsidP="00A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E4E29" w:rsidRPr="002E2EF0" w:rsidRDefault="001E4E29" w:rsidP="00A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0" w:type="dxa"/>
            <w:vAlign w:val="center"/>
          </w:tcPr>
          <w:p w:rsidR="001E4E29" w:rsidRPr="002E2EF0" w:rsidRDefault="001E4E29" w:rsidP="004A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E29" w:rsidRDefault="001E4E29" w:rsidP="00A0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A0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 – </w:t>
      </w:r>
      <w:r w:rsidRPr="002B2A3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Тенькинский район Магаданской области</w:t>
      </w:r>
      <w:r w:rsidRPr="006D0B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29" w:rsidRPr="00943A43" w:rsidRDefault="001E4E29" w:rsidP="00CE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ЖКХиБ – отдел по вопросам ЖКХ и благоустройства администрации Тенькинского района Магаданской области</w:t>
      </w:r>
      <w:r w:rsidRPr="00943A43">
        <w:rPr>
          <w:rFonts w:ascii="Times New Roman" w:hAnsi="Times New Roman" w:cs="Times New Roman"/>
          <w:sz w:val="24"/>
          <w:szCs w:val="24"/>
        </w:rPr>
        <w:t>;</w:t>
      </w:r>
    </w:p>
    <w:p w:rsidR="001E4E29" w:rsidRDefault="001E4E29" w:rsidP="00CE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КУИ – комитет по управлению имуществом Тенькинского района Магаданской области</w:t>
      </w:r>
      <w:r w:rsidRPr="008F5E0E">
        <w:rPr>
          <w:rFonts w:ascii="Times New Roman" w:hAnsi="Times New Roman" w:cs="Times New Roman"/>
          <w:sz w:val="24"/>
          <w:szCs w:val="24"/>
        </w:rPr>
        <w:t>;</w:t>
      </w:r>
    </w:p>
    <w:p w:rsidR="001E4E29" w:rsidRPr="008F5E0E" w:rsidRDefault="001E4E29" w:rsidP="00CE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ОАиГ– отдел архитектуры и градостроительства администрации Тенькинского района Магаданской области;</w:t>
      </w:r>
    </w:p>
    <w:p w:rsidR="001E4E29" w:rsidRDefault="001E4E29" w:rsidP="00CE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ЮФЛ – ю</w:t>
      </w:r>
      <w:r w:rsidRPr="009646A2">
        <w:rPr>
          <w:rFonts w:ascii="Times New Roman" w:hAnsi="Times New Roman" w:cs="Times New Roman"/>
          <w:sz w:val="24"/>
          <w:szCs w:val="24"/>
        </w:rPr>
        <w:t>ридические или физические лица, определенные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46A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646A2">
        <w:rPr>
          <w:rFonts w:ascii="Times New Roman" w:hAnsi="Times New Roman" w:cs="Times New Roman"/>
          <w:sz w:val="24"/>
          <w:szCs w:val="24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нужд». </w:t>
      </w:r>
    </w:p>
    <w:p w:rsidR="001E4E29" w:rsidRPr="009646A2" w:rsidRDefault="001E4E29" w:rsidP="00CE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4E29" w:rsidRPr="009646A2" w:rsidSect="00C61CB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Look w:val="00A0"/>
      </w:tblPr>
      <w:tblGrid>
        <w:gridCol w:w="5008"/>
        <w:gridCol w:w="5448"/>
      </w:tblGrid>
      <w:tr w:rsidR="001E4E29" w:rsidRPr="002E2EF0">
        <w:tc>
          <w:tcPr>
            <w:tcW w:w="5070" w:type="dxa"/>
          </w:tcPr>
          <w:p w:rsidR="001E4E29" w:rsidRPr="002E2EF0" w:rsidRDefault="001E4E29" w:rsidP="003A0394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494" w:type="dxa"/>
          </w:tcPr>
          <w:p w:rsidR="001E4E29" w:rsidRPr="006430C6" w:rsidRDefault="001E4E29" w:rsidP="0000167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E2EF0">
              <w:rPr>
                <w:rFonts w:ascii="Times New Roman" w:hAnsi="Times New Roman" w:cs="Times New Roman"/>
                <w:b w:val="0"/>
                <w:bCs w:val="0"/>
              </w:rPr>
              <w:t>ПРИЛОЖЕНИЕ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№ 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  <w:p w:rsidR="001E4E29" w:rsidRPr="002E2EF0" w:rsidRDefault="001E4E29" w:rsidP="00D95E0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к 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муниципальной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программе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Развитие системы обращения с отходами производства и потребления на территории Тенькинского района Магаданской области» на 2016 - 2020 годы»</w:t>
            </w:r>
          </w:p>
        </w:tc>
      </w:tr>
    </w:tbl>
    <w:p w:rsidR="001E4E29" w:rsidRDefault="001E4E29" w:rsidP="003A039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</w:p>
    <w:p w:rsidR="001E4E29" w:rsidRDefault="001E4E29" w:rsidP="003A0394">
      <w:pPr>
        <w:pStyle w:val="Heading1"/>
        <w:spacing w:before="0" w:after="0"/>
        <w:rPr>
          <w:rFonts w:ascii="Times New Roman" w:hAnsi="Times New Roman" w:cs="Times New Roman"/>
        </w:rPr>
      </w:pPr>
    </w:p>
    <w:p w:rsidR="001E4E29" w:rsidRPr="00A9092F" w:rsidRDefault="001E4E29" w:rsidP="00A9092F"/>
    <w:p w:rsidR="001E4E29" w:rsidRPr="00A001A2" w:rsidRDefault="001E4E29" w:rsidP="00661E4A">
      <w:pPr>
        <w:pStyle w:val="Heading1"/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 xml:space="preserve">Важнейшие целевые показатели и индикаторы </w:t>
      </w:r>
    </w:p>
    <w:p w:rsidR="001E4E29" w:rsidRPr="00A001A2" w:rsidRDefault="001E4E29" w:rsidP="00661E4A">
      <w:pPr>
        <w:pStyle w:val="Heading1"/>
        <w:spacing w:before="0" w:after="0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001A2">
        <w:rPr>
          <w:rFonts w:ascii="Times New Roman" w:hAnsi="Times New Roman" w:cs="Times New Roman"/>
          <w:sz w:val="28"/>
          <w:szCs w:val="28"/>
        </w:rPr>
        <w:br/>
      </w:r>
      <w:r w:rsidRPr="00A001A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«Развитие системы обращения с отходами производства и потребления на территории Тенькинского района Магаданской области» на 2016 - 2020 годы»</w:t>
      </w:r>
    </w:p>
    <w:p w:rsidR="001E4E29" w:rsidRPr="00A001A2" w:rsidRDefault="001E4E29" w:rsidP="00661E4A">
      <w:pPr>
        <w:pStyle w:val="Heading1"/>
        <w:spacing w:before="0" w:after="0"/>
        <w:ind w:left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01A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01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874"/>
        <w:gridCol w:w="709"/>
        <w:gridCol w:w="567"/>
        <w:gridCol w:w="696"/>
        <w:gridCol w:w="696"/>
        <w:gridCol w:w="696"/>
        <w:gridCol w:w="696"/>
        <w:gridCol w:w="696"/>
        <w:gridCol w:w="13"/>
      </w:tblGrid>
      <w:tr w:rsidR="001E4E29" w:rsidRPr="002E2EF0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№</w:t>
            </w:r>
          </w:p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E29" w:rsidRPr="002E2EF0" w:rsidRDefault="001E4E29" w:rsidP="00C938D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Ед-ца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 xml:space="preserve">Значения показателей и индикаторов </w:t>
            </w:r>
          </w:p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1E4E29" w:rsidRPr="002E2EF0">
        <w:trPr>
          <w:gridAfter w:val="1"/>
          <w:wAfter w:w="13" w:type="dxa"/>
        </w:trPr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82A7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470C8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82A7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82A7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182A7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2020</w:t>
            </w:r>
          </w:p>
        </w:tc>
      </w:tr>
      <w:tr w:rsidR="001E4E29" w:rsidRPr="002E2EF0">
        <w:trPr>
          <w:gridAfter w:val="1"/>
          <w:wAfter w:w="13" w:type="dxa"/>
          <w:trHeight w:val="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82A7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C16C1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E4E29" w:rsidRPr="002E2EF0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F17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D95E0A">
            <w:pPr>
              <w:pStyle w:val="a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Количество объектов, для которых разработана проектно-сметная документация и выполнены инженерные изыскания по объектам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0706E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E758C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47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29" w:rsidRPr="002E2EF0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F17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8B1F17">
            <w:pPr>
              <w:pStyle w:val="a2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Количество введенных в эксплуатацию объектов размещения отходов, соответствующих экологическим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6E54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2E144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47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29" w:rsidRPr="002E2EF0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F17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5240DC">
            <w:pPr>
              <w:pStyle w:val="a2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Количество приобретенных установок по обезвреживанию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4749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E758C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470C8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29" w:rsidRPr="002E2EF0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F17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9" w:rsidRPr="002E2EF0" w:rsidRDefault="001E4E29" w:rsidP="001A70E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4749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E758C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470C8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1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E29" w:rsidRPr="00DD3375" w:rsidRDefault="001E4E29" w:rsidP="005434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A5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E4E29" w:rsidRDefault="001E4E29" w:rsidP="00A5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E29" w:rsidSect="00661E4A">
          <w:pgSz w:w="11906" w:h="16838"/>
          <w:pgMar w:top="851" w:right="707" w:bottom="851" w:left="851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4925"/>
        <w:gridCol w:w="5387"/>
      </w:tblGrid>
      <w:tr w:rsidR="001E4E29" w:rsidRPr="002E2EF0">
        <w:tc>
          <w:tcPr>
            <w:tcW w:w="4987" w:type="dxa"/>
          </w:tcPr>
          <w:p w:rsidR="001E4E29" w:rsidRPr="002E2EF0" w:rsidRDefault="001E4E29" w:rsidP="00383495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433" w:type="dxa"/>
          </w:tcPr>
          <w:p w:rsidR="001E4E29" w:rsidRPr="006430C6" w:rsidRDefault="001E4E29" w:rsidP="0038349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E2EF0">
              <w:rPr>
                <w:rFonts w:ascii="Times New Roman" w:hAnsi="Times New Roman" w:cs="Times New Roman"/>
                <w:b w:val="0"/>
                <w:bCs w:val="0"/>
              </w:rPr>
              <w:t>ПРИЛОЖЕНИЕ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№ 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  <w:p w:rsidR="001E4E29" w:rsidRPr="002E2EF0" w:rsidRDefault="001E4E29" w:rsidP="00BD396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к 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муниципальной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программе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Развитие системы обращения с отходами производства и потребления на территории Тенькинского района Магаданской области» на 2016 - 2020 годы»</w:t>
            </w:r>
          </w:p>
        </w:tc>
      </w:tr>
    </w:tbl>
    <w:p w:rsidR="001E4E29" w:rsidRDefault="001E4E29" w:rsidP="000A5436">
      <w:pPr>
        <w:pStyle w:val="Heading1"/>
        <w:spacing w:before="0" w:after="0"/>
        <w:ind w:left="567"/>
        <w:rPr>
          <w:rFonts w:ascii="Times New Roman" w:hAnsi="Times New Roman" w:cs="Times New Roman"/>
        </w:rPr>
      </w:pPr>
    </w:p>
    <w:p w:rsidR="001E4E29" w:rsidRPr="00BF2862" w:rsidRDefault="001E4E29" w:rsidP="00BF2862"/>
    <w:p w:rsidR="001E4E29" w:rsidRPr="00A001A2" w:rsidRDefault="001E4E29" w:rsidP="000A5436">
      <w:pPr>
        <w:pStyle w:val="Heading1"/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  <w:r w:rsidRPr="00A001A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1E4E29" w:rsidRPr="00A001A2" w:rsidRDefault="001E4E29" w:rsidP="000A5436">
      <w:pPr>
        <w:pStyle w:val="Heading1"/>
        <w:spacing w:before="0" w:after="0"/>
        <w:ind w:left="56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A001A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001A2">
        <w:rPr>
          <w:rFonts w:ascii="Times New Roman" w:hAnsi="Times New Roman" w:cs="Times New Roman"/>
          <w:sz w:val="28"/>
          <w:szCs w:val="28"/>
        </w:rPr>
        <w:br/>
      </w:r>
      <w:r w:rsidRPr="00A001A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«Развитие системы обращения с отходами производства и потребления на территории Тенькинского района Магаданской области» на 2016 - 2020 годы»</w:t>
      </w:r>
    </w:p>
    <w:p w:rsidR="001E4E29" w:rsidRDefault="001E4E29" w:rsidP="000A5436">
      <w:pPr>
        <w:pStyle w:val="Heading1"/>
        <w:spacing w:before="0" w:after="0"/>
        <w:ind w:left="567"/>
        <w:rPr>
          <w:rFonts w:ascii="Times New Roman" w:hAnsi="Times New Roman" w:cs="Times New Roman"/>
          <w:vertAlign w:val="superscript"/>
        </w:rPr>
      </w:pPr>
      <w:r w:rsidRPr="00DD3375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2125"/>
        <w:gridCol w:w="1527"/>
        <w:gridCol w:w="1559"/>
        <w:gridCol w:w="3186"/>
      </w:tblGrid>
      <w:tr w:rsidR="001E4E29" w:rsidRPr="002E2EF0">
        <w:trPr>
          <w:trHeight w:val="384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мероприятий, млн. руб.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C5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1E4E29" w:rsidRPr="002E2EF0">
        <w:trPr>
          <w:trHeight w:val="41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E4E29" w:rsidRPr="002E2EF0"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Иные  источники,</w:t>
            </w:r>
          </w:p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E4E29" w:rsidRPr="002E2EF0"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1E4E29" w:rsidRPr="002E2E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E4E29" w:rsidRPr="002E2E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6C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2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6C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6C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1E4E29" w:rsidRPr="002E2E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6C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2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B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B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E4E29" w:rsidRPr="002E2E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6C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2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3E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3E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8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29" w:rsidRPr="002E2E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6C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2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29" w:rsidRPr="002E2E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2C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52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A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29" w:rsidRPr="002E2EF0" w:rsidRDefault="001E4E29" w:rsidP="00F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A5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9" w:rsidRDefault="001E4E29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E29" w:rsidSect="0074679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7371"/>
      </w:tblGrid>
      <w:tr w:rsidR="001E4E29" w:rsidRPr="002E2EF0">
        <w:trPr>
          <w:jc w:val="right"/>
        </w:trPr>
        <w:tc>
          <w:tcPr>
            <w:tcW w:w="7371" w:type="dxa"/>
          </w:tcPr>
          <w:p w:rsidR="001E4E29" w:rsidRPr="006430C6" w:rsidRDefault="001E4E29" w:rsidP="0040369A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2E2EF0">
              <w:rPr>
                <w:rFonts w:ascii="Times New Roman" w:hAnsi="Times New Roman" w:cs="Times New Roman"/>
                <w:b w:val="0"/>
                <w:bCs w:val="0"/>
              </w:rPr>
              <w:t>ПРИЛОЖЕНИЕ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  <w:p w:rsidR="001E4E29" w:rsidRPr="002E2EF0" w:rsidRDefault="001E4E29" w:rsidP="0040369A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к 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муниципальной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 xml:space="preserve"> программе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430C6"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2E2EF0">
              <w:rPr>
                <w:rFonts w:ascii="Times New Roman" w:hAnsi="Times New Roman" w:cs="Times New Roman"/>
                <w:b w:val="0"/>
                <w:bCs w:val="0"/>
              </w:rPr>
              <w:t>Развитие системы обращения с отходами производства и потребления на территории Тенькинского района Магаданской области» на 2016 - 2020 годы»</w:t>
            </w:r>
          </w:p>
        </w:tc>
      </w:tr>
    </w:tbl>
    <w:p w:rsidR="001E4E29" w:rsidRPr="00A001A2" w:rsidRDefault="001E4E29" w:rsidP="004A2FB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u w:val="single"/>
        </w:rPr>
      </w:pPr>
      <w:r w:rsidRPr="00A001A2">
        <w:rPr>
          <w:rFonts w:ascii="Times New Roman" w:hAnsi="Times New Roman" w:cs="Times New Roman"/>
        </w:rPr>
        <w:t>План мероприятий муниципальной программы</w:t>
      </w:r>
      <w:r w:rsidRPr="00A001A2">
        <w:rPr>
          <w:rFonts w:ascii="Times New Roman" w:hAnsi="Times New Roman" w:cs="Times New Roman"/>
        </w:rPr>
        <w:br/>
      </w:r>
      <w:r w:rsidRPr="00A001A2">
        <w:rPr>
          <w:rFonts w:ascii="Times New Roman" w:hAnsi="Times New Roman" w:cs="Times New Roman"/>
          <w:b w:val="0"/>
          <w:bCs w:val="0"/>
          <w:u w:val="single"/>
        </w:rPr>
        <w:t>«Развитие системы обращения с отходами производства и потребления на территории</w:t>
      </w:r>
    </w:p>
    <w:p w:rsidR="001E4E29" w:rsidRPr="00A001A2" w:rsidRDefault="001E4E29" w:rsidP="004A2FB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u w:val="single"/>
        </w:rPr>
      </w:pPr>
      <w:r w:rsidRPr="00A001A2">
        <w:rPr>
          <w:rFonts w:ascii="Times New Roman" w:hAnsi="Times New Roman" w:cs="Times New Roman"/>
          <w:b w:val="0"/>
          <w:bCs w:val="0"/>
          <w:u w:val="single"/>
        </w:rPr>
        <w:t xml:space="preserve"> Тенькинского района Магаданской области» на 2016 - 2020 годы»</w:t>
      </w:r>
    </w:p>
    <w:p w:rsidR="001E4E29" w:rsidRDefault="001E4E29" w:rsidP="003216CB">
      <w:pPr>
        <w:pStyle w:val="Heading1"/>
        <w:spacing w:before="0" w:after="0"/>
        <w:rPr>
          <w:rFonts w:ascii="Times New Roman" w:hAnsi="Times New Roman" w:cs="Times New Roman"/>
          <w:vertAlign w:val="superscript"/>
        </w:rPr>
      </w:pPr>
      <w:r w:rsidRPr="00DD3375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15818" w:type="dxa"/>
        <w:tblInd w:w="2" w:type="dxa"/>
        <w:tblLayout w:type="fixed"/>
        <w:tblLook w:val="00A0"/>
      </w:tblPr>
      <w:tblGrid>
        <w:gridCol w:w="439"/>
        <w:gridCol w:w="4948"/>
        <w:gridCol w:w="412"/>
        <w:gridCol w:w="13"/>
        <w:gridCol w:w="412"/>
        <w:gridCol w:w="426"/>
        <w:gridCol w:w="425"/>
        <w:gridCol w:w="425"/>
        <w:gridCol w:w="425"/>
        <w:gridCol w:w="426"/>
        <w:gridCol w:w="438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1925"/>
      </w:tblGrid>
      <w:tr w:rsidR="001E4E29" w:rsidRPr="002E2EF0">
        <w:trPr>
          <w:trHeight w:val="64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71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BD3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E4E29" w:rsidRPr="002E2EF0">
        <w:trPr>
          <w:trHeight w:val="64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E29" w:rsidRPr="0027107B" w:rsidRDefault="001E4E29" w:rsidP="00E3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E29" w:rsidRPr="0027107B" w:rsidRDefault="001E4E29" w:rsidP="00E3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E29" w:rsidRPr="0027107B" w:rsidRDefault="001E4E29" w:rsidP="00E27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E29" w:rsidRPr="0027107B" w:rsidRDefault="001E4E29" w:rsidP="00E3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E29" w:rsidRPr="0027107B" w:rsidRDefault="001E4E29" w:rsidP="00E3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E29" w:rsidRPr="002E2EF0">
        <w:trPr>
          <w:trHeight w:val="960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8B1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8B1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E29" w:rsidRPr="002E2EF0">
        <w:trPr>
          <w:cantSplit/>
          <w:trHeight w:val="255"/>
          <w:tblHeader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1C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1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1E4E29" w:rsidRPr="002E2EF0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DB4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муниципального образования Тенькинский район, направленных на реализацию Программы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B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ЖКХиБ </w:t>
            </w:r>
          </w:p>
        </w:tc>
      </w:tr>
      <w:tr w:rsidR="001E4E29" w:rsidRPr="002E2EF0"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DB4B5D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Разработка проектно-сметной документации и выполнение инженерных изысканий по объекту «Межпоселенческий полигон ТБО в поселке Усть-Омчуг Тенькинского района»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96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</w:p>
        </w:tc>
      </w:tr>
      <w:tr w:rsidR="001E4E29" w:rsidRPr="002E2EF0"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DB4B5D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Строительство объекта: «Межпоселенческий полигон ТБО в поселке Усть-Омчуг Тенькинского района»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49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</w:p>
        </w:tc>
      </w:tr>
      <w:tr w:rsidR="001E4E29" w:rsidRPr="002E2EF0"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DB4B5D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2E2EF0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234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ЖКХиБ</w:t>
            </w:r>
          </w:p>
        </w:tc>
      </w:tr>
      <w:tr w:rsidR="001E4E29" w:rsidRPr="002E2EF0">
        <w:trPr>
          <w:trHeight w:val="5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DB4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Приобретение установки для обезвреживания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383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ЖКХиБ</w:t>
            </w:r>
          </w:p>
        </w:tc>
      </w:tr>
      <w:tr w:rsidR="001E4E29" w:rsidRPr="002E2EF0"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27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E2EF0" w:rsidRDefault="001E4E29" w:rsidP="002D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0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публикаций, репортажей, по информированию населения по вопросам обращения с ТБО, в т.ч. работа с частным сектором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7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9" w:rsidRPr="0027107B" w:rsidRDefault="001E4E29" w:rsidP="00383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ЖКХиБ</w:t>
            </w:r>
          </w:p>
        </w:tc>
      </w:tr>
    </w:tbl>
    <w:p w:rsidR="001E4E29" w:rsidRPr="005D42BA" w:rsidRDefault="001E4E29" w:rsidP="005001E0">
      <w:pPr>
        <w:spacing w:after="0" w:line="240" w:lineRule="auto"/>
        <w:ind w:left="-142" w:right="-173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D42BA">
        <w:rPr>
          <w:rFonts w:ascii="Times New Roman" w:hAnsi="Times New Roman" w:cs="Times New Roman"/>
          <w:color w:val="000000"/>
          <w:sz w:val="20"/>
          <w:szCs w:val="20"/>
        </w:rPr>
        <w:t xml:space="preserve">Начальник отдела ЖКХиБ  </w:t>
      </w:r>
      <w:r w:rsidRPr="005D42BA">
        <w:rPr>
          <w:rFonts w:ascii="Times New Roman" w:hAnsi="Times New Roman" w:cs="Times New Roman"/>
          <w:sz w:val="20"/>
          <w:szCs w:val="20"/>
        </w:rPr>
        <w:t>– начальник отдела ЖКХ и благоустройства администрации Тенькинского района Магаданской области;</w:t>
      </w:r>
    </w:p>
    <w:p w:rsidR="001E4E29" w:rsidRDefault="001E4E29" w:rsidP="0071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2BA">
        <w:rPr>
          <w:rFonts w:ascii="Times New Roman" w:hAnsi="Times New Roman" w:cs="Times New Roman"/>
          <w:color w:val="000000"/>
          <w:sz w:val="20"/>
          <w:szCs w:val="20"/>
        </w:rPr>
        <w:t xml:space="preserve">Начальник </w:t>
      </w:r>
      <w:r w:rsidRPr="005D42BA">
        <w:rPr>
          <w:rFonts w:ascii="Times New Roman" w:hAnsi="Times New Roman" w:cs="Times New Roman"/>
          <w:sz w:val="20"/>
          <w:szCs w:val="20"/>
        </w:rPr>
        <w:t>ОАиГ – начальник отдела архитектуры и градостроительства администрац</w:t>
      </w:r>
      <w:r>
        <w:rPr>
          <w:rFonts w:ascii="Times New Roman" w:hAnsi="Times New Roman" w:cs="Times New Roman"/>
          <w:sz w:val="20"/>
          <w:szCs w:val="20"/>
        </w:rPr>
        <w:t>ии Тенькинского района</w:t>
      </w:r>
    </w:p>
    <w:sectPr w:rsidR="001E4E29" w:rsidSect="00716BAC">
      <w:pgSz w:w="16838" w:h="11906" w:orient="landscape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29" w:rsidRDefault="001E4E29" w:rsidP="002C43A2">
      <w:pPr>
        <w:spacing w:after="0" w:line="240" w:lineRule="auto"/>
      </w:pPr>
      <w:r>
        <w:separator/>
      </w:r>
    </w:p>
  </w:endnote>
  <w:endnote w:type="continuationSeparator" w:id="1">
    <w:p w:rsidR="001E4E29" w:rsidRDefault="001E4E29" w:rsidP="002C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29" w:rsidRDefault="001E4E29" w:rsidP="002C43A2">
      <w:pPr>
        <w:spacing w:after="0" w:line="240" w:lineRule="auto"/>
      </w:pPr>
      <w:r>
        <w:separator/>
      </w:r>
    </w:p>
  </w:footnote>
  <w:footnote w:type="continuationSeparator" w:id="1">
    <w:p w:rsidR="001E4E29" w:rsidRDefault="001E4E29" w:rsidP="002C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29" w:rsidRDefault="001E4E29">
    <w:pPr>
      <w:pStyle w:val="Header"/>
      <w:jc w:val="center"/>
    </w:pPr>
    <w:fldSimple w:instr=" PAGE   \* MERGEFORMAT ">
      <w:r>
        <w:rPr>
          <w:noProof/>
        </w:rPr>
        <w:t>19</w:t>
      </w:r>
    </w:fldSimple>
  </w:p>
  <w:p w:rsidR="001E4E29" w:rsidRDefault="001E4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3D"/>
    <w:rsid w:val="00000FB8"/>
    <w:rsid w:val="00001671"/>
    <w:rsid w:val="0000532B"/>
    <w:rsid w:val="0000755D"/>
    <w:rsid w:val="00010637"/>
    <w:rsid w:val="000124B7"/>
    <w:rsid w:val="00012A08"/>
    <w:rsid w:val="00014BC6"/>
    <w:rsid w:val="00015EE5"/>
    <w:rsid w:val="00016C8F"/>
    <w:rsid w:val="00017530"/>
    <w:rsid w:val="00023260"/>
    <w:rsid w:val="00036ADC"/>
    <w:rsid w:val="00040A8F"/>
    <w:rsid w:val="000417C0"/>
    <w:rsid w:val="00042C3F"/>
    <w:rsid w:val="00044BC8"/>
    <w:rsid w:val="000503D0"/>
    <w:rsid w:val="000523F5"/>
    <w:rsid w:val="000535FC"/>
    <w:rsid w:val="00057167"/>
    <w:rsid w:val="00057410"/>
    <w:rsid w:val="00057988"/>
    <w:rsid w:val="0006249A"/>
    <w:rsid w:val="0006365E"/>
    <w:rsid w:val="00066C80"/>
    <w:rsid w:val="00066EAB"/>
    <w:rsid w:val="00070305"/>
    <w:rsid w:val="000706E1"/>
    <w:rsid w:val="00071AC4"/>
    <w:rsid w:val="00071CD2"/>
    <w:rsid w:val="00077D8D"/>
    <w:rsid w:val="00084862"/>
    <w:rsid w:val="000905AC"/>
    <w:rsid w:val="00090E79"/>
    <w:rsid w:val="00091297"/>
    <w:rsid w:val="00093E63"/>
    <w:rsid w:val="00097462"/>
    <w:rsid w:val="000A0DB3"/>
    <w:rsid w:val="000A1D2A"/>
    <w:rsid w:val="000A2253"/>
    <w:rsid w:val="000A2C3C"/>
    <w:rsid w:val="000A2CFE"/>
    <w:rsid w:val="000A5436"/>
    <w:rsid w:val="000B29FD"/>
    <w:rsid w:val="000B3405"/>
    <w:rsid w:val="000B7AEF"/>
    <w:rsid w:val="000B7E9C"/>
    <w:rsid w:val="000B7F82"/>
    <w:rsid w:val="000C17F2"/>
    <w:rsid w:val="000C184B"/>
    <w:rsid w:val="000C21FD"/>
    <w:rsid w:val="000C2897"/>
    <w:rsid w:val="000C4699"/>
    <w:rsid w:val="000C5AED"/>
    <w:rsid w:val="000C67B8"/>
    <w:rsid w:val="000D050A"/>
    <w:rsid w:val="000D10CA"/>
    <w:rsid w:val="000D159C"/>
    <w:rsid w:val="000D272C"/>
    <w:rsid w:val="000D3905"/>
    <w:rsid w:val="000E145F"/>
    <w:rsid w:val="000E1C9C"/>
    <w:rsid w:val="000E2680"/>
    <w:rsid w:val="000E353E"/>
    <w:rsid w:val="000E6005"/>
    <w:rsid w:val="000E785E"/>
    <w:rsid w:val="000F1D9E"/>
    <w:rsid w:val="000F3B12"/>
    <w:rsid w:val="000F6195"/>
    <w:rsid w:val="001012E3"/>
    <w:rsid w:val="00102F37"/>
    <w:rsid w:val="00111301"/>
    <w:rsid w:val="001138A8"/>
    <w:rsid w:val="00113D97"/>
    <w:rsid w:val="00116568"/>
    <w:rsid w:val="00120C87"/>
    <w:rsid w:val="001218E9"/>
    <w:rsid w:val="00121F70"/>
    <w:rsid w:val="00122735"/>
    <w:rsid w:val="00135B13"/>
    <w:rsid w:val="00140168"/>
    <w:rsid w:val="001423D0"/>
    <w:rsid w:val="0014349E"/>
    <w:rsid w:val="0014352E"/>
    <w:rsid w:val="00147492"/>
    <w:rsid w:val="00147C92"/>
    <w:rsid w:val="0015036E"/>
    <w:rsid w:val="0015071F"/>
    <w:rsid w:val="00153B88"/>
    <w:rsid w:val="00153CB0"/>
    <w:rsid w:val="00154D84"/>
    <w:rsid w:val="00163C8C"/>
    <w:rsid w:val="00172A58"/>
    <w:rsid w:val="00173565"/>
    <w:rsid w:val="001758E9"/>
    <w:rsid w:val="00177BE3"/>
    <w:rsid w:val="00182A75"/>
    <w:rsid w:val="001844E1"/>
    <w:rsid w:val="00197A34"/>
    <w:rsid w:val="001A1466"/>
    <w:rsid w:val="001A70EA"/>
    <w:rsid w:val="001A7A6E"/>
    <w:rsid w:val="001A7AE8"/>
    <w:rsid w:val="001B24B1"/>
    <w:rsid w:val="001B2949"/>
    <w:rsid w:val="001C0118"/>
    <w:rsid w:val="001C2A5E"/>
    <w:rsid w:val="001C2C60"/>
    <w:rsid w:val="001C2DA1"/>
    <w:rsid w:val="001C317E"/>
    <w:rsid w:val="001C356D"/>
    <w:rsid w:val="001C6161"/>
    <w:rsid w:val="001C6E66"/>
    <w:rsid w:val="001C7653"/>
    <w:rsid w:val="001D1E2B"/>
    <w:rsid w:val="001D281B"/>
    <w:rsid w:val="001D2F53"/>
    <w:rsid w:val="001D45EB"/>
    <w:rsid w:val="001E09E1"/>
    <w:rsid w:val="001E2322"/>
    <w:rsid w:val="001E39AA"/>
    <w:rsid w:val="001E3FA8"/>
    <w:rsid w:val="001E412A"/>
    <w:rsid w:val="001E4E29"/>
    <w:rsid w:val="001F056A"/>
    <w:rsid w:val="001F1F15"/>
    <w:rsid w:val="001F1F5A"/>
    <w:rsid w:val="001F2954"/>
    <w:rsid w:val="001F35BF"/>
    <w:rsid w:val="001F4697"/>
    <w:rsid w:val="001F524D"/>
    <w:rsid w:val="001F5470"/>
    <w:rsid w:val="001F721E"/>
    <w:rsid w:val="002010E0"/>
    <w:rsid w:val="002043D2"/>
    <w:rsid w:val="00206FAF"/>
    <w:rsid w:val="002076E3"/>
    <w:rsid w:val="00214483"/>
    <w:rsid w:val="002151A5"/>
    <w:rsid w:val="00225A5A"/>
    <w:rsid w:val="0023096C"/>
    <w:rsid w:val="002315B2"/>
    <w:rsid w:val="00231845"/>
    <w:rsid w:val="00233E79"/>
    <w:rsid w:val="00234E9F"/>
    <w:rsid w:val="002416EB"/>
    <w:rsid w:val="00242B09"/>
    <w:rsid w:val="002445CC"/>
    <w:rsid w:val="00255354"/>
    <w:rsid w:val="002554F9"/>
    <w:rsid w:val="00260857"/>
    <w:rsid w:val="00260E54"/>
    <w:rsid w:val="0026214C"/>
    <w:rsid w:val="0026671B"/>
    <w:rsid w:val="002668AC"/>
    <w:rsid w:val="0027107B"/>
    <w:rsid w:val="002723CA"/>
    <w:rsid w:val="002738CA"/>
    <w:rsid w:val="00273B6E"/>
    <w:rsid w:val="00275DC7"/>
    <w:rsid w:val="00276A97"/>
    <w:rsid w:val="002809D3"/>
    <w:rsid w:val="00282A7A"/>
    <w:rsid w:val="002834CB"/>
    <w:rsid w:val="00283C37"/>
    <w:rsid w:val="00286607"/>
    <w:rsid w:val="002866D1"/>
    <w:rsid w:val="00287057"/>
    <w:rsid w:val="00290959"/>
    <w:rsid w:val="0029171D"/>
    <w:rsid w:val="00293278"/>
    <w:rsid w:val="00295083"/>
    <w:rsid w:val="002959B1"/>
    <w:rsid w:val="002A1E72"/>
    <w:rsid w:val="002A352D"/>
    <w:rsid w:val="002A36E4"/>
    <w:rsid w:val="002A5CD8"/>
    <w:rsid w:val="002A6AF1"/>
    <w:rsid w:val="002A710B"/>
    <w:rsid w:val="002A75A9"/>
    <w:rsid w:val="002B034D"/>
    <w:rsid w:val="002B26CB"/>
    <w:rsid w:val="002B2A3F"/>
    <w:rsid w:val="002B463B"/>
    <w:rsid w:val="002B5A1E"/>
    <w:rsid w:val="002B790B"/>
    <w:rsid w:val="002B7D52"/>
    <w:rsid w:val="002C2169"/>
    <w:rsid w:val="002C43A2"/>
    <w:rsid w:val="002C5F85"/>
    <w:rsid w:val="002C7C8F"/>
    <w:rsid w:val="002D1701"/>
    <w:rsid w:val="002D297F"/>
    <w:rsid w:val="002D2DF4"/>
    <w:rsid w:val="002D38BE"/>
    <w:rsid w:val="002D5C98"/>
    <w:rsid w:val="002E0044"/>
    <w:rsid w:val="002E0D32"/>
    <w:rsid w:val="002E1448"/>
    <w:rsid w:val="002E1639"/>
    <w:rsid w:val="002E1BE3"/>
    <w:rsid w:val="002E2EF0"/>
    <w:rsid w:val="002E2F4E"/>
    <w:rsid w:val="002E4D13"/>
    <w:rsid w:val="002E74AC"/>
    <w:rsid w:val="002F1AF5"/>
    <w:rsid w:val="002F21FE"/>
    <w:rsid w:val="002F27A5"/>
    <w:rsid w:val="002F2EB4"/>
    <w:rsid w:val="002F4BE7"/>
    <w:rsid w:val="002F756F"/>
    <w:rsid w:val="00301131"/>
    <w:rsid w:val="003011FF"/>
    <w:rsid w:val="00301F8F"/>
    <w:rsid w:val="00302B3B"/>
    <w:rsid w:val="00310388"/>
    <w:rsid w:val="0031182C"/>
    <w:rsid w:val="003134D3"/>
    <w:rsid w:val="00314FF6"/>
    <w:rsid w:val="003216CB"/>
    <w:rsid w:val="00321D14"/>
    <w:rsid w:val="00322461"/>
    <w:rsid w:val="00322CD3"/>
    <w:rsid w:val="003242C1"/>
    <w:rsid w:val="00326398"/>
    <w:rsid w:val="0032769D"/>
    <w:rsid w:val="003277A7"/>
    <w:rsid w:val="0033076F"/>
    <w:rsid w:val="00330C7C"/>
    <w:rsid w:val="00331E4A"/>
    <w:rsid w:val="003325B3"/>
    <w:rsid w:val="003337C6"/>
    <w:rsid w:val="003340E3"/>
    <w:rsid w:val="003347E8"/>
    <w:rsid w:val="00336BF0"/>
    <w:rsid w:val="00336D1C"/>
    <w:rsid w:val="003375C8"/>
    <w:rsid w:val="0034037D"/>
    <w:rsid w:val="00341AC2"/>
    <w:rsid w:val="00343E50"/>
    <w:rsid w:val="00343F25"/>
    <w:rsid w:val="0034604F"/>
    <w:rsid w:val="00346EB6"/>
    <w:rsid w:val="00347874"/>
    <w:rsid w:val="00350913"/>
    <w:rsid w:val="0035239D"/>
    <w:rsid w:val="0035287C"/>
    <w:rsid w:val="00355453"/>
    <w:rsid w:val="00355501"/>
    <w:rsid w:val="00363E23"/>
    <w:rsid w:val="003658E6"/>
    <w:rsid w:val="00365C9E"/>
    <w:rsid w:val="003671B1"/>
    <w:rsid w:val="00373119"/>
    <w:rsid w:val="0037515E"/>
    <w:rsid w:val="00376EA2"/>
    <w:rsid w:val="003818B1"/>
    <w:rsid w:val="003823C9"/>
    <w:rsid w:val="003830E6"/>
    <w:rsid w:val="00383495"/>
    <w:rsid w:val="003878B1"/>
    <w:rsid w:val="003933C6"/>
    <w:rsid w:val="00394A78"/>
    <w:rsid w:val="00394E9D"/>
    <w:rsid w:val="003A0394"/>
    <w:rsid w:val="003A08A4"/>
    <w:rsid w:val="003A3045"/>
    <w:rsid w:val="003A6977"/>
    <w:rsid w:val="003B061D"/>
    <w:rsid w:val="003B648C"/>
    <w:rsid w:val="003B67CB"/>
    <w:rsid w:val="003B6A82"/>
    <w:rsid w:val="003B7BE0"/>
    <w:rsid w:val="003C41AD"/>
    <w:rsid w:val="003C7083"/>
    <w:rsid w:val="003C7874"/>
    <w:rsid w:val="003D0EF2"/>
    <w:rsid w:val="003D29CB"/>
    <w:rsid w:val="003D6302"/>
    <w:rsid w:val="003D6847"/>
    <w:rsid w:val="003E0A19"/>
    <w:rsid w:val="003E0D4C"/>
    <w:rsid w:val="003E1B6A"/>
    <w:rsid w:val="003E225B"/>
    <w:rsid w:val="003E4BD7"/>
    <w:rsid w:val="003E4D53"/>
    <w:rsid w:val="003E54DF"/>
    <w:rsid w:val="003E799F"/>
    <w:rsid w:val="003F47C8"/>
    <w:rsid w:val="003F7F5B"/>
    <w:rsid w:val="00403388"/>
    <w:rsid w:val="0040369A"/>
    <w:rsid w:val="0040623E"/>
    <w:rsid w:val="0040785B"/>
    <w:rsid w:val="00407BCE"/>
    <w:rsid w:val="00410F3F"/>
    <w:rsid w:val="00411755"/>
    <w:rsid w:val="00411D49"/>
    <w:rsid w:val="004140F6"/>
    <w:rsid w:val="00414A4B"/>
    <w:rsid w:val="00414CC6"/>
    <w:rsid w:val="004252CD"/>
    <w:rsid w:val="0042580A"/>
    <w:rsid w:val="00425E6C"/>
    <w:rsid w:val="004302F8"/>
    <w:rsid w:val="004314B1"/>
    <w:rsid w:val="00432169"/>
    <w:rsid w:val="00432B90"/>
    <w:rsid w:val="00434108"/>
    <w:rsid w:val="004379D5"/>
    <w:rsid w:val="00446F25"/>
    <w:rsid w:val="00447371"/>
    <w:rsid w:val="00453AA0"/>
    <w:rsid w:val="00453D1F"/>
    <w:rsid w:val="004547C9"/>
    <w:rsid w:val="00465245"/>
    <w:rsid w:val="00466B76"/>
    <w:rsid w:val="00470C84"/>
    <w:rsid w:val="00472341"/>
    <w:rsid w:val="00476318"/>
    <w:rsid w:val="004778D7"/>
    <w:rsid w:val="00481510"/>
    <w:rsid w:val="00482AD6"/>
    <w:rsid w:val="00485A2F"/>
    <w:rsid w:val="00487B8E"/>
    <w:rsid w:val="00487FA3"/>
    <w:rsid w:val="004921D1"/>
    <w:rsid w:val="0049389D"/>
    <w:rsid w:val="00493918"/>
    <w:rsid w:val="00494770"/>
    <w:rsid w:val="004A2FB8"/>
    <w:rsid w:val="004A6327"/>
    <w:rsid w:val="004B2D7A"/>
    <w:rsid w:val="004B66AC"/>
    <w:rsid w:val="004B6DCE"/>
    <w:rsid w:val="004C1814"/>
    <w:rsid w:val="004C2000"/>
    <w:rsid w:val="004C2797"/>
    <w:rsid w:val="004D086D"/>
    <w:rsid w:val="004D1225"/>
    <w:rsid w:val="004D177E"/>
    <w:rsid w:val="004D2CEC"/>
    <w:rsid w:val="004D2D3E"/>
    <w:rsid w:val="004D6BBC"/>
    <w:rsid w:val="004D782A"/>
    <w:rsid w:val="004D7CB2"/>
    <w:rsid w:val="004E023B"/>
    <w:rsid w:val="004E4AAD"/>
    <w:rsid w:val="004E567D"/>
    <w:rsid w:val="004E7C49"/>
    <w:rsid w:val="004F3E1B"/>
    <w:rsid w:val="004F69E5"/>
    <w:rsid w:val="004F6B67"/>
    <w:rsid w:val="005001E0"/>
    <w:rsid w:val="00500D99"/>
    <w:rsid w:val="005029AC"/>
    <w:rsid w:val="0050431E"/>
    <w:rsid w:val="00512F3E"/>
    <w:rsid w:val="005144E4"/>
    <w:rsid w:val="00514E30"/>
    <w:rsid w:val="005155A4"/>
    <w:rsid w:val="005233BB"/>
    <w:rsid w:val="005234E4"/>
    <w:rsid w:val="005240DC"/>
    <w:rsid w:val="00525494"/>
    <w:rsid w:val="00526D09"/>
    <w:rsid w:val="00530419"/>
    <w:rsid w:val="0053209B"/>
    <w:rsid w:val="00532820"/>
    <w:rsid w:val="0053349E"/>
    <w:rsid w:val="00535FAA"/>
    <w:rsid w:val="00540828"/>
    <w:rsid w:val="0054115F"/>
    <w:rsid w:val="00542C28"/>
    <w:rsid w:val="0054349F"/>
    <w:rsid w:val="00550528"/>
    <w:rsid w:val="00550625"/>
    <w:rsid w:val="005515C9"/>
    <w:rsid w:val="005522FF"/>
    <w:rsid w:val="0055382A"/>
    <w:rsid w:val="00556072"/>
    <w:rsid w:val="005658A3"/>
    <w:rsid w:val="005679CE"/>
    <w:rsid w:val="0057013D"/>
    <w:rsid w:val="0057133C"/>
    <w:rsid w:val="0057406D"/>
    <w:rsid w:val="00577026"/>
    <w:rsid w:val="00577442"/>
    <w:rsid w:val="0057759F"/>
    <w:rsid w:val="00584916"/>
    <w:rsid w:val="005860E7"/>
    <w:rsid w:val="005876B2"/>
    <w:rsid w:val="00590B90"/>
    <w:rsid w:val="00592F95"/>
    <w:rsid w:val="00593131"/>
    <w:rsid w:val="00593B62"/>
    <w:rsid w:val="00595618"/>
    <w:rsid w:val="00596789"/>
    <w:rsid w:val="00596F1A"/>
    <w:rsid w:val="005978B5"/>
    <w:rsid w:val="005A24A7"/>
    <w:rsid w:val="005A5884"/>
    <w:rsid w:val="005A6DA4"/>
    <w:rsid w:val="005A7B2D"/>
    <w:rsid w:val="005B0551"/>
    <w:rsid w:val="005B0A73"/>
    <w:rsid w:val="005B0FF8"/>
    <w:rsid w:val="005B2EC2"/>
    <w:rsid w:val="005B5C3F"/>
    <w:rsid w:val="005C0B09"/>
    <w:rsid w:val="005C4380"/>
    <w:rsid w:val="005D1CE8"/>
    <w:rsid w:val="005D42BA"/>
    <w:rsid w:val="005E1FBD"/>
    <w:rsid w:val="005E21C9"/>
    <w:rsid w:val="005F023D"/>
    <w:rsid w:val="005F3655"/>
    <w:rsid w:val="005F39F3"/>
    <w:rsid w:val="005F7612"/>
    <w:rsid w:val="00601BD5"/>
    <w:rsid w:val="006061FC"/>
    <w:rsid w:val="00610E3D"/>
    <w:rsid w:val="006123C0"/>
    <w:rsid w:val="00612B91"/>
    <w:rsid w:val="0061644D"/>
    <w:rsid w:val="0061715A"/>
    <w:rsid w:val="006216E2"/>
    <w:rsid w:val="00631EA8"/>
    <w:rsid w:val="006325FC"/>
    <w:rsid w:val="0063784A"/>
    <w:rsid w:val="00641AD3"/>
    <w:rsid w:val="006420D4"/>
    <w:rsid w:val="006430C6"/>
    <w:rsid w:val="00646BFA"/>
    <w:rsid w:val="006506D7"/>
    <w:rsid w:val="00650F12"/>
    <w:rsid w:val="00651359"/>
    <w:rsid w:val="00660259"/>
    <w:rsid w:val="00660538"/>
    <w:rsid w:val="00661021"/>
    <w:rsid w:val="006616A3"/>
    <w:rsid w:val="00661E4A"/>
    <w:rsid w:val="006624F7"/>
    <w:rsid w:val="0066296E"/>
    <w:rsid w:val="00664E47"/>
    <w:rsid w:val="00665093"/>
    <w:rsid w:val="00666891"/>
    <w:rsid w:val="006704D4"/>
    <w:rsid w:val="00670BF3"/>
    <w:rsid w:val="00672D1E"/>
    <w:rsid w:val="00675B2D"/>
    <w:rsid w:val="006816FD"/>
    <w:rsid w:val="00681CE2"/>
    <w:rsid w:val="00682255"/>
    <w:rsid w:val="00684016"/>
    <w:rsid w:val="00690262"/>
    <w:rsid w:val="0069060D"/>
    <w:rsid w:val="006920D0"/>
    <w:rsid w:val="006925F3"/>
    <w:rsid w:val="00693C7C"/>
    <w:rsid w:val="006972DD"/>
    <w:rsid w:val="00697C39"/>
    <w:rsid w:val="006A37DC"/>
    <w:rsid w:val="006B12F6"/>
    <w:rsid w:val="006B1431"/>
    <w:rsid w:val="006B4A0A"/>
    <w:rsid w:val="006B65F6"/>
    <w:rsid w:val="006B72FF"/>
    <w:rsid w:val="006C1EC6"/>
    <w:rsid w:val="006C391B"/>
    <w:rsid w:val="006C3F21"/>
    <w:rsid w:val="006C44F5"/>
    <w:rsid w:val="006D0B90"/>
    <w:rsid w:val="006D53D7"/>
    <w:rsid w:val="006D766C"/>
    <w:rsid w:val="006E21E5"/>
    <w:rsid w:val="006E2309"/>
    <w:rsid w:val="006E29BE"/>
    <w:rsid w:val="006E499D"/>
    <w:rsid w:val="006E4A9F"/>
    <w:rsid w:val="006E5434"/>
    <w:rsid w:val="006E7FE1"/>
    <w:rsid w:val="006F0951"/>
    <w:rsid w:val="006F1947"/>
    <w:rsid w:val="006F1EC2"/>
    <w:rsid w:val="006F4A9A"/>
    <w:rsid w:val="006F6C26"/>
    <w:rsid w:val="00701076"/>
    <w:rsid w:val="007034B6"/>
    <w:rsid w:val="00703628"/>
    <w:rsid w:val="007039CE"/>
    <w:rsid w:val="007130CD"/>
    <w:rsid w:val="00713432"/>
    <w:rsid w:val="00716BAC"/>
    <w:rsid w:val="0071704B"/>
    <w:rsid w:val="007171DB"/>
    <w:rsid w:val="007178FD"/>
    <w:rsid w:val="007237CF"/>
    <w:rsid w:val="007238AA"/>
    <w:rsid w:val="0072408E"/>
    <w:rsid w:val="00727746"/>
    <w:rsid w:val="00732B28"/>
    <w:rsid w:val="00733D7E"/>
    <w:rsid w:val="00734F3C"/>
    <w:rsid w:val="007373EA"/>
    <w:rsid w:val="00740C45"/>
    <w:rsid w:val="00740CA6"/>
    <w:rsid w:val="00743430"/>
    <w:rsid w:val="00743E03"/>
    <w:rsid w:val="0074670A"/>
    <w:rsid w:val="00746797"/>
    <w:rsid w:val="00747FEA"/>
    <w:rsid w:val="00751DB4"/>
    <w:rsid w:val="00752092"/>
    <w:rsid w:val="007616F8"/>
    <w:rsid w:val="00761EB7"/>
    <w:rsid w:val="0076258D"/>
    <w:rsid w:val="00763481"/>
    <w:rsid w:val="00764F86"/>
    <w:rsid w:val="0076660F"/>
    <w:rsid w:val="00766B6A"/>
    <w:rsid w:val="00771BF3"/>
    <w:rsid w:val="00772E3D"/>
    <w:rsid w:val="007735F8"/>
    <w:rsid w:val="00774107"/>
    <w:rsid w:val="00774869"/>
    <w:rsid w:val="007750F8"/>
    <w:rsid w:val="00776F3C"/>
    <w:rsid w:val="007775E3"/>
    <w:rsid w:val="00780B9A"/>
    <w:rsid w:val="00783BDB"/>
    <w:rsid w:val="007918F5"/>
    <w:rsid w:val="007927B5"/>
    <w:rsid w:val="00792BD3"/>
    <w:rsid w:val="00793832"/>
    <w:rsid w:val="007962D0"/>
    <w:rsid w:val="007A1CA1"/>
    <w:rsid w:val="007A293A"/>
    <w:rsid w:val="007A2A71"/>
    <w:rsid w:val="007A40F3"/>
    <w:rsid w:val="007A555B"/>
    <w:rsid w:val="007A5ABD"/>
    <w:rsid w:val="007A6668"/>
    <w:rsid w:val="007B199B"/>
    <w:rsid w:val="007B4357"/>
    <w:rsid w:val="007B7CF1"/>
    <w:rsid w:val="007C069D"/>
    <w:rsid w:val="007C2A01"/>
    <w:rsid w:val="007C2A04"/>
    <w:rsid w:val="007C50C7"/>
    <w:rsid w:val="007D2133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E637B"/>
    <w:rsid w:val="007F0A90"/>
    <w:rsid w:val="00802277"/>
    <w:rsid w:val="0080278B"/>
    <w:rsid w:val="00804AA6"/>
    <w:rsid w:val="0080511F"/>
    <w:rsid w:val="0080555F"/>
    <w:rsid w:val="00807172"/>
    <w:rsid w:val="0080729E"/>
    <w:rsid w:val="00807520"/>
    <w:rsid w:val="00807565"/>
    <w:rsid w:val="00807D06"/>
    <w:rsid w:val="008106C5"/>
    <w:rsid w:val="00810FB9"/>
    <w:rsid w:val="00813349"/>
    <w:rsid w:val="008142F9"/>
    <w:rsid w:val="00814C91"/>
    <w:rsid w:val="00816C05"/>
    <w:rsid w:val="00820EEB"/>
    <w:rsid w:val="00822CAA"/>
    <w:rsid w:val="00825159"/>
    <w:rsid w:val="00825D2F"/>
    <w:rsid w:val="0082610C"/>
    <w:rsid w:val="0082630D"/>
    <w:rsid w:val="00826637"/>
    <w:rsid w:val="00827088"/>
    <w:rsid w:val="00827A21"/>
    <w:rsid w:val="008315ED"/>
    <w:rsid w:val="00833BF3"/>
    <w:rsid w:val="00842E66"/>
    <w:rsid w:val="00845291"/>
    <w:rsid w:val="00853668"/>
    <w:rsid w:val="0085385A"/>
    <w:rsid w:val="00853D2A"/>
    <w:rsid w:val="008567F1"/>
    <w:rsid w:val="008576FA"/>
    <w:rsid w:val="00857F16"/>
    <w:rsid w:val="0086192C"/>
    <w:rsid w:val="00862D48"/>
    <w:rsid w:val="00862E1A"/>
    <w:rsid w:val="00863EF7"/>
    <w:rsid w:val="008641EE"/>
    <w:rsid w:val="00865CC8"/>
    <w:rsid w:val="00872436"/>
    <w:rsid w:val="008727D4"/>
    <w:rsid w:val="00874666"/>
    <w:rsid w:val="00875668"/>
    <w:rsid w:val="00877174"/>
    <w:rsid w:val="00883624"/>
    <w:rsid w:val="008860C9"/>
    <w:rsid w:val="0088655C"/>
    <w:rsid w:val="00890158"/>
    <w:rsid w:val="008902AD"/>
    <w:rsid w:val="0089396A"/>
    <w:rsid w:val="008940BA"/>
    <w:rsid w:val="00896E0D"/>
    <w:rsid w:val="008971E0"/>
    <w:rsid w:val="00897C94"/>
    <w:rsid w:val="008A0188"/>
    <w:rsid w:val="008A31B2"/>
    <w:rsid w:val="008A575E"/>
    <w:rsid w:val="008A7A07"/>
    <w:rsid w:val="008B1B26"/>
    <w:rsid w:val="008B1F17"/>
    <w:rsid w:val="008B625E"/>
    <w:rsid w:val="008B78E5"/>
    <w:rsid w:val="008C5DF7"/>
    <w:rsid w:val="008C6237"/>
    <w:rsid w:val="008C7BAC"/>
    <w:rsid w:val="008D1446"/>
    <w:rsid w:val="008D1E6D"/>
    <w:rsid w:val="008D376E"/>
    <w:rsid w:val="008D5997"/>
    <w:rsid w:val="008E14BD"/>
    <w:rsid w:val="008E30F0"/>
    <w:rsid w:val="008E38A4"/>
    <w:rsid w:val="008E6A09"/>
    <w:rsid w:val="008F0758"/>
    <w:rsid w:val="008F5964"/>
    <w:rsid w:val="008F5E0E"/>
    <w:rsid w:val="00900ED9"/>
    <w:rsid w:val="00906678"/>
    <w:rsid w:val="009162D6"/>
    <w:rsid w:val="009214F4"/>
    <w:rsid w:val="00922B7F"/>
    <w:rsid w:val="00925699"/>
    <w:rsid w:val="0092639D"/>
    <w:rsid w:val="009325C5"/>
    <w:rsid w:val="00933A61"/>
    <w:rsid w:val="00933BD3"/>
    <w:rsid w:val="00935E64"/>
    <w:rsid w:val="00936DF6"/>
    <w:rsid w:val="00942083"/>
    <w:rsid w:val="00943A43"/>
    <w:rsid w:val="009458FA"/>
    <w:rsid w:val="0095093F"/>
    <w:rsid w:val="00951FEB"/>
    <w:rsid w:val="0095754A"/>
    <w:rsid w:val="009641BC"/>
    <w:rsid w:val="009646A2"/>
    <w:rsid w:val="00966841"/>
    <w:rsid w:val="00967C5E"/>
    <w:rsid w:val="00972901"/>
    <w:rsid w:val="00980161"/>
    <w:rsid w:val="00981C6E"/>
    <w:rsid w:val="00986D07"/>
    <w:rsid w:val="00996DF9"/>
    <w:rsid w:val="009A2E4B"/>
    <w:rsid w:val="009B2834"/>
    <w:rsid w:val="009B6D1D"/>
    <w:rsid w:val="009C16CB"/>
    <w:rsid w:val="009C172C"/>
    <w:rsid w:val="009C1AB5"/>
    <w:rsid w:val="009C1B05"/>
    <w:rsid w:val="009C597C"/>
    <w:rsid w:val="009D16CF"/>
    <w:rsid w:val="009D1C69"/>
    <w:rsid w:val="009D5135"/>
    <w:rsid w:val="009D66EC"/>
    <w:rsid w:val="009D7F48"/>
    <w:rsid w:val="009E5F7C"/>
    <w:rsid w:val="009F04F1"/>
    <w:rsid w:val="009F0662"/>
    <w:rsid w:val="009F0E45"/>
    <w:rsid w:val="009F37FC"/>
    <w:rsid w:val="009F64D7"/>
    <w:rsid w:val="00A001A2"/>
    <w:rsid w:val="00A01832"/>
    <w:rsid w:val="00A030A4"/>
    <w:rsid w:val="00A034CD"/>
    <w:rsid w:val="00A036A2"/>
    <w:rsid w:val="00A10300"/>
    <w:rsid w:val="00A13A6C"/>
    <w:rsid w:val="00A1486A"/>
    <w:rsid w:val="00A15F9A"/>
    <w:rsid w:val="00A20084"/>
    <w:rsid w:val="00A201F9"/>
    <w:rsid w:val="00A20B10"/>
    <w:rsid w:val="00A23D30"/>
    <w:rsid w:val="00A30EE9"/>
    <w:rsid w:val="00A31E1B"/>
    <w:rsid w:val="00A33512"/>
    <w:rsid w:val="00A33E60"/>
    <w:rsid w:val="00A34619"/>
    <w:rsid w:val="00A353DC"/>
    <w:rsid w:val="00A500D2"/>
    <w:rsid w:val="00A53547"/>
    <w:rsid w:val="00A545A6"/>
    <w:rsid w:val="00A549CD"/>
    <w:rsid w:val="00A61141"/>
    <w:rsid w:val="00A619B3"/>
    <w:rsid w:val="00A66F65"/>
    <w:rsid w:val="00A70991"/>
    <w:rsid w:val="00A72913"/>
    <w:rsid w:val="00A742E5"/>
    <w:rsid w:val="00A767EB"/>
    <w:rsid w:val="00A76D68"/>
    <w:rsid w:val="00A773E7"/>
    <w:rsid w:val="00A824B3"/>
    <w:rsid w:val="00A8362F"/>
    <w:rsid w:val="00A836F0"/>
    <w:rsid w:val="00A83AC0"/>
    <w:rsid w:val="00A85EDE"/>
    <w:rsid w:val="00A861D3"/>
    <w:rsid w:val="00A9092F"/>
    <w:rsid w:val="00A94B1B"/>
    <w:rsid w:val="00A94CA1"/>
    <w:rsid w:val="00AA2F16"/>
    <w:rsid w:val="00AA3CAC"/>
    <w:rsid w:val="00AA444C"/>
    <w:rsid w:val="00AA674D"/>
    <w:rsid w:val="00AA6BE0"/>
    <w:rsid w:val="00AB6A3A"/>
    <w:rsid w:val="00AC25E2"/>
    <w:rsid w:val="00AC5172"/>
    <w:rsid w:val="00AC5B8F"/>
    <w:rsid w:val="00AC7F2C"/>
    <w:rsid w:val="00AD000D"/>
    <w:rsid w:val="00AD0A4F"/>
    <w:rsid w:val="00AD1B07"/>
    <w:rsid w:val="00AD268E"/>
    <w:rsid w:val="00AD29F3"/>
    <w:rsid w:val="00AD53FD"/>
    <w:rsid w:val="00AE2052"/>
    <w:rsid w:val="00AE3428"/>
    <w:rsid w:val="00AE49DF"/>
    <w:rsid w:val="00AE7684"/>
    <w:rsid w:val="00AF1726"/>
    <w:rsid w:val="00AF2470"/>
    <w:rsid w:val="00AF3B26"/>
    <w:rsid w:val="00AF60F2"/>
    <w:rsid w:val="00B01289"/>
    <w:rsid w:val="00B01720"/>
    <w:rsid w:val="00B043E2"/>
    <w:rsid w:val="00B044AA"/>
    <w:rsid w:val="00B17F95"/>
    <w:rsid w:val="00B21B6D"/>
    <w:rsid w:val="00B2335A"/>
    <w:rsid w:val="00B34104"/>
    <w:rsid w:val="00B36CC5"/>
    <w:rsid w:val="00B4170C"/>
    <w:rsid w:val="00B42716"/>
    <w:rsid w:val="00B506C8"/>
    <w:rsid w:val="00B5138A"/>
    <w:rsid w:val="00B52C6C"/>
    <w:rsid w:val="00B541FE"/>
    <w:rsid w:val="00B54D22"/>
    <w:rsid w:val="00B55B04"/>
    <w:rsid w:val="00B64B07"/>
    <w:rsid w:val="00B754B7"/>
    <w:rsid w:val="00B81D50"/>
    <w:rsid w:val="00B86009"/>
    <w:rsid w:val="00B8797B"/>
    <w:rsid w:val="00B87CE6"/>
    <w:rsid w:val="00B929CE"/>
    <w:rsid w:val="00B93AAD"/>
    <w:rsid w:val="00B97BDA"/>
    <w:rsid w:val="00B97C52"/>
    <w:rsid w:val="00BA2A45"/>
    <w:rsid w:val="00BA354B"/>
    <w:rsid w:val="00BA4A7C"/>
    <w:rsid w:val="00BA56BD"/>
    <w:rsid w:val="00BA684F"/>
    <w:rsid w:val="00BB4EFE"/>
    <w:rsid w:val="00BB5B93"/>
    <w:rsid w:val="00BB7C82"/>
    <w:rsid w:val="00BC3130"/>
    <w:rsid w:val="00BC6868"/>
    <w:rsid w:val="00BD0B34"/>
    <w:rsid w:val="00BD3964"/>
    <w:rsid w:val="00BD455E"/>
    <w:rsid w:val="00BD4816"/>
    <w:rsid w:val="00BD628C"/>
    <w:rsid w:val="00BD6E0F"/>
    <w:rsid w:val="00BD7CA7"/>
    <w:rsid w:val="00BE1744"/>
    <w:rsid w:val="00BE2094"/>
    <w:rsid w:val="00BE2D69"/>
    <w:rsid w:val="00BE4EA2"/>
    <w:rsid w:val="00BE6F83"/>
    <w:rsid w:val="00BF2862"/>
    <w:rsid w:val="00BF7740"/>
    <w:rsid w:val="00BF7874"/>
    <w:rsid w:val="00C008A0"/>
    <w:rsid w:val="00C044AB"/>
    <w:rsid w:val="00C07841"/>
    <w:rsid w:val="00C12390"/>
    <w:rsid w:val="00C13B69"/>
    <w:rsid w:val="00C14B39"/>
    <w:rsid w:val="00C164A2"/>
    <w:rsid w:val="00C16C17"/>
    <w:rsid w:val="00C176DA"/>
    <w:rsid w:val="00C205D6"/>
    <w:rsid w:val="00C21CD1"/>
    <w:rsid w:val="00C2558E"/>
    <w:rsid w:val="00C25E61"/>
    <w:rsid w:val="00C30FD7"/>
    <w:rsid w:val="00C32D9B"/>
    <w:rsid w:val="00C353B9"/>
    <w:rsid w:val="00C41CA9"/>
    <w:rsid w:val="00C4476C"/>
    <w:rsid w:val="00C53970"/>
    <w:rsid w:val="00C564D7"/>
    <w:rsid w:val="00C56761"/>
    <w:rsid w:val="00C56D11"/>
    <w:rsid w:val="00C57643"/>
    <w:rsid w:val="00C57FB5"/>
    <w:rsid w:val="00C61CBA"/>
    <w:rsid w:val="00C62989"/>
    <w:rsid w:val="00C6456A"/>
    <w:rsid w:val="00C64AB1"/>
    <w:rsid w:val="00C673CD"/>
    <w:rsid w:val="00C71B4B"/>
    <w:rsid w:val="00C7381B"/>
    <w:rsid w:val="00C73AC7"/>
    <w:rsid w:val="00C80EF9"/>
    <w:rsid w:val="00C87491"/>
    <w:rsid w:val="00C8781A"/>
    <w:rsid w:val="00C91296"/>
    <w:rsid w:val="00C938D5"/>
    <w:rsid w:val="00C94C1E"/>
    <w:rsid w:val="00C9555A"/>
    <w:rsid w:val="00C95D26"/>
    <w:rsid w:val="00C9679E"/>
    <w:rsid w:val="00CA10A3"/>
    <w:rsid w:val="00CA3500"/>
    <w:rsid w:val="00CA5A03"/>
    <w:rsid w:val="00CB0978"/>
    <w:rsid w:val="00CB242A"/>
    <w:rsid w:val="00CB3209"/>
    <w:rsid w:val="00CB3CA5"/>
    <w:rsid w:val="00CB4718"/>
    <w:rsid w:val="00CB57F5"/>
    <w:rsid w:val="00CB594A"/>
    <w:rsid w:val="00CB5989"/>
    <w:rsid w:val="00CB69C7"/>
    <w:rsid w:val="00CC2E93"/>
    <w:rsid w:val="00CC472D"/>
    <w:rsid w:val="00CD12FA"/>
    <w:rsid w:val="00CD4F67"/>
    <w:rsid w:val="00CD4FE0"/>
    <w:rsid w:val="00CD656D"/>
    <w:rsid w:val="00CD6BA1"/>
    <w:rsid w:val="00CE2520"/>
    <w:rsid w:val="00CE3092"/>
    <w:rsid w:val="00CE4FA1"/>
    <w:rsid w:val="00CE7942"/>
    <w:rsid w:val="00CF0C60"/>
    <w:rsid w:val="00D004E3"/>
    <w:rsid w:val="00D02AA5"/>
    <w:rsid w:val="00D0391F"/>
    <w:rsid w:val="00D043D6"/>
    <w:rsid w:val="00D05CA1"/>
    <w:rsid w:val="00D1072D"/>
    <w:rsid w:val="00D10F08"/>
    <w:rsid w:val="00D130DD"/>
    <w:rsid w:val="00D25E6C"/>
    <w:rsid w:val="00D312EA"/>
    <w:rsid w:val="00D3423A"/>
    <w:rsid w:val="00D4132B"/>
    <w:rsid w:val="00D41677"/>
    <w:rsid w:val="00D44394"/>
    <w:rsid w:val="00D47A10"/>
    <w:rsid w:val="00D513B2"/>
    <w:rsid w:val="00D51709"/>
    <w:rsid w:val="00D54955"/>
    <w:rsid w:val="00D54E5C"/>
    <w:rsid w:val="00D55959"/>
    <w:rsid w:val="00D560DE"/>
    <w:rsid w:val="00D61861"/>
    <w:rsid w:val="00D65B8F"/>
    <w:rsid w:val="00D65FF8"/>
    <w:rsid w:val="00D6631A"/>
    <w:rsid w:val="00D66D18"/>
    <w:rsid w:val="00D71796"/>
    <w:rsid w:val="00D74682"/>
    <w:rsid w:val="00D809F1"/>
    <w:rsid w:val="00D84454"/>
    <w:rsid w:val="00D8582A"/>
    <w:rsid w:val="00D86AFF"/>
    <w:rsid w:val="00D872CE"/>
    <w:rsid w:val="00D91257"/>
    <w:rsid w:val="00D92344"/>
    <w:rsid w:val="00D95E0A"/>
    <w:rsid w:val="00D96775"/>
    <w:rsid w:val="00D97ADE"/>
    <w:rsid w:val="00DA061D"/>
    <w:rsid w:val="00DB48E1"/>
    <w:rsid w:val="00DB4B5D"/>
    <w:rsid w:val="00DB5EAC"/>
    <w:rsid w:val="00DB7386"/>
    <w:rsid w:val="00DB7505"/>
    <w:rsid w:val="00DC0CB2"/>
    <w:rsid w:val="00DC2EF9"/>
    <w:rsid w:val="00DD1467"/>
    <w:rsid w:val="00DD3375"/>
    <w:rsid w:val="00DD3A84"/>
    <w:rsid w:val="00DD538B"/>
    <w:rsid w:val="00DE4453"/>
    <w:rsid w:val="00DF05A6"/>
    <w:rsid w:val="00E00397"/>
    <w:rsid w:val="00E04F00"/>
    <w:rsid w:val="00E06EDD"/>
    <w:rsid w:val="00E075BF"/>
    <w:rsid w:val="00E0779D"/>
    <w:rsid w:val="00E12AC6"/>
    <w:rsid w:val="00E1379B"/>
    <w:rsid w:val="00E1697F"/>
    <w:rsid w:val="00E17520"/>
    <w:rsid w:val="00E17BC3"/>
    <w:rsid w:val="00E2015A"/>
    <w:rsid w:val="00E207B7"/>
    <w:rsid w:val="00E22570"/>
    <w:rsid w:val="00E246DE"/>
    <w:rsid w:val="00E258F8"/>
    <w:rsid w:val="00E26274"/>
    <w:rsid w:val="00E27215"/>
    <w:rsid w:val="00E33808"/>
    <w:rsid w:val="00E33CAA"/>
    <w:rsid w:val="00E365B2"/>
    <w:rsid w:val="00E37119"/>
    <w:rsid w:val="00E405C3"/>
    <w:rsid w:val="00E51AF6"/>
    <w:rsid w:val="00E535AA"/>
    <w:rsid w:val="00E53887"/>
    <w:rsid w:val="00E56104"/>
    <w:rsid w:val="00E56184"/>
    <w:rsid w:val="00E566DB"/>
    <w:rsid w:val="00E57248"/>
    <w:rsid w:val="00E579D3"/>
    <w:rsid w:val="00E57BE6"/>
    <w:rsid w:val="00E6011F"/>
    <w:rsid w:val="00E67C4B"/>
    <w:rsid w:val="00E72D38"/>
    <w:rsid w:val="00E758CE"/>
    <w:rsid w:val="00E76257"/>
    <w:rsid w:val="00E80B3B"/>
    <w:rsid w:val="00E904A6"/>
    <w:rsid w:val="00E9256C"/>
    <w:rsid w:val="00EA04B2"/>
    <w:rsid w:val="00EA10E8"/>
    <w:rsid w:val="00EA30F0"/>
    <w:rsid w:val="00EA3E2B"/>
    <w:rsid w:val="00EA4A97"/>
    <w:rsid w:val="00EA7CB4"/>
    <w:rsid w:val="00EB3B88"/>
    <w:rsid w:val="00EB4EEC"/>
    <w:rsid w:val="00EB50FD"/>
    <w:rsid w:val="00EB6A55"/>
    <w:rsid w:val="00EC35C7"/>
    <w:rsid w:val="00EC495E"/>
    <w:rsid w:val="00EC5F69"/>
    <w:rsid w:val="00EC6B58"/>
    <w:rsid w:val="00ED175C"/>
    <w:rsid w:val="00ED23C5"/>
    <w:rsid w:val="00ED5F38"/>
    <w:rsid w:val="00ED7291"/>
    <w:rsid w:val="00EE192D"/>
    <w:rsid w:val="00EE2CB0"/>
    <w:rsid w:val="00EE521A"/>
    <w:rsid w:val="00EE6853"/>
    <w:rsid w:val="00EF012D"/>
    <w:rsid w:val="00EF15CA"/>
    <w:rsid w:val="00EF374E"/>
    <w:rsid w:val="00EF3EFD"/>
    <w:rsid w:val="00F025B5"/>
    <w:rsid w:val="00F07614"/>
    <w:rsid w:val="00F10F12"/>
    <w:rsid w:val="00F12666"/>
    <w:rsid w:val="00F13145"/>
    <w:rsid w:val="00F13320"/>
    <w:rsid w:val="00F21978"/>
    <w:rsid w:val="00F231C7"/>
    <w:rsid w:val="00F23920"/>
    <w:rsid w:val="00F25FA6"/>
    <w:rsid w:val="00F262E9"/>
    <w:rsid w:val="00F273B1"/>
    <w:rsid w:val="00F31724"/>
    <w:rsid w:val="00F36E88"/>
    <w:rsid w:val="00F41BA5"/>
    <w:rsid w:val="00F4370A"/>
    <w:rsid w:val="00F44EA4"/>
    <w:rsid w:val="00F52F3B"/>
    <w:rsid w:val="00F547B8"/>
    <w:rsid w:val="00F55B77"/>
    <w:rsid w:val="00F55B81"/>
    <w:rsid w:val="00F604C2"/>
    <w:rsid w:val="00F63B97"/>
    <w:rsid w:val="00F641B1"/>
    <w:rsid w:val="00F66CF5"/>
    <w:rsid w:val="00F708E4"/>
    <w:rsid w:val="00F70F4F"/>
    <w:rsid w:val="00F74B24"/>
    <w:rsid w:val="00F7540A"/>
    <w:rsid w:val="00F75952"/>
    <w:rsid w:val="00F8475B"/>
    <w:rsid w:val="00F86CF4"/>
    <w:rsid w:val="00F87DB1"/>
    <w:rsid w:val="00F91ECC"/>
    <w:rsid w:val="00FA0CB5"/>
    <w:rsid w:val="00FA2CC2"/>
    <w:rsid w:val="00FA4188"/>
    <w:rsid w:val="00FA7103"/>
    <w:rsid w:val="00FB01A3"/>
    <w:rsid w:val="00FB2E34"/>
    <w:rsid w:val="00FB34DF"/>
    <w:rsid w:val="00FB5086"/>
    <w:rsid w:val="00FB6B1E"/>
    <w:rsid w:val="00FB78DE"/>
    <w:rsid w:val="00FC096D"/>
    <w:rsid w:val="00FD0229"/>
    <w:rsid w:val="00FD06B5"/>
    <w:rsid w:val="00FD300B"/>
    <w:rsid w:val="00FD3266"/>
    <w:rsid w:val="00FD4075"/>
    <w:rsid w:val="00FD659A"/>
    <w:rsid w:val="00FE08ED"/>
    <w:rsid w:val="00FE0AA2"/>
    <w:rsid w:val="00FE16AA"/>
    <w:rsid w:val="00FE27BD"/>
    <w:rsid w:val="00FE3D0C"/>
    <w:rsid w:val="00FE40F6"/>
    <w:rsid w:val="00FE7052"/>
    <w:rsid w:val="00FE7275"/>
    <w:rsid w:val="00FE7D68"/>
    <w:rsid w:val="00F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A0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997"/>
    <w:pPr>
      <w:keepNext/>
      <w:spacing w:after="0" w:line="240" w:lineRule="auto"/>
      <w:jc w:val="right"/>
      <w:outlineLvl w:val="1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599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5997"/>
    <w:pPr>
      <w:keepNext/>
      <w:spacing w:after="0" w:line="240" w:lineRule="auto"/>
      <w:jc w:val="right"/>
      <w:outlineLvl w:val="6"/>
    </w:pPr>
    <w:rPr>
      <w:rFonts w:cs="Times New Roman"/>
      <w:sz w:val="28"/>
      <w:szCs w:val="28"/>
    </w:r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99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5997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5D1CE8"/>
    <w:rPr>
      <w:b/>
      <w:bCs/>
      <w:color w:val="auto"/>
      <w:sz w:val="26"/>
      <w:szCs w:val="26"/>
    </w:rPr>
  </w:style>
  <w:style w:type="table" w:styleId="TableGrid">
    <w:name w:val="Table Grid"/>
    <w:basedOn w:val="TableNormal"/>
    <w:uiPriority w:val="99"/>
    <w:rsid w:val="00B0172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cs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8D599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D599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599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D5997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D5997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8D5997"/>
    <w:pPr>
      <w:widowControl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sPlusNormal">
    <w:name w:val="ConsPlusNormal"/>
    <w:uiPriority w:val="99"/>
    <w:rsid w:val="008D599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ConsNonformat">
    <w:name w:val="ConsNonformat"/>
    <w:uiPriority w:val="99"/>
    <w:rsid w:val="008D5997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D5997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5997"/>
    <w:rPr>
      <w:rFonts w:ascii="Times New Roman" w:hAnsi="Times New Roman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D599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D5997"/>
  </w:style>
  <w:style w:type="paragraph" w:styleId="Footer">
    <w:name w:val="footer"/>
    <w:basedOn w:val="Normal"/>
    <w:link w:val="FooterChar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5997"/>
    <w:rPr>
      <w:color w:val="0000FF"/>
      <w:u w:val="single"/>
    </w:rPr>
  </w:style>
  <w:style w:type="paragraph" w:customStyle="1" w:styleId="1">
    <w:name w:val="Знак Знак1 Знак"/>
    <w:basedOn w:val="Normal"/>
    <w:uiPriority w:val="99"/>
    <w:rsid w:val="008D599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1">
    <w:name w:val="Знак"/>
    <w:basedOn w:val="Normal"/>
    <w:uiPriority w:val="99"/>
    <w:rsid w:val="008D59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D5997"/>
    <w:rPr>
      <w:rFonts w:ascii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8D599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3172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766C"/>
  </w:style>
  <w:style w:type="paragraph" w:customStyle="1" w:styleId="a2">
    <w:name w:val="Прижатый влево"/>
    <w:basedOn w:val="Normal"/>
    <w:next w:val="Normal"/>
    <w:uiPriority w:val="99"/>
    <w:rsid w:val="00FD40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">
    <w:name w:val="Знак Знак3"/>
    <w:basedOn w:val="Normal"/>
    <w:link w:val="DefaultParagraphFont"/>
    <w:uiPriority w:val="99"/>
    <w:rsid w:val="008836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12012084.0" TargetMode="External"/><Relationship Id="rId12" Type="http://schemas.openxmlformats.org/officeDocument/2006/relationships/hyperlink" Target="garantF1://1202535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5118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0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4722</TotalTime>
  <Pages>19</Pages>
  <Words>4238</Words>
  <Characters>24162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Maksimec</cp:lastModifiedBy>
  <cp:revision>2396</cp:revision>
  <cp:lastPrinted>2015-08-14T05:35:00Z</cp:lastPrinted>
  <dcterms:created xsi:type="dcterms:W3CDTF">2013-09-17T03:07:00Z</dcterms:created>
  <dcterms:modified xsi:type="dcterms:W3CDTF">2015-09-30T00:29:00Z</dcterms:modified>
</cp:coreProperties>
</file>