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89" w:rsidRPr="00855289" w:rsidRDefault="00855289" w:rsidP="00855289">
      <w:pPr>
        <w:spacing w:line="276" w:lineRule="auto"/>
        <w:jc w:val="center"/>
        <w:rPr>
          <w:b/>
          <w:bCs/>
          <w:sz w:val="32"/>
          <w:szCs w:val="32"/>
        </w:rPr>
      </w:pPr>
      <w:r w:rsidRPr="00855289">
        <w:rPr>
          <w:b/>
          <w:bCs/>
          <w:sz w:val="32"/>
          <w:szCs w:val="32"/>
        </w:rPr>
        <w:t xml:space="preserve">АДМИНИСТРАЦИЯ </w:t>
      </w:r>
    </w:p>
    <w:p w:rsidR="00855289" w:rsidRPr="00855289" w:rsidRDefault="00855289" w:rsidP="00855289">
      <w:pPr>
        <w:spacing w:line="276" w:lineRule="auto"/>
        <w:jc w:val="center"/>
        <w:rPr>
          <w:b/>
          <w:bCs/>
          <w:sz w:val="32"/>
          <w:szCs w:val="32"/>
        </w:rPr>
      </w:pPr>
      <w:r w:rsidRPr="00855289">
        <w:rPr>
          <w:b/>
          <w:bCs/>
          <w:sz w:val="32"/>
          <w:szCs w:val="32"/>
        </w:rPr>
        <w:t>ТЕНЬКИНСКОГО ГОРОДСКОГО ОКРУГА</w:t>
      </w:r>
    </w:p>
    <w:p w:rsidR="00855289" w:rsidRPr="00855289" w:rsidRDefault="00855289" w:rsidP="00855289">
      <w:pPr>
        <w:spacing w:line="276" w:lineRule="auto"/>
        <w:jc w:val="center"/>
        <w:rPr>
          <w:b/>
          <w:bCs/>
          <w:sz w:val="32"/>
          <w:szCs w:val="32"/>
        </w:rPr>
      </w:pPr>
      <w:r w:rsidRPr="00855289">
        <w:rPr>
          <w:b/>
          <w:bCs/>
          <w:sz w:val="32"/>
          <w:szCs w:val="32"/>
        </w:rPr>
        <w:t>МАГАДАНСКОЙ ОБЛАСТИ</w:t>
      </w:r>
    </w:p>
    <w:p w:rsidR="00855289" w:rsidRPr="00855289" w:rsidRDefault="00855289" w:rsidP="00855289">
      <w:pPr>
        <w:jc w:val="center"/>
        <w:rPr>
          <w:b/>
          <w:bCs/>
          <w:sz w:val="28"/>
          <w:szCs w:val="28"/>
        </w:rPr>
      </w:pPr>
    </w:p>
    <w:p w:rsidR="00855289" w:rsidRDefault="00855289" w:rsidP="00855289">
      <w:pPr>
        <w:jc w:val="center"/>
        <w:rPr>
          <w:b/>
          <w:bCs/>
          <w:sz w:val="36"/>
          <w:szCs w:val="36"/>
        </w:rPr>
      </w:pPr>
      <w:proofErr w:type="gramStart"/>
      <w:r w:rsidRPr="00855289">
        <w:rPr>
          <w:b/>
          <w:bCs/>
          <w:sz w:val="36"/>
          <w:szCs w:val="36"/>
        </w:rPr>
        <w:t>П</w:t>
      </w:r>
      <w:proofErr w:type="gramEnd"/>
      <w:r w:rsidRPr="00855289">
        <w:rPr>
          <w:b/>
          <w:bCs/>
          <w:sz w:val="36"/>
          <w:szCs w:val="36"/>
        </w:rPr>
        <w:t xml:space="preserve"> О С Т А Н О В Л Е Н И Е </w:t>
      </w:r>
    </w:p>
    <w:p w:rsidR="00E84F10" w:rsidRPr="00855289" w:rsidRDefault="00E84F10" w:rsidP="00855289">
      <w:pPr>
        <w:jc w:val="center"/>
        <w:rPr>
          <w:b/>
          <w:bCs/>
          <w:sz w:val="36"/>
          <w:szCs w:val="36"/>
        </w:rPr>
      </w:pPr>
    </w:p>
    <w:p w:rsidR="00F76983" w:rsidRDefault="00E84F10" w:rsidP="008B49D9">
      <w:pPr>
        <w:spacing w:line="255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21.10.2016 № 511-па</w:t>
      </w:r>
    </w:p>
    <w:p w:rsidR="00855289" w:rsidRDefault="00855289" w:rsidP="008B49D9">
      <w:pPr>
        <w:spacing w:line="255" w:lineRule="atLeast"/>
        <w:rPr>
          <w:color w:val="1E1E1E"/>
          <w:sz w:val="28"/>
          <w:szCs w:val="28"/>
        </w:rPr>
      </w:pPr>
    </w:p>
    <w:p w:rsidR="00F76983" w:rsidRDefault="00F76983" w:rsidP="00713C9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О внесении изменений в постановление администрации </w:t>
      </w:r>
    </w:p>
    <w:p w:rsidR="00F76983" w:rsidRDefault="00F76983" w:rsidP="00713C9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Тенькинского района от 13 мая 2015г. № 227-па</w:t>
      </w:r>
      <w:r w:rsidR="00855289">
        <w:rPr>
          <w:b/>
          <w:bCs/>
          <w:color w:val="1E1E1E"/>
          <w:sz w:val="28"/>
          <w:szCs w:val="28"/>
        </w:rPr>
        <w:t xml:space="preserve"> </w:t>
      </w:r>
      <w:r w:rsidR="00855289" w:rsidRPr="00855289">
        <w:rPr>
          <w:b/>
          <w:bCs/>
          <w:color w:val="1E1E1E"/>
          <w:sz w:val="28"/>
          <w:szCs w:val="28"/>
        </w:rPr>
        <w:t>«Об утверждении муниципальной программы «Комплексное развитие коммунальной инфраструктуры Тенькинского района» на 2015-2016 годы»</w:t>
      </w:r>
    </w:p>
    <w:p w:rsidR="00855289" w:rsidRDefault="00855289" w:rsidP="00713C9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</w:p>
    <w:p w:rsidR="00855289" w:rsidRPr="009F2039" w:rsidRDefault="00855289" w:rsidP="00713C92">
      <w:pPr>
        <w:spacing w:line="255" w:lineRule="atLeast"/>
        <w:jc w:val="center"/>
        <w:rPr>
          <w:rStyle w:val="apple-converted-space"/>
          <w:b/>
          <w:bCs/>
          <w:color w:val="1E1E1E"/>
          <w:sz w:val="28"/>
          <w:szCs w:val="28"/>
        </w:rPr>
      </w:pPr>
    </w:p>
    <w:p w:rsidR="00F76983" w:rsidRPr="004419E8" w:rsidRDefault="007A222F" w:rsidP="00855289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color w:val="1E1E1E"/>
          <w:sz w:val="28"/>
          <w:szCs w:val="28"/>
        </w:rPr>
      </w:pPr>
      <w:r w:rsidRPr="004419E8">
        <w:rPr>
          <w:b w:val="0"/>
          <w:sz w:val="28"/>
          <w:szCs w:val="28"/>
        </w:rPr>
        <w:t xml:space="preserve">В соответствии с 131-ФЗ от 06 октября 2003 года </w:t>
      </w:r>
      <w:r w:rsidRPr="004419E8">
        <w:rPr>
          <w:b w:val="0"/>
          <w:bCs w:val="0"/>
          <w:kern w:val="0"/>
          <w:sz w:val="28"/>
          <w:szCs w:val="28"/>
        </w:rPr>
        <w:t>«Об общих принципах организации местного самоуправления в Российской Федерации» и уставом МО «Тенькинский городской округ</w:t>
      </w:r>
      <w:r w:rsidR="004419E8" w:rsidRPr="004419E8">
        <w:rPr>
          <w:b w:val="0"/>
          <w:bCs w:val="0"/>
          <w:kern w:val="0"/>
          <w:sz w:val="28"/>
          <w:szCs w:val="28"/>
        </w:rPr>
        <w:t xml:space="preserve">» Магаданской области </w:t>
      </w:r>
      <w:r w:rsidR="00BD7B0A" w:rsidRPr="004419E8">
        <w:rPr>
          <w:b w:val="0"/>
          <w:sz w:val="28"/>
          <w:szCs w:val="28"/>
        </w:rPr>
        <w:t xml:space="preserve">и </w:t>
      </w:r>
      <w:r w:rsidR="00954556" w:rsidRPr="004419E8">
        <w:rPr>
          <w:b w:val="0"/>
          <w:sz w:val="28"/>
          <w:szCs w:val="28"/>
        </w:rPr>
        <w:t>в целях приведения</w:t>
      </w:r>
      <w:r w:rsidR="00BD7B0A" w:rsidRPr="004419E8">
        <w:rPr>
          <w:b w:val="0"/>
          <w:sz w:val="28"/>
          <w:szCs w:val="28"/>
        </w:rPr>
        <w:t xml:space="preserve"> объема финансирования программных мероприятий в соответствие с выделенными бюджетными ассигнованиями, администрация Тенькинского городского округа Магаданской области</w:t>
      </w:r>
      <w:r w:rsidR="00F76983" w:rsidRPr="004419E8">
        <w:rPr>
          <w:b w:val="0"/>
          <w:sz w:val="28"/>
          <w:szCs w:val="28"/>
        </w:rPr>
        <w:t xml:space="preserve"> </w:t>
      </w:r>
      <w:r w:rsidR="00F76983" w:rsidRPr="004419E8">
        <w:rPr>
          <w:b w:val="0"/>
          <w:color w:val="1E1E1E"/>
          <w:sz w:val="28"/>
          <w:szCs w:val="28"/>
        </w:rPr>
        <w:t xml:space="preserve"> </w:t>
      </w:r>
      <w:proofErr w:type="gramStart"/>
      <w:r w:rsidR="00F76983" w:rsidRPr="004419E8">
        <w:rPr>
          <w:bCs w:val="0"/>
          <w:color w:val="1E1E1E"/>
          <w:sz w:val="28"/>
          <w:szCs w:val="28"/>
        </w:rPr>
        <w:t>п</w:t>
      </w:r>
      <w:proofErr w:type="gramEnd"/>
      <w:r w:rsidR="00F76983" w:rsidRPr="004419E8">
        <w:rPr>
          <w:bCs w:val="0"/>
          <w:color w:val="1E1E1E"/>
          <w:sz w:val="28"/>
          <w:szCs w:val="28"/>
        </w:rPr>
        <w:t xml:space="preserve"> о с т а н о в л я е т:</w:t>
      </w:r>
    </w:p>
    <w:p w:rsidR="00F76983" w:rsidRPr="00B31424" w:rsidRDefault="00BD7B0A" w:rsidP="00855289">
      <w:pPr>
        <w:pStyle w:val="af5"/>
        <w:numPr>
          <w:ilvl w:val="0"/>
          <w:numId w:val="3"/>
        </w:numPr>
        <w:spacing w:line="360" w:lineRule="auto"/>
        <w:ind w:left="0" w:firstLine="284"/>
        <w:jc w:val="both"/>
        <w:rPr>
          <w:color w:val="1E1E1E"/>
          <w:sz w:val="28"/>
          <w:szCs w:val="28"/>
        </w:rPr>
      </w:pPr>
      <w:bookmarkStart w:id="0" w:name="sub_1"/>
      <w:r w:rsidRPr="00B31424">
        <w:rPr>
          <w:sz w:val="28"/>
          <w:szCs w:val="28"/>
        </w:rPr>
        <w:t>М</w:t>
      </w:r>
      <w:r w:rsidR="00EC32C9">
        <w:rPr>
          <w:sz w:val="28"/>
          <w:szCs w:val="28"/>
        </w:rPr>
        <w:t xml:space="preserve">униципальную программу </w:t>
      </w:r>
      <w:r w:rsidR="00F76983" w:rsidRPr="00B31424">
        <w:rPr>
          <w:sz w:val="28"/>
          <w:szCs w:val="28"/>
        </w:rPr>
        <w:t xml:space="preserve">«Комплексное развитие коммунальной инфраструктуры Тенькинского </w:t>
      </w:r>
      <w:r w:rsidR="004419E8">
        <w:rPr>
          <w:sz w:val="28"/>
          <w:szCs w:val="28"/>
        </w:rPr>
        <w:t>городского округа</w:t>
      </w:r>
      <w:r w:rsidR="00F76983" w:rsidRPr="00B31424">
        <w:rPr>
          <w:sz w:val="28"/>
          <w:szCs w:val="28"/>
        </w:rPr>
        <w:t>» на 2015-2016 годы»</w:t>
      </w:r>
      <w:r w:rsidR="004419E8">
        <w:rPr>
          <w:sz w:val="28"/>
          <w:szCs w:val="28"/>
        </w:rPr>
        <w:t>,</w:t>
      </w:r>
      <w:r w:rsidR="00F76983" w:rsidRPr="00B31424">
        <w:rPr>
          <w:sz w:val="28"/>
          <w:szCs w:val="28"/>
        </w:rPr>
        <w:t xml:space="preserve">  утвержденную постановлением администрации Тенькинского </w:t>
      </w:r>
      <w:r w:rsidRPr="00B31424">
        <w:rPr>
          <w:sz w:val="28"/>
          <w:szCs w:val="28"/>
        </w:rPr>
        <w:t>городского округа</w:t>
      </w:r>
      <w:r w:rsidR="00DF7735" w:rsidRPr="00B31424">
        <w:rPr>
          <w:sz w:val="28"/>
          <w:szCs w:val="28"/>
        </w:rPr>
        <w:t xml:space="preserve"> от 13 мая 2015</w:t>
      </w:r>
      <w:r w:rsidR="00F76983" w:rsidRPr="00B31424">
        <w:rPr>
          <w:sz w:val="28"/>
          <w:szCs w:val="28"/>
        </w:rPr>
        <w:t xml:space="preserve">г. № 227-па «Об утверждении муниципальной программы «Комплексное развитие коммунальной инфраструктуры Тенькинского </w:t>
      </w:r>
      <w:r w:rsidR="004419E8">
        <w:rPr>
          <w:sz w:val="28"/>
          <w:szCs w:val="28"/>
        </w:rPr>
        <w:t>района</w:t>
      </w:r>
      <w:r w:rsidR="00F76983" w:rsidRPr="00B31424">
        <w:rPr>
          <w:sz w:val="28"/>
          <w:szCs w:val="28"/>
        </w:rPr>
        <w:t xml:space="preserve">» на 2015-2016 годы» </w:t>
      </w:r>
      <w:r w:rsidRPr="00B31424">
        <w:rPr>
          <w:sz w:val="28"/>
          <w:szCs w:val="28"/>
        </w:rPr>
        <w:t>и</w:t>
      </w:r>
      <w:r w:rsidR="00EC1F05" w:rsidRPr="00B31424">
        <w:rPr>
          <w:sz w:val="28"/>
          <w:szCs w:val="28"/>
        </w:rPr>
        <w:t>зложить в</w:t>
      </w:r>
      <w:r w:rsidRPr="00B31424">
        <w:rPr>
          <w:sz w:val="28"/>
          <w:szCs w:val="28"/>
        </w:rPr>
        <w:t xml:space="preserve"> </w:t>
      </w:r>
      <w:r w:rsidR="00B31424" w:rsidRPr="00B31424">
        <w:rPr>
          <w:sz w:val="28"/>
          <w:szCs w:val="28"/>
        </w:rPr>
        <w:t>новой</w:t>
      </w:r>
      <w:r w:rsidRPr="00B31424">
        <w:rPr>
          <w:sz w:val="28"/>
          <w:szCs w:val="28"/>
        </w:rPr>
        <w:t xml:space="preserve"> редакции</w:t>
      </w:r>
      <w:r w:rsidR="00B31424" w:rsidRPr="00B31424">
        <w:rPr>
          <w:sz w:val="28"/>
          <w:szCs w:val="28"/>
        </w:rPr>
        <w:t xml:space="preserve"> (согласно приложению);</w:t>
      </w:r>
    </w:p>
    <w:p w:rsidR="00B31424" w:rsidRPr="00B31424" w:rsidRDefault="00B31424" w:rsidP="00855289">
      <w:pPr>
        <w:pStyle w:val="af5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B31424">
        <w:rPr>
          <w:sz w:val="28"/>
          <w:szCs w:val="28"/>
        </w:rPr>
        <w:t>Контроль за</w:t>
      </w:r>
      <w:proofErr w:type="gramEnd"/>
      <w:r w:rsidRPr="00B31424">
        <w:rPr>
          <w:sz w:val="28"/>
          <w:szCs w:val="28"/>
        </w:rPr>
        <w:t xml:space="preserve"> исполнением настоящего постановления возложить  на первого заместителя главы администрации Тенькинского</w:t>
      </w:r>
      <w:r>
        <w:rPr>
          <w:sz w:val="28"/>
          <w:szCs w:val="28"/>
        </w:rPr>
        <w:t xml:space="preserve"> городского округа</w:t>
      </w:r>
      <w:r w:rsidRPr="00B31424">
        <w:rPr>
          <w:sz w:val="28"/>
          <w:szCs w:val="28"/>
        </w:rPr>
        <w:t>.</w:t>
      </w:r>
    </w:p>
    <w:p w:rsidR="00B31424" w:rsidRDefault="00B31424" w:rsidP="00855289">
      <w:pPr>
        <w:pStyle w:val="af5"/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B31424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855289" w:rsidRDefault="00855289" w:rsidP="00855289">
      <w:pPr>
        <w:spacing w:line="360" w:lineRule="auto"/>
        <w:jc w:val="both"/>
        <w:rPr>
          <w:sz w:val="28"/>
          <w:szCs w:val="28"/>
        </w:rPr>
      </w:pPr>
    </w:p>
    <w:p w:rsidR="00855289" w:rsidRPr="00855289" w:rsidRDefault="00855289" w:rsidP="00855289">
      <w:pPr>
        <w:spacing w:line="360" w:lineRule="auto"/>
        <w:jc w:val="both"/>
        <w:rPr>
          <w:sz w:val="28"/>
          <w:szCs w:val="28"/>
        </w:rPr>
      </w:pPr>
    </w:p>
    <w:p w:rsidR="00855289" w:rsidRDefault="00855289" w:rsidP="00BD7B0A">
      <w:pPr>
        <w:spacing w:line="360" w:lineRule="auto"/>
        <w:jc w:val="both"/>
        <w:rPr>
          <w:sz w:val="28"/>
          <w:szCs w:val="28"/>
        </w:rPr>
        <w:sectPr w:rsidR="00855289" w:rsidSect="00855289">
          <w:headerReference w:type="default" r:id="rId9"/>
          <w:pgSz w:w="11906" w:h="16838"/>
          <w:pgMar w:top="1135" w:right="851" w:bottom="851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Pr="002A2355">
        <w:rPr>
          <w:sz w:val="28"/>
          <w:szCs w:val="28"/>
        </w:rPr>
        <w:t xml:space="preserve"> Тенькинского городского округа</w:t>
      </w:r>
      <w:r w:rsidRPr="00855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И.С. </w:t>
      </w:r>
      <w:proofErr w:type="gramStart"/>
      <w:r>
        <w:rPr>
          <w:sz w:val="28"/>
          <w:szCs w:val="28"/>
        </w:rPr>
        <w:t>Бережной</w:t>
      </w:r>
      <w:proofErr w:type="gramEnd"/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D7B0A" w:rsidRPr="00F819A3" w:rsidTr="00954556">
        <w:trPr>
          <w:trHeight w:val="1651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B0A" w:rsidRPr="00F819A3" w:rsidRDefault="004419E8" w:rsidP="00575330">
            <w:pPr>
              <w:tabs>
                <w:tab w:val="left" w:pos="5100"/>
              </w:tabs>
              <w:ind w:left="34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BD7B0A" w:rsidRPr="00F819A3" w:rsidRDefault="004419E8" w:rsidP="00575330">
            <w:pPr>
              <w:tabs>
                <w:tab w:val="left" w:pos="5100"/>
              </w:tabs>
              <w:ind w:left="34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BD7B0A" w:rsidRPr="00F819A3">
              <w:rPr>
                <w:sz w:val="28"/>
                <w:szCs w:val="28"/>
              </w:rPr>
              <w:t xml:space="preserve">  администрации Тенькинского городского округа Магаданской области</w:t>
            </w:r>
          </w:p>
          <w:p w:rsidR="00BD7B0A" w:rsidRPr="00F819A3" w:rsidRDefault="00BD7B0A" w:rsidP="00E84F10">
            <w:pPr>
              <w:spacing w:line="360" w:lineRule="auto"/>
              <w:ind w:left="34" w:right="-2"/>
              <w:jc w:val="center"/>
              <w:rPr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>от</w:t>
            </w:r>
            <w:r w:rsidR="00E84F10">
              <w:rPr>
                <w:sz w:val="28"/>
                <w:szCs w:val="28"/>
              </w:rPr>
              <w:t xml:space="preserve"> 21.10.2016</w:t>
            </w:r>
            <w:r w:rsidR="004419E8">
              <w:rPr>
                <w:sz w:val="28"/>
                <w:szCs w:val="28"/>
              </w:rPr>
              <w:t xml:space="preserve"> № </w:t>
            </w:r>
            <w:r w:rsidR="00E84F10">
              <w:rPr>
                <w:sz w:val="28"/>
                <w:szCs w:val="28"/>
              </w:rPr>
              <w:t>511</w:t>
            </w:r>
            <w:bookmarkStart w:id="1" w:name="_GoBack"/>
            <w:bookmarkEnd w:id="1"/>
            <w:r w:rsidRPr="00F819A3">
              <w:rPr>
                <w:sz w:val="28"/>
                <w:szCs w:val="28"/>
              </w:rPr>
              <w:t>-па</w:t>
            </w:r>
          </w:p>
        </w:tc>
      </w:tr>
    </w:tbl>
    <w:p w:rsidR="00BD7B0A" w:rsidRPr="00F819A3" w:rsidRDefault="00BD7B0A" w:rsidP="00BD7B0A">
      <w:pPr>
        <w:pStyle w:val="1"/>
        <w:spacing w:before="0" w:after="0"/>
        <w:ind w:left="709" w:firstLine="11"/>
        <w:rPr>
          <w:sz w:val="28"/>
          <w:szCs w:val="28"/>
        </w:rPr>
      </w:pPr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ind w:left="709" w:firstLine="11"/>
        <w:jc w:val="center"/>
        <w:rPr>
          <w:color w:val="1E1E1E"/>
          <w:sz w:val="28"/>
          <w:szCs w:val="28"/>
        </w:rPr>
      </w:pPr>
      <w:r w:rsidRPr="00F819A3">
        <w:rPr>
          <w:b/>
          <w:sz w:val="28"/>
          <w:szCs w:val="28"/>
        </w:rPr>
        <w:t>МУНИЦИПАЛЬНАЯ ПРОГРАММА</w:t>
      </w:r>
      <w:r w:rsidRPr="00F819A3">
        <w:rPr>
          <w:b/>
          <w:sz w:val="28"/>
          <w:szCs w:val="28"/>
        </w:rPr>
        <w:br/>
      </w:r>
      <w:r w:rsidRPr="00F819A3">
        <w:rPr>
          <w:b/>
          <w:bCs/>
          <w:color w:val="1E1E1E"/>
          <w:sz w:val="28"/>
          <w:szCs w:val="28"/>
        </w:rPr>
        <w:t>«Комплексное развитие коммунальной инфраструктуры Тенькинского городского округа»</w:t>
      </w:r>
      <w:r w:rsidR="00575330">
        <w:rPr>
          <w:b/>
          <w:bCs/>
          <w:color w:val="1E1E1E"/>
          <w:sz w:val="28"/>
          <w:szCs w:val="28"/>
        </w:rPr>
        <w:t xml:space="preserve"> на 2015-2016</w:t>
      </w:r>
      <w:r w:rsidRPr="00F819A3">
        <w:rPr>
          <w:b/>
          <w:bCs/>
          <w:color w:val="1E1E1E"/>
          <w:sz w:val="28"/>
          <w:szCs w:val="28"/>
        </w:rPr>
        <w:t xml:space="preserve"> годы»</w:t>
      </w:r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ind w:left="709" w:firstLine="11"/>
        <w:jc w:val="center"/>
        <w:rPr>
          <w:sz w:val="28"/>
          <w:szCs w:val="28"/>
        </w:rPr>
      </w:pPr>
      <w:bookmarkStart w:id="2" w:name="sub_10"/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ind w:left="709" w:firstLine="11"/>
        <w:jc w:val="center"/>
        <w:rPr>
          <w:b/>
          <w:sz w:val="28"/>
          <w:szCs w:val="28"/>
        </w:rPr>
      </w:pPr>
      <w:r w:rsidRPr="00F819A3">
        <w:rPr>
          <w:b/>
          <w:sz w:val="28"/>
          <w:szCs w:val="28"/>
        </w:rPr>
        <w:t xml:space="preserve">ПАСПОРТ </w:t>
      </w:r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ind w:left="709" w:firstLine="11"/>
        <w:jc w:val="center"/>
        <w:rPr>
          <w:sz w:val="28"/>
          <w:szCs w:val="28"/>
        </w:rPr>
      </w:pPr>
      <w:r w:rsidRPr="00F819A3">
        <w:rPr>
          <w:b/>
          <w:sz w:val="28"/>
          <w:szCs w:val="28"/>
        </w:rPr>
        <w:t>муниципальной программы</w:t>
      </w:r>
      <w:r w:rsidRPr="00F819A3">
        <w:rPr>
          <w:sz w:val="28"/>
          <w:szCs w:val="28"/>
        </w:rPr>
        <w:t xml:space="preserve"> </w:t>
      </w:r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ind w:left="709" w:firstLine="11"/>
        <w:jc w:val="center"/>
        <w:rPr>
          <w:b/>
          <w:bCs/>
          <w:color w:val="1E1E1E"/>
          <w:sz w:val="28"/>
          <w:szCs w:val="28"/>
          <w:u w:val="single"/>
        </w:rPr>
      </w:pPr>
      <w:r w:rsidRPr="00F819A3">
        <w:rPr>
          <w:b/>
          <w:bCs/>
          <w:color w:val="1E1E1E"/>
          <w:sz w:val="28"/>
          <w:szCs w:val="28"/>
          <w:u w:val="single"/>
        </w:rPr>
        <w:t>«Комплексное развитие коммунальной инфраструктуры Тенькинского</w:t>
      </w:r>
      <w:r w:rsidR="00575330">
        <w:rPr>
          <w:b/>
          <w:bCs/>
          <w:color w:val="1E1E1E"/>
          <w:sz w:val="28"/>
          <w:szCs w:val="28"/>
          <w:u w:val="single"/>
        </w:rPr>
        <w:t xml:space="preserve"> городского округа» на 2015-2016</w:t>
      </w:r>
      <w:r w:rsidRPr="00F819A3">
        <w:rPr>
          <w:b/>
          <w:bCs/>
          <w:color w:val="1E1E1E"/>
          <w:sz w:val="28"/>
          <w:szCs w:val="28"/>
          <w:u w:val="single"/>
        </w:rPr>
        <w:t xml:space="preserve"> годы»</w:t>
      </w:r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ind w:left="709" w:firstLine="11"/>
        <w:jc w:val="center"/>
        <w:rPr>
          <w:sz w:val="28"/>
          <w:szCs w:val="28"/>
          <w:vertAlign w:val="superscript"/>
        </w:rPr>
      </w:pPr>
      <w:r w:rsidRPr="00F819A3">
        <w:rPr>
          <w:sz w:val="28"/>
          <w:szCs w:val="28"/>
          <w:vertAlign w:val="superscript"/>
        </w:rPr>
        <w:t>(наименование муниципальной программы)</w:t>
      </w:r>
      <w:bookmarkEnd w:id="2"/>
    </w:p>
    <w:p w:rsidR="00BD7B0A" w:rsidRPr="00F819A3" w:rsidRDefault="00BD7B0A" w:rsidP="00BD7B0A">
      <w:pPr>
        <w:spacing w:line="255" w:lineRule="atLeast"/>
        <w:ind w:left="709" w:firstLine="11"/>
        <w:rPr>
          <w:b/>
          <w:color w:val="1E1E1E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BD7B0A" w:rsidRPr="00F819A3" w:rsidTr="00954556">
        <w:tc>
          <w:tcPr>
            <w:tcW w:w="3936" w:type="dxa"/>
            <w:vAlign w:val="center"/>
          </w:tcPr>
          <w:p w:rsidR="00BD7B0A" w:rsidRPr="00F819A3" w:rsidRDefault="00BD7B0A" w:rsidP="00954556">
            <w:pPr>
              <w:pStyle w:val="a4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F819A3">
              <w:rPr>
                <w:sz w:val="28"/>
                <w:szCs w:val="28"/>
              </w:rPr>
              <w:t>муниципальной</w:t>
            </w:r>
            <w:proofErr w:type="gramEnd"/>
          </w:p>
          <w:p w:rsidR="00BD7B0A" w:rsidRPr="00F819A3" w:rsidRDefault="00BD7B0A" w:rsidP="00954556">
            <w:pPr>
              <w:pStyle w:val="a4"/>
              <w:spacing w:before="0" w:beforeAutospacing="0" w:after="0" w:afterAutospacing="0" w:line="255" w:lineRule="atLeast"/>
              <w:jc w:val="both"/>
              <w:rPr>
                <w:color w:val="FF0000"/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vAlign w:val="center"/>
          </w:tcPr>
          <w:p w:rsidR="00BD7B0A" w:rsidRPr="00F819A3" w:rsidRDefault="00BD7B0A" w:rsidP="00954556">
            <w:pPr>
              <w:pStyle w:val="a4"/>
              <w:spacing w:before="0" w:beforeAutospacing="0" w:after="0" w:afterAutospacing="0" w:line="255" w:lineRule="atLeast"/>
              <w:ind w:left="33"/>
              <w:jc w:val="both"/>
              <w:rPr>
                <w:color w:val="1E1E1E"/>
                <w:sz w:val="28"/>
                <w:szCs w:val="28"/>
              </w:rPr>
            </w:pPr>
            <w:r w:rsidRPr="00F819A3">
              <w:rPr>
                <w:bCs/>
                <w:color w:val="1E1E1E"/>
                <w:sz w:val="28"/>
                <w:szCs w:val="28"/>
              </w:rPr>
              <w:t xml:space="preserve">Комплексное развитие коммунальной инфраструктуры Тенькинского городского </w:t>
            </w:r>
            <w:r w:rsidR="00EC32C9">
              <w:rPr>
                <w:bCs/>
                <w:color w:val="1E1E1E"/>
                <w:sz w:val="28"/>
                <w:szCs w:val="28"/>
              </w:rPr>
              <w:t xml:space="preserve">округа </w:t>
            </w:r>
            <w:r w:rsidRPr="00F819A3">
              <w:rPr>
                <w:bCs/>
                <w:color w:val="1E1E1E"/>
                <w:sz w:val="28"/>
                <w:szCs w:val="28"/>
              </w:rPr>
              <w:t xml:space="preserve"> на 20</w:t>
            </w:r>
            <w:r w:rsidR="00575330">
              <w:rPr>
                <w:bCs/>
                <w:color w:val="1E1E1E"/>
                <w:sz w:val="28"/>
                <w:szCs w:val="28"/>
              </w:rPr>
              <w:t>15-2016</w:t>
            </w:r>
            <w:r w:rsidRPr="00F819A3">
              <w:rPr>
                <w:bCs/>
                <w:color w:val="1E1E1E"/>
                <w:sz w:val="28"/>
                <w:szCs w:val="28"/>
              </w:rPr>
              <w:t xml:space="preserve"> годы</w:t>
            </w:r>
          </w:p>
        </w:tc>
      </w:tr>
      <w:tr w:rsidR="00EC1F05" w:rsidRPr="00F819A3" w:rsidTr="00954556">
        <w:tc>
          <w:tcPr>
            <w:tcW w:w="3936" w:type="dxa"/>
            <w:vAlign w:val="center"/>
          </w:tcPr>
          <w:p w:rsidR="00EC1F05" w:rsidRPr="00F819A3" w:rsidRDefault="00EC1F05" w:rsidP="00855289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095" w:type="dxa"/>
            <w:vAlign w:val="center"/>
          </w:tcPr>
          <w:p w:rsidR="00EC1F05" w:rsidRPr="00F819A3" w:rsidRDefault="00EC1F05" w:rsidP="00575330">
            <w:pPr>
              <w:pStyle w:val="ac"/>
              <w:ind w:left="33"/>
              <w:rPr>
                <w:b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Повышение</w:t>
            </w:r>
            <w:r w:rsidRPr="00F819A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комфортности и безопасности проживания населения Тенькинского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городского округа</w:t>
            </w:r>
            <w:r w:rsidRPr="00F819A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за счет развития и модернизации объектов коммунальной инфраструктурой.</w:t>
            </w:r>
          </w:p>
        </w:tc>
      </w:tr>
      <w:tr w:rsidR="00EC1F05" w:rsidRPr="00F819A3" w:rsidTr="00954556">
        <w:tc>
          <w:tcPr>
            <w:tcW w:w="3936" w:type="dxa"/>
            <w:vAlign w:val="center"/>
          </w:tcPr>
          <w:p w:rsidR="00EC1F05" w:rsidRDefault="00EC1F05" w:rsidP="00855289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vAlign w:val="center"/>
          </w:tcPr>
          <w:p w:rsidR="00EC1F05" w:rsidRPr="00F819A3" w:rsidRDefault="00EC1F05" w:rsidP="00EC1F05">
            <w:pPr>
              <w:pStyle w:val="ac"/>
              <w:ind w:left="3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</w:t>
            </w:r>
            <w:r w:rsidRPr="00F819A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обновление объектов коммунального комплекса;</w:t>
            </w:r>
          </w:p>
          <w:p w:rsidR="00EC1F05" w:rsidRPr="00F819A3" w:rsidRDefault="00EC1F05" w:rsidP="00EC1F05">
            <w:pPr>
              <w:ind w:left="33"/>
              <w:rPr>
                <w:color w:val="1E1E1E"/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 xml:space="preserve">- </w:t>
            </w:r>
            <w:r w:rsidRPr="00F819A3">
              <w:rPr>
                <w:color w:val="1E1E1E"/>
                <w:sz w:val="28"/>
                <w:szCs w:val="28"/>
              </w:rPr>
              <w:t>снижение расходов на текущий ремонт объектов коммунального комплекса;</w:t>
            </w:r>
          </w:p>
          <w:p w:rsidR="00EC1F05" w:rsidRPr="00F819A3" w:rsidRDefault="00EC1F05" w:rsidP="00EC1F05">
            <w:pPr>
              <w:ind w:left="33"/>
              <w:rPr>
                <w:color w:val="1E1E1E"/>
                <w:sz w:val="28"/>
                <w:szCs w:val="28"/>
              </w:rPr>
            </w:pPr>
            <w:r w:rsidRPr="00F819A3">
              <w:rPr>
                <w:color w:val="1E1E1E"/>
                <w:sz w:val="28"/>
                <w:szCs w:val="28"/>
              </w:rPr>
              <w:t>- профилактика аварийности;</w:t>
            </w:r>
          </w:p>
          <w:p w:rsidR="00EC1F05" w:rsidRDefault="00EC1F05" w:rsidP="00EC1F05">
            <w:pPr>
              <w:pStyle w:val="ac"/>
              <w:spacing w:line="276" w:lineRule="auto"/>
              <w:ind w:left="3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</w:t>
            </w:r>
            <w:r w:rsidRPr="00F819A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снижение потерь теплоносителя в тепловых сетях.</w:t>
            </w:r>
          </w:p>
        </w:tc>
      </w:tr>
      <w:tr w:rsidR="00EC1F05" w:rsidRPr="00F819A3" w:rsidTr="00954556">
        <w:tc>
          <w:tcPr>
            <w:tcW w:w="3936" w:type="dxa"/>
            <w:vAlign w:val="center"/>
          </w:tcPr>
          <w:p w:rsidR="00EC1F05" w:rsidRDefault="00EC1F05" w:rsidP="00855289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F819A3">
              <w:rPr>
                <w:color w:val="1E1E1E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EC1F05" w:rsidRDefault="00EC1F05" w:rsidP="00EC1F05">
            <w:pPr>
              <w:pStyle w:val="ac"/>
              <w:ind w:left="33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EC1F0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Комитет ЖКХ,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EC1F05" w:rsidRPr="00F819A3" w:rsidTr="00954556">
        <w:tc>
          <w:tcPr>
            <w:tcW w:w="3936" w:type="dxa"/>
            <w:vAlign w:val="center"/>
          </w:tcPr>
          <w:p w:rsidR="00EC1F05" w:rsidRPr="00F819A3" w:rsidRDefault="00575330" w:rsidP="00855289">
            <w:pPr>
              <w:pStyle w:val="a4"/>
              <w:spacing w:before="0" w:beforeAutospacing="0" w:after="0" w:afterAutospacing="0" w:line="255" w:lineRule="atLeas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Участники</w:t>
            </w:r>
            <w:r w:rsidR="00EC1F05" w:rsidRPr="00F819A3">
              <w:rPr>
                <w:color w:val="1E1E1E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5" w:type="dxa"/>
            <w:vAlign w:val="center"/>
          </w:tcPr>
          <w:p w:rsidR="00EC1F05" w:rsidRPr="00F819A3" w:rsidRDefault="00EC1F05" w:rsidP="00855289">
            <w:pPr>
              <w:jc w:val="both"/>
              <w:rPr>
                <w:color w:val="1E1E1E"/>
                <w:sz w:val="28"/>
                <w:szCs w:val="28"/>
              </w:rPr>
            </w:pPr>
            <w:r w:rsidRPr="00F819A3">
              <w:rPr>
                <w:color w:val="1E1E1E"/>
                <w:sz w:val="28"/>
                <w:szCs w:val="28"/>
              </w:rPr>
              <w:t xml:space="preserve">- Юридические лица (за исключением государственных (муниципальных) учреждений) и (или) индивидуальные предприниматели, имеющих право на получение субсидии </w:t>
            </w:r>
            <w:proofErr w:type="gramStart"/>
            <w:r w:rsidRPr="00F819A3">
              <w:rPr>
                <w:color w:val="1E1E1E"/>
                <w:sz w:val="28"/>
                <w:szCs w:val="28"/>
              </w:rPr>
              <w:t>согласно Порядка</w:t>
            </w:r>
            <w:proofErr w:type="gramEnd"/>
            <w:r w:rsidRPr="00F819A3">
              <w:rPr>
                <w:color w:val="1E1E1E"/>
                <w:sz w:val="28"/>
                <w:szCs w:val="28"/>
              </w:rPr>
              <w:t xml:space="preserve"> предоставления субсидий в целях финансового обеспечения (возмещения) затрат в связи с выполнением работ по подготовке к отопительному периоду  2015-2016 </w:t>
            </w:r>
            <w:r w:rsidRPr="00F819A3">
              <w:rPr>
                <w:color w:val="1E1E1E"/>
                <w:sz w:val="28"/>
                <w:szCs w:val="28"/>
              </w:rPr>
              <w:lastRenderedPageBreak/>
              <w:t>годов, утвержденного постановлением администрации Тенькинского городского округа от 21.07.2015 № 340-па.</w:t>
            </w:r>
          </w:p>
          <w:p w:rsidR="00575330" w:rsidRPr="00F819A3" w:rsidRDefault="00EC1F05" w:rsidP="00855289">
            <w:pPr>
              <w:jc w:val="both"/>
              <w:rPr>
                <w:color w:val="1E1E1E"/>
                <w:sz w:val="28"/>
                <w:szCs w:val="28"/>
                <w:highlight w:val="yellow"/>
              </w:rPr>
            </w:pPr>
            <w:r w:rsidRPr="00F819A3">
              <w:rPr>
                <w:color w:val="1E1E1E"/>
                <w:sz w:val="28"/>
                <w:szCs w:val="28"/>
              </w:rPr>
              <w:t>- Комитет ЖКХ, дорожного хозяйства и жизнеобеспечения администрации Тенькинского городского округа Магаданской области.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</w:p>
        </w:tc>
      </w:tr>
      <w:tr w:rsidR="00EC1F05" w:rsidRPr="00F819A3" w:rsidTr="00954556">
        <w:tc>
          <w:tcPr>
            <w:tcW w:w="3936" w:type="dxa"/>
            <w:vAlign w:val="center"/>
          </w:tcPr>
          <w:p w:rsidR="00EC1F05" w:rsidRDefault="00EC1F05" w:rsidP="00EC1F05">
            <w:pPr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lastRenderedPageBreak/>
              <w:t>Подпрограммы муниципальной программы (при наличии)</w:t>
            </w:r>
          </w:p>
          <w:p w:rsidR="00EC1F05" w:rsidRPr="00F819A3" w:rsidRDefault="00EC1F05" w:rsidP="00954556">
            <w:pPr>
              <w:pStyle w:val="a4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EC1F05" w:rsidRPr="00F819A3" w:rsidRDefault="00EC1F05" w:rsidP="00855289">
            <w:pPr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нет</w:t>
            </w:r>
          </w:p>
        </w:tc>
      </w:tr>
      <w:tr w:rsidR="00EC1F05" w:rsidRPr="00F819A3" w:rsidTr="00954556">
        <w:tc>
          <w:tcPr>
            <w:tcW w:w="3936" w:type="dxa"/>
            <w:vAlign w:val="center"/>
          </w:tcPr>
          <w:p w:rsidR="00EC1F05" w:rsidRDefault="00EC1F05" w:rsidP="00EC1F05">
            <w:pPr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vAlign w:val="center"/>
          </w:tcPr>
          <w:p w:rsidR="008908F1" w:rsidRPr="00033416" w:rsidRDefault="008908F1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 w:rsidRPr="00033416">
              <w:rPr>
                <w:color w:val="1E1E1E"/>
                <w:sz w:val="28"/>
                <w:szCs w:val="28"/>
              </w:rPr>
              <w:t>- количество объектов, подготовленных к осенне-зимнему отопительному периоду;</w:t>
            </w:r>
          </w:p>
          <w:p w:rsidR="008908F1" w:rsidRPr="00033416" w:rsidRDefault="008908F1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 w:rsidRPr="00033416">
              <w:rPr>
                <w:color w:val="1E1E1E"/>
                <w:sz w:val="28"/>
                <w:szCs w:val="28"/>
              </w:rPr>
              <w:t>- количество котельных, на которых проведены строительство, реконструкция, ремонт или замена оборудования</w:t>
            </w:r>
            <w:r>
              <w:rPr>
                <w:color w:val="1E1E1E"/>
                <w:sz w:val="28"/>
                <w:szCs w:val="28"/>
              </w:rPr>
              <w:t>;</w:t>
            </w:r>
          </w:p>
          <w:p w:rsidR="008908F1" w:rsidRPr="00033416" w:rsidRDefault="008908F1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 w:rsidRPr="00033416">
              <w:rPr>
                <w:color w:val="1E1E1E"/>
                <w:sz w:val="28"/>
                <w:szCs w:val="28"/>
              </w:rPr>
              <w:t>- протяженность сетей теплоснабжения (в двухтрубном исчислении), на которых проведена реконструкция, ремонт или замена сетей;</w:t>
            </w:r>
          </w:p>
          <w:p w:rsidR="008908F1" w:rsidRDefault="008908F1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 w:rsidRPr="00033416">
              <w:rPr>
                <w:color w:val="1E1E1E"/>
                <w:sz w:val="28"/>
                <w:szCs w:val="28"/>
              </w:rPr>
              <w:t>- протяженность водопроводных сетей и сетей водоотведения, на которых проведена реконструкция, ремонт или замена сетей;</w:t>
            </w:r>
          </w:p>
          <w:p w:rsidR="008908F1" w:rsidRDefault="008908F1" w:rsidP="00855289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>
              <w:t xml:space="preserve">- </w:t>
            </w:r>
            <w:r w:rsidRPr="00857311">
              <w:rPr>
                <w:color w:val="1E1E1E"/>
                <w:sz w:val="28"/>
                <w:szCs w:val="28"/>
              </w:rPr>
              <w:t>реконструкция, ремонт или замена электрических сетей в населенных пунктах, в том числе имеющих локальные источники электроснабжения (ДЭС);</w:t>
            </w:r>
          </w:p>
          <w:p w:rsidR="00EC1F05" w:rsidRDefault="00EC1F05" w:rsidP="00855289">
            <w:pPr>
              <w:jc w:val="both"/>
              <w:rPr>
                <w:color w:val="1E1E1E"/>
                <w:sz w:val="28"/>
                <w:szCs w:val="28"/>
              </w:rPr>
            </w:pPr>
          </w:p>
        </w:tc>
      </w:tr>
      <w:tr w:rsidR="00EC1F05" w:rsidRPr="00F819A3" w:rsidTr="00954556">
        <w:tc>
          <w:tcPr>
            <w:tcW w:w="3936" w:type="dxa"/>
            <w:vAlign w:val="center"/>
          </w:tcPr>
          <w:p w:rsidR="00EC1F05" w:rsidRPr="00F819A3" w:rsidRDefault="00EC1F05" w:rsidP="00954556">
            <w:pPr>
              <w:pStyle w:val="a4"/>
              <w:spacing w:before="0" w:beforeAutospacing="0" w:after="0" w:afterAutospacing="0" w:line="255" w:lineRule="atLeast"/>
              <w:rPr>
                <w:sz w:val="28"/>
                <w:szCs w:val="28"/>
              </w:rPr>
            </w:pPr>
            <w:r w:rsidRPr="00F819A3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EC1F05" w:rsidRPr="00F819A3" w:rsidRDefault="00EA6EC4" w:rsidP="00855289">
            <w:pPr>
              <w:spacing w:line="276" w:lineRule="auto"/>
              <w:jc w:val="both"/>
              <w:rPr>
                <w:color w:val="1E1E1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года, </w:t>
            </w:r>
            <w:r w:rsidR="00EC1F05">
              <w:rPr>
                <w:sz w:val="28"/>
                <w:szCs w:val="28"/>
              </w:rPr>
              <w:t xml:space="preserve">осуществление мероприятий  </w:t>
            </w:r>
            <w:r>
              <w:rPr>
                <w:sz w:val="28"/>
                <w:szCs w:val="28"/>
              </w:rPr>
              <w:t xml:space="preserve">в рамках подготовки объектов коммунальной инфраструктуры к 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осеннее – зимним </w:t>
            </w:r>
            <w:r w:rsidR="00EC1F05">
              <w:rPr>
                <w:sz w:val="28"/>
                <w:szCs w:val="28"/>
              </w:rPr>
              <w:t xml:space="preserve"> отопительным периодам 2015-2016 годам, 2016-2017 годам</w:t>
            </w:r>
            <w:r>
              <w:rPr>
                <w:sz w:val="28"/>
                <w:szCs w:val="28"/>
              </w:rPr>
              <w:t>;</w:t>
            </w:r>
          </w:p>
        </w:tc>
      </w:tr>
      <w:tr w:rsidR="00EC1F05" w:rsidRPr="00F819A3" w:rsidTr="00954556">
        <w:tc>
          <w:tcPr>
            <w:tcW w:w="3936" w:type="dxa"/>
            <w:vAlign w:val="center"/>
          </w:tcPr>
          <w:p w:rsidR="00EC1F05" w:rsidRPr="00F819A3" w:rsidRDefault="00EC1F05" w:rsidP="00EC1F05">
            <w:pPr>
              <w:pStyle w:val="a4"/>
              <w:spacing w:before="0" w:beforeAutospacing="0" w:after="0" w:afterAutospacing="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Ресурсное обеспечение </w:t>
            </w:r>
            <w:r w:rsidRPr="00F819A3">
              <w:rPr>
                <w:color w:val="1E1E1E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vAlign w:val="center"/>
          </w:tcPr>
          <w:p w:rsidR="00EC1F05" w:rsidRPr="00595442" w:rsidRDefault="00EC1F05" w:rsidP="0085528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C178F">
              <w:rPr>
                <w:rFonts w:ascii="Times New Roman" w:hAnsi="Times New Roman" w:cs="Times New Roman"/>
                <w:sz w:val="28"/>
                <w:szCs w:val="28"/>
              </w:rPr>
              <w:t>36 639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C1F05" w:rsidRPr="00595442" w:rsidRDefault="00EC1F05" w:rsidP="00855289">
            <w:pPr>
              <w:jc w:val="both"/>
              <w:rPr>
                <w:sz w:val="28"/>
                <w:szCs w:val="28"/>
              </w:rPr>
            </w:pPr>
            <w:r w:rsidRPr="0059544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бюджет</w:t>
            </w:r>
            <w:r w:rsidR="00575330">
              <w:rPr>
                <w:sz w:val="28"/>
                <w:szCs w:val="28"/>
              </w:rPr>
              <w:t xml:space="preserve"> Магаданской области </w:t>
            </w:r>
            <w:r w:rsidRPr="005954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30 848,3</w:t>
            </w:r>
            <w: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EC1F05" w:rsidRDefault="00EC1F05" w:rsidP="00855289">
            <w:pPr>
              <w:jc w:val="both"/>
              <w:rPr>
                <w:sz w:val="28"/>
                <w:szCs w:val="28"/>
              </w:rPr>
            </w:pPr>
            <w:r w:rsidRPr="00595442">
              <w:rPr>
                <w:sz w:val="28"/>
                <w:szCs w:val="28"/>
              </w:rPr>
              <w:t xml:space="preserve">- бюджет Тенькинского городского округа –  </w:t>
            </w:r>
            <w:r w:rsidR="00FC178F">
              <w:rPr>
                <w:sz w:val="28"/>
                <w:szCs w:val="28"/>
              </w:rPr>
              <w:t>5 791</w:t>
            </w:r>
            <w:r>
              <w:rPr>
                <w:sz w:val="28"/>
                <w:szCs w:val="28"/>
              </w:rPr>
              <w:t xml:space="preserve">,3 </w:t>
            </w:r>
            <w:r w:rsidRPr="00595442">
              <w:rPr>
                <w:sz w:val="28"/>
                <w:szCs w:val="28"/>
              </w:rPr>
              <w:t xml:space="preserve">тыс. руб., </w:t>
            </w:r>
          </w:p>
          <w:p w:rsidR="00EC1F05" w:rsidRPr="00595442" w:rsidRDefault="00EC1F05" w:rsidP="00855289">
            <w:pPr>
              <w:jc w:val="both"/>
              <w:rPr>
                <w:sz w:val="28"/>
                <w:szCs w:val="28"/>
              </w:rPr>
            </w:pPr>
            <w:r w:rsidRPr="00595442">
              <w:rPr>
                <w:sz w:val="28"/>
                <w:szCs w:val="28"/>
              </w:rPr>
              <w:t>в том числе по годам:</w:t>
            </w:r>
          </w:p>
          <w:p w:rsidR="00EC1F05" w:rsidRDefault="00EC1F05" w:rsidP="0085528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15286,6 тыс.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 руб., в </w:t>
            </w:r>
            <w:proofErr w:type="spellStart"/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F05" w:rsidRDefault="00EC1F05" w:rsidP="0085528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68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575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330" w:rsidRPr="00575330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14499,3 тыс. руб.;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F05" w:rsidRPr="00595442" w:rsidRDefault="00EC1F05" w:rsidP="0085528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бюджет Тенькинского городского округа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787,3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1F05" w:rsidRDefault="00EC1F05" w:rsidP="0085528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3E7">
              <w:rPr>
                <w:rFonts w:ascii="Times New Roman" w:hAnsi="Times New Roman" w:cs="Times New Roman"/>
                <w:sz w:val="28"/>
                <w:szCs w:val="28"/>
              </w:rPr>
              <w:t>– 2135</w:t>
            </w:r>
            <w:r w:rsidR="006843E7" w:rsidRPr="00684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43E7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. руб., в </w:t>
            </w:r>
            <w:proofErr w:type="spellStart"/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95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F05" w:rsidRDefault="00EC1F05" w:rsidP="0085528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68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575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330" w:rsidRPr="00575330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5954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16349,0 тыс. руб.;</w:t>
            </w:r>
          </w:p>
          <w:p w:rsidR="00EC1F05" w:rsidRPr="00F819A3" w:rsidRDefault="00EC1F05" w:rsidP="00855289">
            <w:pPr>
              <w:ind w:left="33"/>
              <w:jc w:val="both"/>
              <w:rPr>
                <w:color w:val="1E1E1E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5442">
              <w:rPr>
                <w:sz w:val="28"/>
                <w:szCs w:val="28"/>
              </w:rPr>
              <w:t xml:space="preserve"> бюджет Тенькинского городского округа – </w:t>
            </w:r>
            <w:r>
              <w:rPr>
                <w:sz w:val="28"/>
                <w:szCs w:val="28"/>
              </w:rPr>
              <w:t>500</w:t>
            </w:r>
            <w:r w:rsidR="006843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  тыс. руб.</w:t>
            </w:r>
          </w:p>
        </w:tc>
      </w:tr>
      <w:tr w:rsidR="00EC1F05" w:rsidRPr="00F819A3" w:rsidTr="00954556">
        <w:tc>
          <w:tcPr>
            <w:tcW w:w="3936" w:type="dxa"/>
            <w:vAlign w:val="center"/>
          </w:tcPr>
          <w:p w:rsidR="00EC1F05" w:rsidRPr="00F819A3" w:rsidRDefault="00EC1F05" w:rsidP="00EC1F05">
            <w:pPr>
              <w:pStyle w:val="a4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</w:t>
            </w:r>
            <w:r w:rsidRPr="00F819A3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ы </w:t>
            </w:r>
            <w:r w:rsidRPr="00F819A3">
              <w:rPr>
                <w:sz w:val="28"/>
                <w:szCs w:val="28"/>
              </w:rPr>
              <w:t xml:space="preserve"> 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EA6EC4" w:rsidRPr="00EA6EC4" w:rsidRDefault="00EA6EC4" w:rsidP="008552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A6EC4">
              <w:rPr>
                <w:sz w:val="28"/>
                <w:szCs w:val="28"/>
              </w:rPr>
              <w:t>овышение качества услуг для потребителей;</w:t>
            </w:r>
          </w:p>
          <w:p w:rsidR="00EA6EC4" w:rsidRPr="00EA6EC4" w:rsidRDefault="00EA6EC4" w:rsidP="008552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A6EC4">
              <w:rPr>
                <w:sz w:val="28"/>
                <w:szCs w:val="28"/>
              </w:rPr>
              <w:t>овышение уровня жизни населения за счет модернизации действующих  и строительства новых объектов коммунальной инфраструктуры;</w:t>
            </w:r>
          </w:p>
          <w:p w:rsidR="00EC1F05" w:rsidRPr="00F819A3" w:rsidRDefault="00EA6EC4" w:rsidP="00855289">
            <w:pPr>
              <w:spacing w:line="276" w:lineRule="auto"/>
              <w:jc w:val="both"/>
              <w:rPr>
                <w:color w:val="1E1E1E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A6EC4">
              <w:rPr>
                <w:sz w:val="28"/>
                <w:szCs w:val="28"/>
              </w:rPr>
              <w:t>овышение надежности функционирования систем инженерной инф</w:t>
            </w:r>
            <w:r>
              <w:rPr>
                <w:sz w:val="28"/>
                <w:szCs w:val="28"/>
              </w:rPr>
              <w:t>раструктуры Тенькинского района;</w:t>
            </w:r>
          </w:p>
        </w:tc>
      </w:tr>
    </w:tbl>
    <w:p w:rsidR="00F40EEB" w:rsidRDefault="00F40EEB" w:rsidP="00F40EEB">
      <w:pPr>
        <w:pStyle w:val="1"/>
        <w:spacing w:before="0" w:beforeAutospacing="0" w:after="0" w:afterAutospacing="0"/>
        <w:ind w:left="1931"/>
        <w:rPr>
          <w:sz w:val="28"/>
          <w:szCs w:val="28"/>
        </w:rPr>
      </w:pPr>
      <w:bookmarkStart w:id="3" w:name="sub_100"/>
    </w:p>
    <w:p w:rsidR="00BD7B0A" w:rsidRPr="00F819A3" w:rsidRDefault="00BD7B0A" w:rsidP="00855289">
      <w:pPr>
        <w:pStyle w:val="1"/>
        <w:numPr>
          <w:ilvl w:val="0"/>
          <w:numId w:val="2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819A3">
        <w:rPr>
          <w:sz w:val="28"/>
          <w:szCs w:val="28"/>
        </w:rPr>
        <w:t>Анализ текущего состояния проблемы с обоснованием</w:t>
      </w:r>
    </w:p>
    <w:p w:rsidR="00BD7B0A" w:rsidRPr="00F819A3" w:rsidRDefault="00BD7B0A" w:rsidP="0085528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819A3">
        <w:rPr>
          <w:sz w:val="28"/>
          <w:szCs w:val="28"/>
        </w:rPr>
        <w:t>ее решения программным методом</w:t>
      </w:r>
    </w:p>
    <w:p w:rsidR="00BD7B0A" w:rsidRPr="00F819A3" w:rsidRDefault="00BD7B0A" w:rsidP="00EC1F05">
      <w:pPr>
        <w:pStyle w:val="a4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D7B0A" w:rsidRPr="00F819A3" w:rsidRDefault="00BD7B0A" w:rsidP="00BD7B0A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819A3">
        <w:rPr>
          <w:color w:val="000000"/>
          <w:sz w:val="28"/>
          <w:szCs w:val="28"/>
        </w:rPr>
        <w:t xml:space="preserve">Тенькинский район образован в 1953 году. Расположен на северо-западе Магаданской области, в </w:t>
      </w:r>
      <w:smartTag w:uri="urn:schemas-microsoft-com:office:smarttags" w:element="metricconverter">
        <w:smartTagPr>
          <w:attr w:name="ProductID" w:val="282 км"/>
        </w:smartTagPr>
        <w:r w:rsidRPr="00F819A3">
          <w:rPr>
            <w:color w:val="000000"/>
            <w:sz w:val="28"/>
            <w:szCs w:val="28"/>
          </w:rPr>
          <w:t>282 км</w:t>
        </w:r>
      </w:smartTag>
      <w:r w:rsidRPr="00F819A3">
        <w:rPr>
          <w:color w:val="000000"/>
          <w:sz w:val="28"/>
          <w:szCs w:val="28"/>
        </w:rPr>
        <w:t xml:space="preserve"> от областного цента г. Магадана</w:t>
      </w:r>
      <w:r w:rsidRPr="00F819A3">
        <w:rPr>
          <w:sz w:val="28"/>
          <w:szCs w:val="28"/>
        </w:rPr>
        <w:t xml:space="preserve">. </w:t>
      </w:r>
      <w:r w:rsidR="00AB0572">
        <w:rPr>
          <w:sz w:val="28"/>
          <w:szCs w:val="28"/>
        </w:rPr>
        <w:t>На т</w:t>
      </w:r>
      <w:r w:rsidR="00AB0572">
        <w:rPr>
          <w:color w:val="000000"/>
          <w:sz w:val="28"/>
          <w:szCs w:val="28"/>
        </w:rPr>
        <w:t>ерритории</w:t>
      </w:r>
      <w:r w:rsidRPr="00F819A3">
        <w:rPr>
          <w:color w:val="000000"/>
          <w:sz w:val="28"/>
          <w:szCs w:val="28"/>
        </w:rPr>
        <w:t xml:space="preserve">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000000"/>
          <w:sz w:val="28"/>
          <w:szCs w:val="28"/>
        </w:rPr>
        <w:t xml:space="preserve"> Магаданской области составляют следующие населенные пункты: поселок Усть-Омчуг, поселок Омчак, поселок имени Гастелло, поселок </w:t>
      </w:r>
      <w:proofErr w:type="spellStart"/>
      <w:r w:rsidRPr="00F819A3">
        <w:rPr>
          <w:color w:val="000000"/>
          <w:sz w:val="28"/>
          <w:szCs w:val="28"/>
        </w:rPr>
        <w:t>Мадаун</w:t>
      </w:r>
      <w:proofErr w:type="spellEnd"/>
      <w:r w:rsidR="00AB0572">
        <w:rPr>
          <w:color w:val="000000"/>
          <w:sz w:val="28"/>
          <w:szCs w:val="28"/>
        </w:rPr>
        <w:t xml:space="preserve">. </w:t>
      </w:r>
      <w:r w:rsidRPr="00F819A3">
        <w:rPr>
          <w:color w:val="000000"/>
          <w:sz w:val="28"/>
          <w:szCs w:val="28"/>
        </w:rPr>
        <w:t xml:space="preserve">Общая площадь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000000"/>
          <w:sz w:val="28"/>
          <w:szCs w:val="28"/>
        </w:rPr>
        <w:t xml:space="preserve"> составляет 35 600 </w:t>
      </w:r>
      <w:proofErr w:type="spellStart"/>
      <w:r w:rsidRPr="00F819A3">
        <w:rPr>
          <w:color w:val="000000"/>
          <w:sz w:val="28"/>
          <w:szCs w:val="28"/>
        </w:rPr>
        <w:t>кв.км</w:t>
      </w:r>
      <w:proofErr w:type="spellEnd"/>
      <w:r w:rsidRPr="00F819A3">
        <w:rPr>
          <w:color w:val="000000"/>
          <w:sz w:val="28"/>
          <w:szCs w:val="28"/>
        </w:rPr>
        <w:t xml:space="preserve">. </w:t>
      </w:r>
      <w:bookmarkStart w:id="4" w:name="sub_12"/>
    </w:p>
    <w:bookmarkEnd w:id="4"/>
    <w:p w:rsidR="00BD7B0A" w:rsidRPr="00F819A3" w:rsidRDefault="00BD7B0A" w:rsidP="00AB05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Услугами водоотведения обеспечено более 3-х тысяч человек. От большинства жителей, предприятий и организаций через сети канализации принимают и обрабатывают сточные воды очистные сооружения. Протяженность канализационных сетей составляет </w:t>
      </w:r>
      <w:smartTag w:uri="urn:schemas-microsoft-com:office:smarttags" w:element="metricconverter">
        <w:smartTagPr>
          <w:attr w:name="ProductID" w:val="7,5 км"/>
        </w:smartTagPr>
        <w:r w:rsidRPr="00F819A3">
          <w:rPr>
            <w:color w:val="1E1E1E"/>
            <w:sz w:val="28"/>
            <w:szCs w:val="28"/>
          </w:rPr>
          <w:t>7,5 км</w:t>
        </w:r>
      </w:smartTag>
      <w:r w:rsidRPr="00F819A3">
        <w:rPr>
          <w:color w:val="1E1E1E"/>
          <w:sz w:val="28"/>
          <w:szCs w:val="28"/>
        </w:rPr>
        <w:t xml:space="preserve">, с износом более 50% - </w:t>
      </w:r>
      <w:smartTag w:uri="urn:schemas-microsoft-com:office:smarttags" w:element="metricconverter">
        <w:smartTagPr>
          <w:attr w:name="ProductID" w:val="3 км"/>
        </w:smartTagPr>
        <w:r w:rsidRPr="00F819A3">
          <w:rPr>
            <w:color w:val="1E1E1E"/>
            <w:sz w:val="28"/>
            <w:szCs w:val="28"/>
          </w:rPr>
          <w:t>3 км</w:t>
        </w:r>
      </w:smartTag>
      <w:r w:rsidRPr="00F819A3">
        <w:rPr>
          <w:color w:val="1E1E1E"/>
          <w:sz w:val="28"/>
          <w:szCs w:val="28"/>
        </w:rPr>
        <w:t xml:space="preserve">. Существующие очистные сооружения в поселке Усть-Омчуг были введены в эксплуатацию в 80-х годах. В других населенных пунктах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канализационная система не централизована. </w:t>
      </w:r>
    </w:p>
    <w:p w:rsidR="00BD7B0A" w:rsidRPr="00F819A3" w:rsidRDefault="00BD7B0A" w:rsidP="00AB05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>С момента ввода в эксплуатацию капитальные ремонты на очистных сооружениях в п. Усть-Омчуг и на системе канализации в других поселках района не проводились, оборудование   технически и морально изношено,  что приводит к загрязнению водных объектов и может привести к возможным вспышкам инфекционных заболеваний.</w:t>
      </w:r>
    </w:p>
    <w:p w:rsidR="00BD7B0A" w:rsidRPr="00F819A3" w:rsidRDefault="00BD7B0A" w:rsidP="00AB0572">
      <w:pPr>
        <w:spacing w:line="360" w:lineRule="auto"/>
        <w:ind w:firstLine="708"/>
        <w:rPr>
          <w:color w:val="000000"/>
          <w:sz w:val="28"/>
          <w:szCs w:val="28"/>
        </w:rPr>
      </w:pPr>
      <w:r w:rsidRPr="00F819A3">
        <w:rPr>
          <w:color w:val="000000"/>
          <w:sz w:val="28"/>
          <w:szCs w:val="28"/>
        </w:rPr>
        <w:lastRenderedPageBreak/>
        <w:t xml:space="preserve">На территории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000000"/>
          <w:sz w:val="28"/>
          <w:szCs w:val="28"/>
        </w:rPr>
        <w:t xml:space="preserve"> работает 7 котельных, из них 6 работают на твердом топливе (уголь) и 1 </w:t>
      </w:r>
      <w:proofErr w:type="spellStart"/>
      <w:r w:rsidRPr="00F819A3">
        <w:rPr>
          <w:color w:val="000000"/>
          <w:sz w:val="28"/>
          <w:szCs w:val="28"/>
        </w:rPr>
        <w:t>электрокотельная</w:t>
      </w:r>
      <w:proofErr w:type="spellEnd"/>
      <w:r w:rsidRPr="00F819A3">
        <w:rPr>
          <w:color w:val="000000"/>
          <w:sz w:val="28"/>
          <w:szCs w:val="28"/>
        </w:rPr>
        <w:t xml:space="preserve">.  </w:t>
      </w:r>
    </w:p>
    <w:p w:rsidR="00BD7B0A" w:rsidRPr="00F819A3" w:rsidRDefault="00BD7B0A" w:rsidP="00BD7B0A">
      <w:pPr>
        <w:spacing w:line="360" w:lineRule="auto"/>
        <w:rPr>
          <w:color w:val="000000"/>
          <w:sz w:val="28"/>
          <w:szCs w:val="28"/>
        </w:rPr>
      </w:pPr>
      <w:r w:rsidRPr="00F819A3">
        <w:rPr>
          <w:color w:val="000000"/>
          <w:sz w:val="28"/>
          <w:szCs w:val="28"/>
        </w:rPr>
        <w:t xml:space="preserve">Существующая схема теплоснабжения  – двухтрубная, прокладка  тепловых сетей  подземная и наземная  на низких  опорах. Оборудование в котельных и магистральные тепловые сети требует обновления.  На котельных населенных пунктов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000000"/>
          <w:sz w:val="28"/>
          <w:szCs w:val="28"/>
        </w:rPr>
        <w:t xml:space="preserve"> планируется осуществить  монтаж и наладку узлов учета тепловой энергии, а также разработать проект по монтажу и наладке узла учета тепловой энергии на </w:t>
      </w:r>
      <w:proofErr w:type="spellStart"/>
      <w:r w:rsidRPr="00F819A3">
        <w:rPr>
          <w:color w:val="000000"/>
          <w:sz w:val="28"/>
          <w:szCs w:val="28"/>
        </w:rPr>
        <w:t>электрокотельной</w:t>
      </w:r>
      <w:proofErr w:type="spellEnd"/>
      <w:r w:rsidRPr="00F819A3">
        <w:rPr>
          <w:color w:val="000000"/>
          <w:sz w:val="28"/>
          <w:szCs w:val="28"/>
        </w:rPr>
        <w:t xml:space="preserve"> в п. Усть-Омчуг, что позволит повысить контроль потребляемой энергии.</w:t>
      </w:r>
    </w:p>
    <w:p w:rsidR="00BD7B0A" w:rsidRPr="00F819A3" w:rsidRDefault="00BD7B0A" w:rsidP="00AB05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Основной проблемой в сфере коммунального хозяйства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являются изрядно изношенные и морально устаревшие объекты коммунальной инфраструктуры. По причине этого идет сверхнормативный расход энергоресурсов, коэффициент полезного действия оборудования низок. Высокий уровень износа коммунальной инфраструктуры и соответственно высокий уровень аварийности, низкий коэффициент полезного действия (КПД) являются основными определяющими факторами при формировании программы в части обновления существующих объектов.</w:t>
      </w:r>
    </w:p>
    <w:p w:rsidR="00BD7B0A" w:rsidRPr="00F819A3" w:rsidRDefault="00F64DD2" w:rsidP="00BD7B0A">
      <w:pPr>
        <w:pStyle w:val="a4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  <w:r>
        <w:rPr>
          <w:noProof/>
          <w:color w:val="1E1E1E"/>
          <w:sz w:val="28"/>
          <w:szCs w:val="28"/>
        </w:rPr>
        <w:pict>
          <v:group id="_x0000_s1026" editas="canvas" style="position:absolute;left:0;text-align:left;margin-left:-21.05pt;margin-top:13.75pt;width:516.95pt;height:193.1pt;z-index:251658240" coordorigin="2007,7072" coordsize="10339,38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07;top:7072;width:10339;height:3862" o:preferrelative="f">
              <v:fill o:detectmouseclick="t"/>
              <v:path o:extrusionok="t" o:connecttype="none"/>
              <o:lock v:ext="edit" text="t"/>
            </v:shape>
            <v:shape id="_x0000_s1028" style="position:absolute;left:3742;top:8582;width:673;height:630" coordsize="673,630" path="m,267l673,r,343l,630,,267xe" fillcolor="#1a1a66" strokeweight=".9pt">
              <v:path arrowok="t"/>
            </v:shape>
            <v:shape id="_x0000_s1029" style="position:absolute;left:4114;top:8582;width:850;height:592" coordsize="850,592" path="m,229l850,r,363l,592,,229xe" fillcolor="maroon" strokeweight=".9pt">
              <v:path arrowok="t"/>
            </v:shape>
            <v:shape id="_x0000_s1030" style="position:absolute;left:4114;top:8543;width:850;height:268" coordsize="850,268" path="m673,r,l690,r,l690,r18,l708,r,l726,19r,l726,19r17,l743,19r,l761,19r,l761,19r18,l779,19r,l797,19r,l797,19r,20l797,39r,l814,39r,l814,39r18,l832,39r,l850,39r,l,268,673,xe" fillcolor="red" strokeweight=".9pt">
              <v:path arrowok="t"/>
            </v:shape>
            <v:shape id="_x0000_s1031" style="position:absolute;left:4964;top:8887;width:708;height:650" coordsize="708,650" path="m708,r,l708,r,l708,r,19l708,19r,l708,19r,l708,19r,l708,19r,l708,19r,l708,19r,19l708,38r,l708,38r,l708,38r-18,l690,38r,l690,58r,l690,58r,l690,58r,l690,58r,l690,58r,l690,58r,l673,77r,l673,77r,l673,77r,l673,77r,l673,77r,19l673,96r,l655,96r,l655,96r,l655,96r,l655,115r,l655,115r-18,l637,115r,l637,115r,l637,115r-18,l619,115r,l619,134r,l619,134r-17,l602,134r,l602,134r,l602,134r-18,l584,134r,l584,153r,l584,153r-18,l566,153r,l566,153r,l566,153r-17,19l549,172r,l549,172r,l549,172r-18,l531,172r,l513,172r,l513,172r,19l513,191r,l495,191r,l495,191r-17,l478,191r,l478,191r,l478,191r-18,19l460,210r,l442,210r,l442,210r-17,l425,210r,l425,210r,l425,210r-18,l407,210r,l389,230r,l389,230r-17,l372,230r,l354,230r,l354,230r,l354,230r,l336,249r,l336,249r-18,l318,249r,l301,249r,l301,249r-18,l283,249r,l265,249r,l265,249r-17,19l248,268r,l230,268r,l230,268r-18,l212,268r,l194,268r,l194,268r-17,l177,268r,l159,268r,l159,268r-18,19l141,287r,l124,287r,l124,287r-18,l106,287r,l88,287r,l88,287r-17,l71,287r,l53,287r,l53,287r-18,l35,287r,l17,306r,l17,306,,306r,l,650r,l17,650r,l17,650r18,l35,650r,l53,650r,l53,650r18,l71,650r,l88,650r,l88,650r18,l106,650r,l124,631r,l124,631r17,l141,631r,l159,631r,l159,631r18,l177,631r,l194,631r,l194,631r18,l212,631r,l230,612r,l230,612r18,l248,612r,l265,612r,l265,612r18,l283,612r,l301,612r,l301,612r17,-19l318,593r,l336,593r,l336,593r18,l354,593r,l354,593r,l354,593r18,l372,593r,l389,574r,l389,574r18,l407,574r,l425,574r,l425,574r,l425,574r,l442,554r,l442,554r18,l460,554r,l478,554r,l478,554r,l478,554r,l495,535r,l495,535r18,l513,535r,l513,535r,l513,535r18,l531,535r,l549,516r,l549,516r,l549,516r,l566,516r,l566,516r,l566,516r,l584,497r,l584,497r,l584,497r,l602,497r,l602,497r,l602,497r,l619,478r,l619,478r,l619,478r,l637,478r,l637,478r,-19l637,459r,l655,459r,l655,459r,l655,459r,l655,440r,l655,440r18,l673,440r,l673,440r,l673,440r,l673,440r,l673,421r,l673,421r17,l690,421r,l690,421r,l690,421r,-19l690,402r,l690,402r,l690,402r,l690,402r,l708,402r,l708,402r,-20l708,382r,l708,382r,l708,382r,l708,382r,l708,363r,l708,363r,l708,363r,l708,363r,l708,363r,-19l708,344,708,xe" fillcolor="teal" strokeweight=".9pt">
              <v:path arrowok="t"/>
            </v:shape>
            <v:shape id="_x0000_s1032" style="position:absolute;left:4486;top:8887;width:478;height:650" coordsize="478,650" path="m,l478,306r,344l,344,,xe" fillcolor="teal" strokeweight=".9pt">
              <v:path arrowok="t"/>
            </v:shape>
            <v:shape id="_x0000_s1033" style="position:absolute;left:4486;top:8658;width:1186;height:535" coordsize="1186,535" path="m832,r,l850,r,l850,r17,l867,r,l885,r,l885,r18,l903,r,l903,19r,l903,19r17,l920,19r,l938,19r,l938,19r18,l956,19r,l956,38r,l956,38r17,l973,38r,l991,38r,l991,38r,l991,38r,l1009,57r,l1009,57r18,l1027,57r,l1027,57r,l1027,57r17,l1044,57r,l1044,76r,l1044,76r18,l1062,76r,l1062,76r,l1062,76r18,l1080,76r,l1080,96r,l1080,96r17,l1097,96r,l1097,96r,l1097,96r18,19l1115,115r,l1115,115r,l1115,115r18,l1133,115r,l1133,115r,l1133,115r,19l1133,134r,l1151,134r,l1151,134r,l1151,134r,l1151,153r,l1151,153r,l1151,153r,l1168,153r,l1168,153r,19l1168,172r,l1168,172r,l1168,172r,l1168,172r,l1168,172r,l1168,172r18,19l1186,191r,l1186,191r,l1186,191r,l1186,191r,l1186,210r,l1186,210r,l1186,210r,l1186,210r,l1186,210r,19l1186,229r,l1186,229r,l1186,229r,l1186,229r,l1186,248r,l1186,248r,l1186,248r,l1186,248r,l1186,248r,l1186,248r,l1186,267r,l1186,267r,l1186,267r,l1168,267r,l1168,267r,20l1168,287r,l1168,287r,l1168,287r,l1168,287r,l1168,287r,l1168,287r-17,19l1151,306r,l1151,306r,l1151,306r,l1151,306r,l1151,325r,l1151,325r-18,l1133,325r,l1133,325r,l1133,325r,19l1133,344r,l1115,344r,l1115,344r,l1115,344r,l1097,344r,l1097,344r,19l1097,363r,l1080,363r,l1080,363r,l1080,363r,l1062,363r,l1062,363r,19l1062,382r,l1044,382r,l1044,382r,l1044,382r,l1027,401r,l1027,401r,l1027,401r,l1009,401r,l1009,401r-18,l991,401r,l991,420r,l991,420r-18,l973,420r,l956,420r,l956,420r,l956,420r,l938,439r,l938,439r-18,l920,439r,l903,439r,l903,439r,l903,439r,l885,439r,l885,439r-18,20l867,459r,l850,459r,l850,459r-18,l832,459r,l832,459r,l832,459r-18,19l814,478r,l796,478r,l796,478r-17,l779,478r,l761,478r,l761,478r-18,l743,478r,l726,497r,l726,497r-18,l708,497r,l690,497r,l690,497r-18,l672,497r,l655,497r,l655,497r-18,l637,497r,l619,516r,l619,516r-17,l602,516r,l584,516r,l584,516r-18,l566,516r,l549,516r,l549,516r-18,l531,516r,l513,516r,l513,516r-18,19l495,535r,l478,535r,l,229,832,xe" fillcolor="aqua" strokeweight=".9pt">
              <v:path arrowok="t"/>
            </v:shape>
            <v:shape id="_x0000_s1034" style="position:absolute;left:2556;top:8849;width:1682;height:688" coordsize="1682,688" path="m1682,306r,l1664,306r,l1646,306r,l1629,325r,l1593,325r,l1576,325r,l1576,325r-18,l1558,325r-18,l1540,325r-18,l1522,325r-17,l1505,325r-18,l1487,325r,l1469,325r,l1434,325r,l1416,325r,l1399,325r,l1381,325r,l1363,325r,l1363,325r-18,19l1345,344r-35,l1310,344r-18,l1292,344r-17,l1275,344r-18,l1257,344r,l1239,344r,l1221,344r,l1186,344r,l1168,344r,l1151,344r,l1151,344r-18,l1133,344r-18,l1115,344r-35,l1080,344r-18,l1062,344r-18,l1044,344r,l1027,325r,l1009,325r,l991,325r,l974,325r,l938,325r,l938,325r-17,l921,325r-18,l903,325r-18,l885,325r-18,l867,325r-17,l850,325r,l832,325r,l797,325r,l779,325r,l761,325r,l743,306r,l726,306r,l726,306r-18,l708,306r-18,l690,306r-17,l673,306r-18,l655,306r-18,l637,306r,l620,287r,l602,287r,l584,287r,l566,287r,l549,287r,l549,287r-18,l531,287r-18,l513,287,496,268r,l478,268r,l460,268r,l460,268r-18,l442,268r-17,l425,268,407,248r,l389,248r,l372,248r,l372,248r,l372,248r-18,l354,248,336,229r,l319,229r,l301,229r,l283,229r,l283,229r,-19l283,210r-18,l265,210r-17,l248,210r,l248,210r-18,l230,210r,l212,191r,l195,191r,l195,191r,l177,172r,l177,172r,l177,172r-18,l159,172r-18,l141,172r,-19l141,153r-17,l124,153r,l124,153r,l106,153r,l106,134r,l88,134r,l88,134r,l71,134r,l71,134r,-19l71,115r,l71,115r-18,l53,115r,-19l53,96r-18,l35,96r,l35,96r,l35,96r,l35,76r,l18,76r,l18,76r,l18,57r,l18,57r,l18,57r,l18,57,,38r,l,38r,l,38r,l,38,,19r,l,19r,l,19r,l,19r,l,,,,,363r,l,363r,l,363r,l,382r,l,382r,l,382r,l,382r,19l,401r,l,401r18,l18,401r,19l18,420r,l18,420r,l18,420r,l18,420r,l35,440r,l35,440r,l35,440r,l35,459r,l35,459r18,l53,459r,l53,459r18,19l71,478r,l71,478r,l71,478r,l88,478r,l88,497r,l106,497r,l106,497r,l124,497r,l124,497r,19l124,516r17,l141,516r,l141,516r18,19l159,535r18,l177,535r,l177,535r,l195,535r,l195,554r,l212,554r,l230,554r,l230,554r18,l248,554r,19l248,573r17,l265,573r18,l283,573r,l283,573r,l301,573r,l319,592r,l336,592r,l354,592r,l372,592r,l372,612r,l372,612r17,l389,612r18,l407,612r18,l425,612r17,l442,612r18,19l460,631r,l478,631r,l496,631r,l513,631r,l531,631r,l549,631r,l549,631r17,19l566,650r18,l584,650r18,l602,650r18,l620,650r17,l637,650r,l655,650r,l673,650r,l690,669r,l708,669r,l726,669r,l726,669r17,l743,669r18,l761,669r18,l779,669r18,l797,669r35,l832,669r18,19l850,688r,l867,688r,l885,688r,l903,688r,l921,688r,l938,688r,l938,688r36,l974,688r17,l991,688r18,l1009,688r18,l1027,688r17,l1044,688r,l1062,688r,l1080,688r,l1115,688r,l1133,688r,l1151,688r,l1151,688r17,l1168,688r18,l1186,688r35,l1221,688r18,l1239,688r18,l1257,688r,l1275,688r,l1292,688r,l1310,688r,l1345,688r,l1363,688r,l1363,688r18,l1381,688r18,l1399,688r17,l1416,688r18,l1434,688r35,l1469,688r18,l1487,688r,l1505,688r,l1522,688r,l1540,688r,l1558,669r,l1576,669r,l1576,669r17,l1593,669r36,l1629,669r17,l1646,669r18,l1664,669r18,l1682,669r,-363xe" fillcolor="#1a1a66" strokeweight=".9pt">
              <v:path arrowok="t"/>
            </v:shape>
            <v:shape id="_x0000_s1035" style="position:absolute;left:2556;top:8505;width:1859;height:669" coordsize="1859,669" path="m1682,631r,l1664,631r,l1646,631r,l1629,650r,l1593,650r,l1576,650r,l1558,650r,l1540,650r,l1522,650r,l1505,650r,l1487,650r,l1487,650r-18,l1469,650r-35,l1434,650r-18,l1416,650r-17,l1399,650r-18,l1381,650r-18,l1363,650r-18,19l1345,669r-35,l1310,669r-18,l1292,669r-17,l1275,669r,l1257,669r,l1239,669r,l1221,669r,l1186,669r,l1168,669r,l1151,669r,l1133,669r,l1115,669r,l1080,669r,l1062,669r,l1062,669r-18,l1044,669r-17,-19l1027,650r-18,l1009,650r-18,l991,650r-17,l974,650r-36,l938,650r-17,l921,650r-18,l903,650r-18,l885,650r-18,l867,650r,l850,650r,l832,650r,l797,650r,l779,650r,l761,650r,l743,631r,l726,631r,l708,631r,l690,631r,l673,631r,l673,631r-18,l655,631r-18,l637,631,620,612r,l602,612r,l584,612r,l566,612r,l549,612r,l531,612r,l513,612r,l496,593r,l496,593r-18,l478,593r-18,l460,593r-18,l442,593r-17,l425,593,407,573r,l389,573r,l372,573r,l372,573r,l354,573r,l354,573,336,554r,l319,554r,l301,554r,l283,554r,l283,535r,l265,535r,l248,535r,l248,535r,l230,535r,l212,516r,l212,516r-17,l195,516r,l195,516,177,497r,l177,497r,l159,497r,l141,497r,l141,478r,l124,478r,l124,478r,l106,478r,l106,478r,-19l106,459r-18,l88,459r,l88,459r-17,l71,459r,-19l71,440r,l71,440r-18,l53,440r,-19l53,421r-18,l35,421r,l35,421r,l35,421r,l35,401r,l18,401r,l18,401r,l18,382r,l18,382r,l18,382r,l,363r,l,363r,l,363r,l,363,,344r,l,344r,l,344r,l,344r,l,325r,l,325r,l,325r,l,306r,l,306r,l,306r,l,306,,287r,l,287r,l18,287r,l18,287r,l18,268r,l18,268r,l18,268r,l35,249r,l35,249r,l35,249r,l35,249r,-19l35,230r18,l53,230r,l53,230r18,l71,230r,-20l71,210r,l71,210r17,l88,210r,-19l88,191r18,l106,191r,l106,191r,l124,191r,l124,172r,l141,172r,l141,172r,l159,172r,l177,153r,l177,153r,l195,153r,l195,153r,l212,134r,l212,134r18,l230,134r18,l248,134r,l248,134r17,-19l265,115r18,l283,115r,l283,115r18,l301,115,319,96r,l336,96r,l354,96r,l354,96r18,l372,96r,l372,96,389,77r,l407,77r,l425,77r,l442,77r,l460,77r,l478,58r,l496,58r,l513,58r,l513,58r18,l531,58r18,l549,58r17,l566,58,584,38r,l602,38r,l620,38r,l637,38r,l655,38r,l673,38r,l690,19r,l690,19r18,l708,19r18,l726,19r17,l743,19r18,l761,19r18,l779,19r18,l797,19r35,l832,19r18,l850,19r17,l867,19r,l885,r,l903,r,l921,r,l938,r,l974,r,l991,r,l1009,r,l1027,r,l1044,r,l1062,r,l1062,r18,l1080,r35,l1115,r18,l1133,r18,l1151,r17,l1168,r18,l1186,r35,l1221,r18,l1239,r18,l1257,r18,l1275,r,l1292,r,l1310,r,l1345,r,l1363,r,l1381,r,l1399,r,l1416,r,l1434,r,l1469,r,l1487,r,l1487,r18,l1505,r17,19l1522,19r18,l1540,19r18,l1558,19r18,l1576,19r17,l1593,19r36,l1629,19r17,l1646,19r18,l1664,19r18,l1682,19r,l1700,19r,l1717,38r,l1735,38r,l1753,38r,l1770,38r,l1788,38r,l1806,38r,l1823,58r,l1841,58r,l1859,58r,l1186,325r496,306xe" fillcolor="#33c" strokeweight=".9pt">
              <v:path arrowok="t"/>
            </v:shape>
            <v:rect id="_x0000_s1036" style="position:absolute;left:2308;top:7416;width:9539;height:276" filled="f" stroked="f">
              <v:textbox style="mso-next-textbox:#_x0000_s1036;mso-fit-shape-to-text:t" inset="0,0,0,0">
                <w:txbxContent>
                  <w:p w:rsidR="00855289" w:rsidRPr="00193E7B" w:rsidRDefault="00855289" w:rsidP="00BD7B0A">
                    <w:r w:rsidRPr="00193E7B">
                      <w:rPr>
                        <w:b/>
                        <w:bCs/>
                        <w:color w:val="000000"/>
                      </w:rPr>
                      <w:t>Степень износа объектов коммунального комплекса Тенькинского района, %</w:t>
                    </w:r>
                  </w:p>
                </w:txbxContent>
              </v:textbox>
            </v:rect>
            <v:rect id="_x0000_s1037" style="position:absolute;left:4928;top:8199;width:351;height:383;mso-wrap-style:none" filled="f" stroked="f">
              <v:textbox style="mso-next-textbox:#_x0000_s1037" inset="0,0,0,0">
                <w:txbxContent>
                  <w:p w:rsidR="00855289" w:rsidRPr="00B921AF" w:rsidRDefault="00855289" w:rsidP="00BD7B0A">
                    <w:pPr>
                      <w:rPr>
                        <w:sz w:val="28"/>
                        <w:szCs w:val="28"/>
                      </w:rPr>
                    </w:pPr>
                    <w:r w:rsidRPr="00B921AF">
                      <w:rPr>
                        <w:sz w:val="28"/>
                        <w:szCs w:val="28"/>
                      </w:rPr>
                      <w:t>0,2</w:t>
                    </w:r>
                  </w:p>
                </w:txbxContent>
              </v:textbox>
            </v:rect>
            <v:rect id="_x0000_s1038" style="position:absolute;left:5247;top:9594;width:491;height:322;mso-wrap-style:none" filled="f" stroked="f">
              <v:textbox style="mso-next-textbox:#_x0000_s1038;mso-fit-shape-to-text:t" inset="0,0,0,0">
                <w:txbxContent>
                  <w:p w:rsidR="00855289" w:rsidRPr="00B921AF" w:rsidRDefault="00855289" w:rsidP="00BD7B0A">
                    <w:pPr>
                      <w:rPr>
                        <w:sz w:val="28"/>
                        <w:szCs w:val="28"/>
                      </w:rPr>
                    </w:pPr>
                    <w:r w:rsidRPr="00B921AF"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 w:rsidRPr="00B921AF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rect>
            <v:rect id="_x0000_s1039" style="position:absolute;left:2398;top:8323;width:650;height:658" filled="f" stroked="f">
              <v:textbox style="mso-next-textbox:#_x0000_s1039" inset="0,0,0,0">
                <w:txbxContent>
                  <w:p w:rsidR="00855289" w:rsidRPr="00193E7B" w:rsidRDefault="00855289" w:rsidP="00BD7B0A">
                    <w:pPr>
                      <w:rPr>
                        <w:sz w:val="28"/>
                        <w:szCs w:val="28"/>
                      </w:rPr>
                    </w:pPr>
                    <w:r w:rsidRPr="00193E7B">
                      <w:rPr>
                        <w:bCs/>
                        <w:color w:val="000000"/>
                        <w:sz w:val="28"/>
                        <w:szCs w:val="28"/>
                        <w:lang w:val="en-US"/>
                      </w:rPr>
                      <w:t>6</w:t>
                    </w:r>
                    <w:r w:rsidRPr="00193E7B">
                      <w:rPr>
                        <w:bCs/>
                        <w:color w:val="000000"/>
                        <w:sz w:val="28"/>
                        <w:szCs w:val="28"/>
                      </w:rPr>
                      <w:t>5</w:t>
                    </w:r>
                    <w:proofErr w:type="gramStart"/>
                    <w:r w:rsidRPr="00193E7B">
                      <w:rPr>
                        <w:bCs/>
                        <w:color w:val="000000"/>
                        <w:sz w:val="28"/>
                        <w:szCs w:val="28"/>
                      </w:rPr>
                      <w:t>,3</w:t>
                    </w:r>
                    <w:proofErr w:type="gramEnd"/>
                  </w:p>
                </w:txbxContent>
              </v:textbox>
            </v:rect>
            <v:rect id="_x0000_s1040" style="position:absolute;left:9343;top:8123;width:124;height:153" fillcolor="aqua" strokeweight=".9pt"/>
            <v:rect id="_x0000_s1041" style="position:absolute;left:9902;top:8047;width:782;height:276;mso-wrap-style:none" filled="f" stroked="f">
              <v:textbox style="mso-next-textbox:#_x0000_s1041;mso-fit-shape-to-text:t" inset="0,0,0,0">
                <w:txbxContent>
                  <w:p w:rsidR="00855289" w:rsidRPr="00193E7B" w:rsidRDefault="00855289" w:rsidP="00BD7B0A">
                    <w:proofErr w:type="spellStart"/>
                    <w:proofErr w:type="gramStart"/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>до</w:t>
                    </w:r>
                    <w:proofErr w:type="spellEnd"/>
                    <w:proofErr w:type="gramEnd"/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 xml:space="preserve"> 30%</w:t>
                    </w:r>
                  </w:p>
                </w:txbxContent>
              </v:textbox>
            </v:rect>
            <v:rect id="_x0000_s1042" style="position:absolute;left:9343;top:9029;width:124;height:134" fillcolor="#33c" strokeweight=".9pt"/>
            <v:rect id="_x0000_s1043" style="position:absolute;left:9902;top:8887;width:2444;height:276" filled="f" stroked="f">
              <v:textbox style="mso-next-textbox:#_x0000_s1043;mso-fit-shape-to-text:t" inset="0,0,0,0">
                <w:txbxContent>
                  <w:p w:rsidR="00855289" w:rsidRPr="00193E7B" w:rsidRDefault="00855289" w:rsidP="00BD7B0A">
                    <w:proofErr w:type="spellStart"/>
                    <w:proofErr w:type="gramStart"/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>от</w:t>
                    </w:r>
                    <w:proofErr w:type="spellEnd"/>
                    <w:proofErr w:type="gramEnd"/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 xml:space="preserve"> 31% </w:t>
                    </w:r>
                    <w:proofErr w:type="spellStart"/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>до</w:t>
                    </w:r>
                    <w:proofErr w:type="spellEnd"/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 xml:space="preserve"> 65%</w:t>
                    </w:r>
                  </w:p>
                </w:txbxContent>
              </v:textbox>
            </v:rect>
            <v:rect id="_x0000_s1044" style="position:absolute;left:9343;top:9916;width:124;height:133" fillcolor="red" strokeweight=".9pt"/>
            <v:rect id="_x0000_s1045" style="position:absolute;left:10017;top:9843;width:1273;height:276;mso-wrap-style:none" filled="f" stroked="f">
              <v:textbox style="mso-next-textbox:#_x0000_s1045;mso-fit-shape-to-text:t" inset="0,0,0,0">
                <w:txbxContent>
                  <w:p w:rsidR="00855289" w:rsidRPr="00193E7B" w:rsidRDefault="00855289" w:rsidP="00BD7B0A">
                    <w:proofErr w:type="spellStart"/>
                    <w:proofErr w:type="gramStart"/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>свыше</w:t>
                    </w:r>
                    <w:proofErr w:type="spellEnd"/>
                    <w:proofErr w:type="gramEnd"/>
                    <w:r w:rsidRPr="00193E7B">
                      <w:rPr>
                        <w:b/>
                        <w:bCs/>
                        <w:color w:val="000000"/>
                        <w:lang w:val="en-US"/>
                      </w:rPr>
                      <w:t xml:space="preserve"> 65%</w:t>
                    </w:r>
                  </w:p>
                </w:txbxContent>
              </v:textbox>
            </v:rect>
            <v:rect id="_x0000_s1046" style="position:absolute;left:2007;top:7072;width:18;height:19" fillcolor="black" stroked="f"/>
            <v:rect id="_x0000_s1047" style="position:absolute;left:2007;top:7072;width:18;height:19" fillcolor="black" stroked="f"/>
            <v:rect id="_x0000_s1048" style="position:absolute;left:2556;top:7091;width:6444;height:19" fillcolor="black" stroked="f"/>
            <v:rect id="_x0000_s1049" style="position:absolute;left:8469;top:7072;width:18;height:19" fillcolor="black" stroked="f"/>
            <v:rect id="_x0000_s1050" style="position:absolute;left:8469;top:7072;width:18;height:19" fillcolor="black" stroked="f"/>
            <v:rect id="_x0000_s1051" style="position:absolute;left:2007;top:7091;width:18;height:3497" fillcolor="black" stroked="f"/>
            <v:rect id="_x0000_s1052" style="position:absolute;left:11960;top:7091;width:18;height:3497" fillcolor="black" stroked="f"/>
            <v:rect id="_x0000_s1053" style="position:absolute;left:2007;top:10588;width:18;height:19" fillcolor="black" stroked="f"/>
            <v:rect id="_x0000_s1054" style="position:absolute;left:2007;top:10588;width:18;height:19" fillcolor="black" stroked="f"/>
            <v:rect id="_x0000_s1055" style="position:absolute;left:2025;top:10588;width:6444;height:19" fillcolor="black" stroked="f"/>
            <v:rect id="_x0000_s1056" style="position:absolute;left:8469;top:10588;width:18;height:19" fillcolor="black" stroked="f"/>
            <v:rect id="_x0000_s1057" style="position:absolute;left:8469;top:10588;width:18;height:19" fillcolor="black" stroked="f"/>
            <v:rect id="_x0000_s1058" style="position:absolute;left:8487;top:10378;width:56;height:276;mso-wrap-style:none" filled="f" stroked="f">
              <v:textbox style="mso-next-textbox:#_x0000_s1058;mso-fit-shape-to-text:t" inset="0,0,0,0">
                <w:txbxContent>
                  <w:p w:rsidR="00855289" w:rsidRDefault="00855289" w:rsidP="00BD7B0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D7B0A" w:rsidRPr="00F819A3" w:rsidRDefault="00BD7B0A" w:rsidP="00BD7B0A">
      <w:pPr>
        <w:pStyle w:val="a4"/>
        <w:spacing w:before="0" w:beforeAutospacing="0" w:after="0" w:afterAutospacing="0" w:line="255" w:lineRule="atLeast"/>
        <w:jc w:val="both"/>
        <w:rPr>
          <w:color w:val="1E1E1E"/>
          <w:sz w:val="28"/>
          <w:szCs w:val="28"/>
        </w:rPr>
      </w:pPr>
    </w:p>
    <w:p w:rsidR="00BD7B0A" w:rsidRPr="00F819A3" w:rsidRDefault="00BD7B0A" w:rsidP="00BD7B0A">
      <w:pPr>
        <w:shd w:val="clear" w:color="auto" w:fill="FFFFFF"/>
        <w:rPr>
          <w:spacing w:val="-3"/>
          <w:sz w:val="28"/>
          <w:szCs w:val="28"/>
        </w:rPr>
      </w:pPr>
    </w:p>
    <w:p w:rsidR="00BD7B0A" w:rsidRPr="00F819A3" w:rsidRDefault="00BD7B0A" w:rsidP="00BD7B0A">
      <w:pPr>
        <w:shd w:val="clear" w:color="auto" w:fill="FFFFFF"/>
        <w:rPr>
          <w:sz w:val="28"/>
          <w:szCs w:val="28"/>
        </w:rPr>
      </w:pPr>
    </w:p>
    <w:p w:rsidR="00BD7B0A" w:rsidRPr="00F819A3" w:rsidRDefault="00BD7B0A" w:rsidP="00BD7B0A">
      <w:pPr>
        <w:shd w:val="clear" w:color="auto" w:fill="FFFFFF"/>
        <w:rPr>
          <w:sz w:val="28"/>
          <w:szCs w:val="28"/>
        </w:rPr>
      </w:pPr>
    </w:p>
    <w:p w:rsidR="00BD7B0A" w:rsidRPr="00F819A3" w:rsidRDefault="00BD7B0A" w:rsidP="00BD7B0A">
      <w:pPr>
        <w:shd w:val="clear" w:color="auto" w:fill="FFFFFF"/>
        <w:rPr>
          <w:sz w:val="28"/>
          <w:szCs w:val="28"/>
        </w:rPr>
      </w:pPr>
    </w:p>
    <w:p w:rsidR="00BD7B0A" w:rsidRPr="00F819A3" w:rsidRDefault="00BD7B0A" w:rsidP="00BD7B0A">
      <w:pPr>
        <w:shd w:val="clear" w:color="auto" w:fill="FFFFFF"/>
        <w:rPr>
          <w:sz w:val="28"/>
          <w:szCs w:val="28"/>
        </w:rPr>
      </w:pPr>
    </w:p>
    <w:p w:rsidR="00BD7B0A" w:rsidRPr="00F819A3" w:rsidRDefault="00BD7B0A" w:rsidP="00BD7B0A">
      <w:pPr>
        <w:shd w:val="clear" w:color="auto" w:fill="FFFFFF"/>
        <w:rPr>
          <w:sz w:val="28"/>
          <w:szCs w:val="28"/>
        </w:rPr>
      </w:pPr>
    </w:p>
    <w:p w:rsidR="00BD7B0A" w:rsidRPr="00F819A3" w:rsidRDefault="00BD7B0A" w:rsidP="00BD7B0A">
      <w:pPr>
        <w:shd w:val="clear" w:color="auto" w:fill="FFFFFF"/>
        <w:rPr>
          <w:sz w:val="28"/>
          <w:szCs w:val="28"/>
        </w:rPr>
      </w:pPr>
    </w:p>
    <w:p w:rsidR="00BD7B0A" w:rsidRPr="00F819A3" w:rsidRDefault="00BD7B0A" w:rsidP="00AB05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новых  технологий. Коммунальные системы </w:t>
      </w:r>
      <w:proofErr w:type="spellStart"/>
      <w:r w:rsidRPr="00F819A3">
        <w:rPr>
          <w:color w:val="1E1E1E"/>
          <w:sz w:val="28"/>
          <w:szCs w:val="28"/>
        </w:rPr>
        <w:t>затратны</w:t>
      </w:r>
      <w:proofErr w:type="spellEnd"/>
      <w:r w:rsidRPr="00F819A3">
        <w:rPr>
          <w:color w:val="1E1E1E"/>
          <w:sz w:val="28"/>
          <w:szCs w:val="28"/>
        </w:rPr>
        <w:t xml:space="preserve"> и масштабны, при этом коммунальная инфраструктура значительно изношена. Процент износа </w:t>
      </w:r>
      <w:r w:rsidRPr="00F819A3">
        <w:rPr>
          <w:color w:val="1E1E1E"/>
          <w:sz w:val="28"/>
          <w:szCs w:val="28"/>
        </w:rPr>
        <w:lastRenderedPageBreak/>
        <w:t xml:space="preserve">у некоторых организаций достигает критической отметки. Не все населенные пункты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в полном объеме обеспечены системами и объектами коммунальной инфраструктуры. Например, поселок Омчак не имеет систему водоснабжения по ул. Клубная, ул. Горняцкая, ул. Школьная. Но проект на строительства системы водоснабжения разработан и с помощью Программы возможно реализовать данный проект  при получении дополнительных инвестиций. Программа рассчитана на два года и предполагается, что приобретение коммунальных услуг населением будет реализовываться за счет средств населения, а модернизация объектов коммунальной инфраструктуры подлежит </w:t>
      </w:r>
      <w:proofErr w:type="spellStart"/>
      <w:r w:rsidRPr="00F819A3">
        <w:rPr>
          <w:color w:val="1E1E1E"/>
          <w:sz w:val="28"/>
          <w:szCs w:val="28"/>
        </w:rPr>
        <w:t>софинансированию</w:t>
      </w:r>
      <w:proofErr w:type="spellEnd"/>
      <w:r w:rsidRPr="00F819A3">
        <w:rPr>
          <w:color w:val="1E1E1E"/>
          <w:sz w:val="28"/>
          <w:szCs w:val="28"/>
        </w:rPr>
        <w:t xml:space="preserve"> из бюджетов всех уровней. Значит, прогноз способности населения, бюджета и других потребителей оплачивать развитие коммунальной инфраструктуры становится ключевым параметром определения масштабов реализации Программы.  По своему содержанию проблемы жилищно-коммунального хозяйства Тенькинского муниципального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носят комплексный характер и без применения системных подходов и программно-целевых методов не могут быть решены в полном объеме. </w:t>
      </w:r>
    </w:p>
    <w:p w:rsidR="00BD7B0A" w:rsidRPr="00F819A3" w:rsidRDefault="00BD7B0A" w:rsidP="00AB05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проблемы. </w:t>
      </w:r>
    </w:p>
    <w:p w:rsidR="00BD7B0A" w:rsidRPr="00F819A3" w:rsidRDefault="00BD7B0A" w:rsidP="00AB05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Программа направлена и на решение таких проблем, как гарантированное перекрытие потребности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 xml:space="preserve"> в теплоносителе и воде для обеспечения эффективного и качественного обеспечения потребителей коммунальными ресурсами, на минимизацию затрат на производство этих ресурсов и на обеспечение экологической безопасности в поселках Тенькинского муниципального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>.</w:t>
      </w:r>
    </w:p>
    <w:bookmarkEnd w:id="3"/>
    <w:p w:rsidR="00BD7B0A" w:rsidRPr="00F819A3" w:rsidRDefault="00BD7B0A" w:rsidP="00AB05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</w:t>
      </w:r>
      <w:r w:rsidRPr="00F819A3">
        <w:rPr>
          <w:color w:val="1E1E1E"/>
          <w:sz w:val="28"/>
          <w:szCs w:val="28"/>
        </w:rPr>
        <w:lastRenderedPageBreak/>
        <w:t xml:space="preserve">функционирования и развития коммунальной инфраструктуры Тенькинского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color w:val="1E1E1E"/>
          <w:sz w:val="28"/>
          <w:szCs w:val="28"/>
        </w:rPr>
        <w:t>.</w:t>
      </w:r>
    </w:p>
    <w:p w:rsidR="00BD7B0A" w:rsidRPr="00F819A3" w:rsidRDefault="00855289" w:rsidP="00AB0572">
      <w:pPr>
        <w:pStyle w:val="1"/>
        <w:spacing w:before="0" w:after="0" w:line="360" w:lineRule="auto"/>
        <w:jc w:val="center"/>
        <w:rPr>
          <w:sz w:val="28"/>
          <w:szCs w:val="28"/>
        </w:rPr>
      </w:pPr>
      <w:bookmarkStart w:id="5" w:name="sub_200"/>
      <w:r>
        <w:rPr>
          <w:sz w:val="28"/>
          <w:szCs w:val="28"/>
        </w:rPr>
        <w:t>2</w:t>
      </w:r>
      <w:r w:rsidR="00BD7B0A" w:rsidRPr="00F819A3">
        <w:rPr>
          <w:sz w:val="28"/>
          <w:szCs w:val="28"/>
        </w:rPr>
        <w:t>. Цели и задачи</w:t>
      </w:r>
    </w:p>
    <w:bookmarkEnd w:id="5"/>
    <w:p w:rsidR="00BD7B0A" w:rsidRPr="00F819A3" w:rsidRDefault="00BD7B0A" w:rsidP="00BD7B0A">
      <w:pPr>
        <w:pStyle w:val="ac"/>
        <w:spacing w:line="360" w:lineRule="auto"/>
        <w:ind w:firstLine="720"/>
        <w:rPr>
          <w:rFonts w:ascii="Times New Roman" w:hAnsi="Times New Roman" w:cs="Times New Roman"/>
          <w:color w:val="1E1E1E"/>
          <w:sz w:val="28"/>
          <w:szCs w:val="28"/>
        </w:rPr>
      </w:pPr>
      <w:r w:rsidRPr="00F819A3">
        <w:rPr>
          <w:rFonts w:ascii="Times New Roman" w:hAnsi="Times New Roman" w:cs="Times New Roman"/>
          <w:color w:val="1E1E1E"/>
          <w:sz w:val="28"/>
          <w:szCs w:val="28"/>
        </w:rPr>
        <w:t xml:space="preserve">Целью Программы являются повышение комфортности и безопасности проживания населения Тенькинского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F819A3">
        <w:rPr>
          <w:rFonts w:ascii="Times New Roman" w:hAnsi="Times New Roman" w:cs="Times New Roman"/>
          <w:color w:val="1E1E1E"/>
          <w:sz w:val="28"/>
          <w:szCs w:val="28"/>
        </w:rPr>
        <w:t xml:space="preserve"> за счет развития и модернизации объектов коммунальной инфраструктурой.</w:t>
      </w:r>
    </w:p>
    <w:p w:rsidR="00BD7B0A" w:rsidRPr="00F819A3" w:rsidRDefault="00BD7B0A" w:rsidP="00BD7B0A">
      <w:pPr>
        <w:pStyle w:val="a4"/>
        <w:spacing w:before="0" w:beforeAutospacing="0" w:after="0" w:afterAutospacing="0" w:line="360" w:lineRule="auto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>Задачами Программы являются:</w:t>
      </w:r>
    </w:p>
    <w:p w:rsidR="00BD7B0A" w:rsidRPr="00F819A3" w:rsidRDefault="00BD7B0A" w:rsidP="00BD7B0A">
      <w:pPr>
        <w:pStyle w:val="ac"/>
        <w:spacing w:line="360" w:lineRule="auto"/>
        <w:rPr>
          <w:rFonts w:ascii="Times New Roman" w:hAnsi="Times New Roman" w:cs="Times New Roman"/>
          <w:color w:val="1E1E1E"/>
          <w:sz w:val="28"/>
          <w:szCs w:val="28"/>
        </w:rPr>
      </w:pPr>
      <w:r w:rsidRPr="00F819A3">
        <w:rPr>
          <w:rFonts w:ascii="Times New Roman" w:hAnsi="Times New Roman" w:cs="Times New Roman"/>
          <w:color w:val="1E1E1E"/>
          <w:sz w:val="28"/>
          <w:szCs w:val="28"/>
        </w:rPr>
        <w:t>- обновление объектов коммунального комплекса;</w:t>
      </w:r>
    </w:p>
    <w:p w:rsidR="00BD7B0A" w:rsidRPr="00F819A3" w:rsidRDefault="00BD7B0A" w:rsidP="00BD7B0A">
      <w:pPr>
        <w:spacing w:line="360" w:lineRule="auto"/>
        <w:rPr>
          <w:color w:val="1E1E1E"/>
          <w:sz w:val="28"/>
          <w:szCs w:val="28"/>
        </w:rPr>
      </w:pPr>
      <w:r w:rsidRPr="00F819A3">
        <w:rPr>
          <w:sz w:val="28"/>
          <w:szCs w:val="28"/>
        </w:rPr>
        <w:t xml:space="preserve">-  </w:t>
      </w:r>
      <w:r w:rsidRPr="00F819A3">
        <w:rPr>
          <w:color w:val="1E1E1E"/>
          <w:sz w:val="28"/>
          <w:szCs w:val="28"/>
        </w:rPr>
        <w:t>снижение расходов на текущий ремонт объектов коммунального комплекса;</w:t>
      </w:r>
    </w:p>
    <w:p w:rsidR="00BD7B0A" w:rsidRPr="00F819A3" w:rsidRDefault="00BD7B0A" w:rsidP="00BD7B0A">
      <w:pPr>
        <w:spacing w:line="360" w:lineRule="auto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>- профилактика аварийности;</w:t>
      </w:r>
    </w:p>
    <w:p w:rsidR="00BD7B0A" w:rsidRPr="00F819A3" w:rsidRDefault="00BD7B0A" w:rsidP="00BD7B0A">
      <w:pPr>
        <w:spacing w:line="360" w:lineRule="auto"/>
        <w:rPr>
          <w:sz w:val="28"/>
          <w:szCs w:val="28"/>
        </w:rPr>
      </w:pPr>
      <w:r w:rsidRPr="00F819A3">
        <w:rPr>
          <w:color w:val="1E1E1E"/>
          <w:sz w:val="28"/>
          <w:szCs w:val="28"/>
        </w:rPr>
        <w:t>- снижение потерь теплоносителя в тепловых сетях.</w:t>
      </w:r>
    </w:p>
    <w:p w:rsidR="00BD7B0A" w:rsidRPr="00F819A3" w:rsidRDefault="00BD7B0A" w:rsidP="00BD7B0A">
      <w:pPr>
        <w:jc w:val="center"/>
        <w:rPr>
          <w:b/>
          <w:sz w:val="28"/>
          <w:szCs w:val="28"/>
        </w:rPr>
      </w:pPr>
    </w:p>
    <w:p w:rsidR="00BD7B0A" w:rsidRPr="00F819A3" w:rsidRDefault="00855289" w:rsidP="00BD7B0A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7B0A" w:rsidRPr="00F819A3">
        <w:rPr>
          <w:b/>
          <w:sz w:val="28"/>
          <w:szCs w:val="28"/>
        </w:rPr>
        <w:t>. Система программных мероприятий</w:t>
      </w:r>
    </w:p>
    <w:p w:rsidR="00BD7B0A" w:rsidRDefault="00BD7B0A" w:rsidP="00AB0572">
      <w:pPr>
        <w:spacing w:line="360" w:lineRule="auto"/>
        <w:ind w:firstLine="708"/>
        <w:rPr>
          <w:color w:val="1E1E1E"/>
          <w:sz w:val="28"/>
          <w:szCs w:val="28"/>
        </w:rPr>
      </w:pPr>
      <w:r w:rsidRPr="00F819A3">
        <w:rPr>
          <w:sz w:val="28"/>
          <w:szCs w:val="28"/>
        </w:rPr>
        <w:t xml:space="preserve">Система программных мероприятий – полный перечень </w:t>
      </w:r>
      <w:r>
        <w:rPr>
          <w:sz w:val="28"/>
          <w:szCs w:val="28"/>
        </w:rPr>
        <w:t>п</w:t>
      </w:r>
      <w:r w:rsidRPr="00F819A3">
        <w:rPr>
          <w:sz w:val="28"/>
          <w:szCs w:val="28"/>
        </w:rPr>
        <w:t>редусмотренных Программой мероприятий, изложенных в</w:t>
      </w:r>
      <w:r w:rsidRPr="00F819A3">
        <w:rPr>
          <w:color w:val="000000"/>
          <w:sz w:val="28"/>
          <w:szCs w:val="28"/>
        </w:rPr>
        <w:t xml:space="preserve"> </w:t>
      </w:r>
      <w:hyperlink w:anchor="sub_1100" w:history="1">
        <w:r w:rsidRPr="003A3F85">
          <w:rPr>
            <w:bCs/>
            <w:color w:val="1E1E1E"/>
            <w:sz w:val="28"/>
            <w:szCs w:val="28"/>
          </w:rPr>
          <w:t>Приложении № 1</w:t>
        </w:r>
      </w:hyperlink>
      <w:r w:rsidRPr="003A3F85">
        <w:rPr>
          <w:color w:val="1E1E1E"/>
          <w:sz w:val="28"/>
          <w:szCs w:val="28"/>
        </w:rPr>
        <w:t>.</w:t>
      </w:r>
    </w:p>
    <w:p w:rsidR="00F40EEB" w:rsidRPr="003A3F85" w:rsidRDefault="00F40EEB" w:rsidP="00AB0572">
      <w:pPr>
        <w:spacing w:line="360" w:lineRule="auto"/>
        <w:ind w:firstLine="708"/>
        <w:rPr>
          <w:color w:val="1E1E1E"/>
          <w:sz w:val="28"/>
          <w:szCs w:val="28"/>
        </w:rPr>
      </w:pPr>
    </w:p>
    <w:p w:rsidR="00BD7B0A" w:rsidRPr="00F819A3" w:rsidRDefault="00855289" w:rsidP="00F40EEB">
      <w:pPr>
        <w:pStyle w:val="1"/>
        <w:spacing w:before="0" w:beforeAutospacing="0" w:after="0" w:afterAutospacing="0" w:line="360" w:lineRule="auto"/>
        <w:jc w:val="center"/>
      </w:pPr>
      <w:bookmarkStart w:id="6" w:name="sub_400"/>
      <w:r>
        <w:rPr>
          <w:sz w:val="28"/>
          <w:szCs w:val="28"/>
        </w:rPr>
        <w:t>4</w:t>
      </w:r>
      <w:r w:rsidR="00BD7B0A" w:rsidRPr="00F819A3">
        <w:rPr>
          <w:sz w:val="28"/>
          <w:szCs w:val="28"/>
        </w:rPr>
        <w:t>. Сроки реализации</w:t>
      </w:r>
      <w:bookmarkEnd w:id="6"/>
    </w:p>
    <w:p w:rsidR="00BD7B0A" w:rsidRPr="009C37F1" w:rsidRDefault="00BD7B0A" w:rsidP="009C37F1">
      <w:pPr>
        <w:pStyle w:val="ac"/>
        <w:spacing w:line="360" w:lineRule="auto"/>
        <w:ind w:firstLine="708"/>
        <w:rPr>
          <w:rFonts w:ascii="Times New Roman" w:hAnsi="Times New Roman" w:cs="Times New Roman"/>
          <w:color w:val="1E1E1E"/>
          <w:sz w:val="28"/>
          <w:szCs w:val="28"/>
        </w:rPr>
      </w:pPr>
      <w:r w:rsidRPr="00AB0572">
        <w:rPr>
          <w:rFonts w:ascii="Times New Roman" w:hAnsi="Times New Roman" w:cs="Times New Roman"/>
          <w:color w:val="1E1E1E"/>
          <w:sz w:val="28"/>
          <w:szCs w:val="28"/>
        </w:rPr>
        <w:t xml:space="preserve">Программа реализуется </w:t>
      </w:r>
      <w:r w:rsidR="009C37F1" w:rsidRPr="009C37F1">
        <w:rPr>
          <w:rFonts w:ascii="Times New Roman" w:hAnsi="Times New Roman" w:cs="Times New Roman"/>
          <w:color w:val="1E1E1E"/>
          <w:sz w:val="28"/>
          <w:szCs w:val="28"/>
        </w:rPr>
        <w:t>2015-2016 года, осуществление мероприятий  в рамках подготовки объектов коммунальной инфраструктуры к  подготовке к осеннее – зимним  отопительным периодам 2015-2016 годам, 2016-2017 годам;</w:t>
      </w:r>
    </w:p>
    <w:p w:rsidR="009C37F1" w:rsidRDefault="009C37F1" w:rsidP="00BD7B0A">
      <w:pPr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D7B0A" w:rsidRPr="00F819A3" w:rsidRDefault="00855289" w:rsidP="00BD7B0A">
      <w:pPr>
        <w:spacing w:line="360" w:lineRule="auto"/>
        <w:jc w:val="center"/>
        <w:rPr>
          <w:highlight w:val="yellow"/>
        </w:rPr>
      </w:pPr>
      <w:r>
        <w:rPr>
          <w:b/>
          <w:bCs/>
          <w:kern w:val="36"/>
          <w:sz w:val="28"/>
          <w:szCs w:val="28"/>
        </w:rPr>
        <w:t>5</w:t>
      </w:r>
      <w:r w:rsidR="00BD7B0A" w:rsidRPr="00F819A3">
        <w:rPr>
          <w:b/>
          <w:sz w:val="28"/>
          <w:szCs w:val="28"/>
        </w:rPr>
        <w:t>. Важнейшие целевые показатели и индикаторы</w:t>
      </w:r>
    </w:p>
    <w:p w:rsidR="009C37F1" w:rsidRPr="003A793B" w:rsidRDefault="00BD7B0A" w:rsidP="003A793B">
      <w:pPr>
        <w:pStyle w:val="a4"/>
        <w:spacing w:before="0" w:beforeAutospacing="0" w:after="0" w:afterAutospacing="0" w:line="360" w:lineRule="auto"/>
        <w:ind w:firstLine="720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</w:t>
      </w:r>
      <w:bookmarkStart w:id="7" w:name="sub_60"/>
      <w:r w:rsidR="003A793B">
        <w:rPr>
          <w:color w:val="1E1E1E"/>
          <w:sz w:val="28"/>
          <w:szCs w:val="28"/>
        </w:rPr>
        <w:t>торы изложены в Приложении № 2.</w:t>
      </w:r>
    </w:p>
    <w:p w:rsidR="00BD7B0A" w:rsidRPr="00F819A3" w:rsidRDefault="00855289" w:rsidP="00AB0572">
      <w:pPr>
        <w:pStyle w:val="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D7B0A" w:rsidRPr="00F819A3">
        <w:rPr>
          <w:sz w:val="28"/>
          <w:szCs w:val="28"/>
        </w:rPr>
        <w:t>. Нормативно-правовое обеспечение Программы</w:t>
      </w:r>
    </w:p>
    <w:bookmarkEnd w:id="7"/>
    <w:p w:rsidR="00BD7B0A" w:rsidRPr="00F819A3" w:rsidRDefault="00BD7B0A" w:rsidP="00AB0572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  <w:r w:rsidRPr="00F819A3">
        <w:rPr>
          <w:color w:val="1E1E1E"/>
          <w:sz w:val="28"/>
          <w:szCs w:val="28"/>
        </w:rPr>
        <w:lastRenderedPageBreak/>
        <w:t>Примерный перечень планируемых к разработке документов, направленных на реализацию мероприятий Программы не предусмотрен.</w:t>
      </w:r>
    </w:p>
    <w:p w:rsidR="00BD7B0A" w:rsidRPr="00F819A3" w:rsidRDefault="00855289" w:rsidP="00AB0572">
      <w:pPr>
        <w:pStyle w:val="1"/>
        <w:spacing w:before="0" w:after="0" w:line="360" w:lineRule="auto"/>
        <w:jc w:val="center"/>
        <w:rPr>
          <w:sz w:val="28"/>
          <w:szCs w:val="28"/>
        </w:rPr>
      </w:pPr>
      <w:bookmarkStart w:id="8" w:name="sub_600"/>
      <w:r>
        <w:rPr>
          <w:sz w:val="28"/>
          <w:szCs w:val="28"/>
        </w:rPr>
        <w:t>7</w:t>
      </w:r>
      <w:r w:rsidR="00BD7B0A" w:rsidRPr="00F819A3">
        <w:rPr>
          <w:sz w:val="28"/>
          <w:szCs w:val="28"/>
        </w:rPr>
        <w:t>. Ресурсное обеспечение</w:t>
      </w:r>
      <w:bookmarkEnd w:id="8"/>
    </w:p>
    <w:p w:rsidR="00BD7B0A" w:rsidRPr="00F819A3" w:rsidRDefault="00BD7B0A" w:rsidP="00AB0572">
      <w:pPr>
        <w:spacing w:line="360" w:lineRule="auto"/>
        <w:ind w:firstLine="708"/>
        <w:jc w:val="both"/>
        <w:rPr>
          <w:sz w:val="28"/>
          <w:szCs w:val="28"/>
        </w:rPr>
      </w:pPr>
      <w:r w:rsidRPr="00F819A3">
        <w:rPr>
          <w:sz w:val="28"/>
          <w:szCs w:val="28"/>
        </w:rPr>
        <w:t xml:space="preserve">Источники, структура и объемы финансирования мероприятий Программы изложены в </w:t>
      </w:r>
      <w:hyperlink w:anchor="sub_1300" w:history="1">
        <w:r w:rsidRPr="003A3F85">
          <w:rPr>
            <w:bCs/>
            <w:color w:val="1E1E1E"/>
            <w:sz w:val="28"/>
            <w:szCs w:val="28"/>
          </w:rPr>
          <w:t>Приложении № 3</w:t>
        </w:r>
      </w:hyperlink>
      <w:r w:rsidRPr="003A3F85">
        <w:rPr>
          <w:color w:val="1E1E1E"/>
          <w:sz w:val="28"/>
          <w:szCs w:val="28"/>
        </w:rPr>
        <w:t>.</w:t>
      </w:r>
      <w:r w:rsidRPr="00F819A3">
        <w:rPr>
          <w:sz w:val="28"/>
          <w:szCs w:val="28"/>
        </w:rPr>
        <w:t xml:space="preserve"> Источниками финансирования мероприятий, включенных в Программу, являются средства бюджета муниципального образования Тенькинский </w:t>
      </w:r>
      <w:r>
        <w:rPr>
          <w:color w:val="000000"/>
          <w:sz w:val="28"/>
          <w:szCs w:val="28"/>
        </w:rPr>
        <w:t>городского округа</w:t>
      </w:r>
      <w:r w:rsidRPr="00F819A3">
        <w:rPr>
          <w:sz w:val="28"/>
          <w:szCs w:val="28"/>
        </w:rPr>
        <w:t xml:space="preserve"> Магаданской области, </w:t>
      </w:r>
      <w:r w:rsidRPr="00F819A3">
        <w:rPr>
          <w:color w:val="1E1E1E"/>
          <w:sz w:val="28"/>
          <w:szCs w:val="28"/>
        </w:rPr>
        <w:t>внебюджетные источники в том числе областной бюджет Магаданской области.</w:t>
      </w:r>
      <w:r w:rsidRPr="00F819A3">
        <w:rPr>
          <w:sz w:val="28"/>
          <w:szCs w:val="28"/>
        </w:rPr>
        <w:t xml:space="preserve"> </w:t>
      </w:r>
    </w:p>
    <w:p w:rsidR="00BD7B0A" w:rsidRPr="00F819A3" w:rsidRDefault="00855289" w:rsidP="00AB0572">
      <w:pPr>
        <w:pStyle w:val="1"/>
        <w:spacing w:before="0" w:after="0" w:line="360" w:lineRule="auto"/>
        <w:jc w:val="center"/>
        <w:rPr>
          <w:sz w:val="28"/>
          <w:szCs w:val="28"/>
        </w:rPr>
      </w:pPr>
      <w:bookmarkStart w:id="9" w:name="sub_700"/>
      <w:r>
        <w:rPr>
          <w:sz w:val="28"/>
          <w:szCs w:val="28"/>
        </w:rPr>
        <w:t>8</w:t>
      </w:r>
      <w:r w:rsidR="00BD7B0A" w:rsidRPr="00F819A3">
        <w:rPr>
          <w:sz w:val="28"/>
          <w:szCs w:val="28"/>
        </w:rPr>
        <w:t>. Система управления</w:t>
      </w:r>
    </w:p>
    <w:p w:rsidR="00BD7B0A" w:rsidRPr="000808BC" w:rsidRDefault="00BD7B0A" w:rsidP="00AB0572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  <w:bookmarkStart w:id="10" w:name="sub_80"/>
      <w:bookmarkEnd w:id="9"/>
      <w:r w:rsidRPr="000808BC">
        <w:rPr>
          <w:sz w:val="28"/>
          <w:szCs w:val="28"/>
        </w:rPr>
        <w:t xml:space="preserve">Заказчиком Программы является администрация Тенькинского городского округа Магаданской области. Заказчик осуществляет управление реализацией программы и несет ответственность за ее результаты. Разработчиком программы является </w:t>
      </w:r>
      <w:r w:rsidRPr="000808BC">
        <w:rPr>
          <w:color w:val="1E1E1E"/>
          <w:sz w:val="28"/>
          <w:szCs w:val="28"/>
        </w:rPr>
        <w:t>комитет ЖКХ, дорожного хозяйства и жизнеобеспечения администрации Тенькинского городского округа Магаданской области</w:t>
      </w:r>
      <w:r w:rsidRPr="000808BC">
        <w:rPr>
          <w:sz w:val="28"/>
          <w:szCs w:val="28"/>
        </w:rPr>
        <w:t xml:space="preserve">, а ответственным за исполнение   муниципальной программы является первый заместитель главы администрации Тенькинского городского округа Магаданской области. Формы и методы организации управления реализацией программы определяются заказчиком в </w:t>
      </w:r>
      <w:r w:rsidRPr="000808BC">
        <w:rPr>
          <w:color w:val="1E1E1E"/>
          <w:sz w:val="28"/>
          <w:szCs w:val="28"/>
        </w:rPr>
        <w:t>соответствии с законодательством Российской Федерации.</w:t>
      </w:r>
    </w:p>
    <w:p w:rsidR="00BD7B0A" w:rsidRPr="000808BC" w:rsidRDefault="00BD7B0A" w:rsidP="00AB0572">
      <w:pPr>
        <w:spacing w:line="360" w:lineRule="auto"/>
        <w:ind w:firstLine="708"/>
        <w:jc w:val="both"/>
        <w:rPr>
          <w:sz w:val="28"/>
          <w:szCs w:val="28"/>
        </w:rPr>
      </w:pPr>
      <w:r w:rsidRPr="000808BC">
        <w:rPr>
          <w:color w:val="1E1E1E"/>
          <w:sz w:val="28"/>
          <w:szCs w:val="28"/>
        </w:rPr>
        <w:t>Исполнителями программы являются: комитет ЖКХ, дорожного хозяйства и жизнеобеспечения администрации Тенькинского городског</w:t>
      </w:r>
      <w:r w:rsidR="00E71994">
        <w:rPr>
          <w:color w:val="1E1E1E"/>
          <w:sz w:val="28"/>
          <w:szCs w:val="28"/>
        </w:rPr>
        <w:t>о округа Магаданской области</w:t>
      </w:r>
      <w:r w:rsidRPr="000808BC">
        <w:rPr>
          <w:color w:val="1E1E1E"/>
          <w:sz w:val="28"/>
          <w:szCs w:val="28"/>
        </w:rPr>
        <w:t xml:space="preserve">, </w:t>
      </w:r>
      <w:r w:rsidRPr="000808BC">
        <w:rPr>
          <w:sz w:val="28"/>
          <w:szCs w:val="28"/>
        </w:rPr>
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теплоснабжения</w:t>
      </w:r>
      <w:r w:rsidRPr="000808BC">
        <w:rPr>
          <w:color w:val="1E1E1E"/>
          <w:sz w:val="28"/>
          <w:szCs w:val="28"/>
        </w:rPr>
        <w:t>, а также обслуживающие организации коммунального комплекса</w:t>
      </w:r>
      <w:r w:rsidRPr="000808BC">
        <w:rPr>
          <w:sz w:val="28"/>
          <w:szCs w:val="28"/>
        </w:rPr>
        <w:t>. Исполнители производят конкурсный отбор подрядчиков для исполнения мероприятий, финансируемых из бюджета.</w:t>
      </w:r>
    </w:p>
    <w:p w:rsidR="00BD7B0A" w:rsidRPr="00226AA1" w:rsidRDefault="00BD7B0A" w:rsidP="00AB0572">
      <w:pPr>
        <w:pStyle w:val="ac"/>
        <w:tabs>
          <w:tab w:val="left" w:pos="10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Pr="000808BC">
        <w:rPr>
          <w:rFonts w:ascii="Times New Roman" w:hAnsi="Times New Roman" w:cs="Times New Roman"/>
          <w:color w:val="1E1E1E"/>
          <w:sz w:val="28"/>
          <w:szCs w:val="28"/>
        </w:rPr>
        <w:t xml:space="preserve">Ответственным исполнителем программы является комитет ЖКХ, </w:t>
      </w:r>
      <w:r w:rsidRPr="000808BC">
        <w:rPr>
          <w:rFonts w:ascii="Times New Roman" w:hAnsi="Times New Roman" w:cs="Times New Roman"/>
          <w:color w:val="1E1E1E"/>
          <w:sz w:val="28"/>
          <w:szCs w:val="28"/>
        </w:rPr>
        <w:lastRenderedPageBreak/>
        <w:t>дорожного хозяйства и жизнеобеспечения администрации Тенькинского городского округа Магаданской области, который координирует программу и</w:t>
      </w:r>
      <w:r w:rsidRPr="000808BC">
        <w:rPr>
          <w:rFonts w:ascii="Times New Roman" w:hAnsi="Times New Roman" w:cs="Times New Roman"/>
          <w:sz w:val="28"/>
          <w:szCs w:val="28"/>
        </w:rPr>
        <w:t xml:space="preserve"> при возникшей необходимости вносит изменения и (или) дополнения в программу, а также обеспечивает организацию системы учета и отчетности, позволяющей обеспечить мониторинг и анализ выполнения  программы в соответствии с постановлением администрации Тенькинского городского округа Магаданской области от 24.02.2016 № 120-па «Об утверждении  Порядка принятия решений о разработке муниципальных программ, их формировании и реализации» и постановлением администрации Тенькинского района Магаданской области от 02.11.2010 № 295-па «Об утверждении Порядка оценки</w:t>
      </w:r>
      <w:r w:rsidRPr="00226AA1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муниципальных программ, действующих на территории муниципального образования Тенькинский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226AA1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области». Контроль исполнения п</w:t>
      </w:r>
      <w:r w:rsidRPr="00226AA1">
        <w:rPr>
          <w:rFonts w:ascii="Times New Roman" w:hAnsi="Times New Roman" w:cs="Times New Roman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</w:t>
      </w:r>
      <w:r w:rsidRPr="00226AA1">
        <w:rPr>
          <w:rFonts w:ascii="Times New Roman" w:hAnsi="Times New Roman" w:cs="Times New Roman"/>
          <w:sz w:val="28"/>
          <w:szCs w:val="28"/>
        </w:rPr>
        <w:t xml:space="preserve">лавы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6AA1">
        <w:rPr>
          <w:rFonts w:ascii="Times New Roman" w:hAnsi="Times New Roman" w:cs="Times New Roman"/>
          <w:sz w:val="28"/>
          <w:szCs w:val="28"/>
        </w:rPr>
        <w:t xml:space="preserve"> путем организации и координац</w:t>
      </w:r>
      <w:r>
        <w:rPr>
          <w:rFonts w:ascii="Times New Roman" w:hAnsi="Times New Roman" w:cs="Times New Roman"/>
          <w:sz w:val="28"/>
          <w:szCs w:val="28"/>
        </w:rPr>
        <w:t>ии деятельности исполнителей п</w:t>
      </w:r>
      <w:r w:rsidRPr="00226AA1">
        <w:rPr>
          <w:rFonts w:ascii="Times New Roman" w:hAnsi="Times New Roman" w:cs="Times New Roman"/>
          <w:sz w:val="28"/>
          <w:szCs w:val="28"/>
        </w:rPr>
        <w:t>рограммы по реализации программных мероприятий.</w:t>
      </w:r>
    </w:p>
    <w:p w:rsidR="00BD7B0A" w:rsidRPr="00F819A3" w:rsidRDefault="00855289" w:rsidP="00E71994">
      <w:pPr>
        <w:pStyle w:val="1"/>
        <w:spacing w:before="0" w:after="0" w:line="360" w:lineRule="auto"/>
        <w:jc w:val="center"/>
      </w:pPr>
      <w:r>
        <w:rPr>
          <w:sz w:val="28"/>
          <w:szCs w:val="28"/>
        </w:rPr>
        <w:t>9</w:t>
      </w:r>
      <w:r w:rsidR="00BD7B0A" w:rsidRPr="00F819A3">
        <w:rPr>
          <w:sz w:val="28"/>
          <w:szCs w:val="28"/>
        </w:rPr>
        <w:t>.</w:t>
      </w:r>
      <w:r w:rsidR="00BD7B0A" w:rsidRPr="00F819A3">
        <w:t xml:space="preserve"> </w:t>
      </w:r>
      <w:r w:rsidR="00BD7B0A" w:rsidRPr="00F819A3">
        <w:rPr>
          <w:sz w:val="28"/>
          <w:szCs w:val="28"/>
        </w:rPr>
        <w:t>Ожидаемые социально-экономические</w:t>
      </w:r>
      <w:bookmarkEnd w:id="10"/>
      <w:r w:rsidR="00BD7B0A" w:rsidRPr="00F819A3">
        <w:rPr>
          <w:sz w:val="28"/>
          <w:szCs w:val="28"/>
        </w:rPr>
        <w:t xml:space="preserve"> результаты</w:t>
      </w:r>
    </w:p>
    <w:p w:rsidR="00BD7B0A" w:rsidRPr="00E71994" w:rsidRDefault="00BD7B0A" w:rsidP="009C37F1">
      <w:pPr>
        <w:pStyle w:val="af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71994">
        <w:rPr>
          <w:sz w:val="28"/>
          <w:szCs w:val="28"/>
        </w:rPr>
        <w:t>Повышение качества услуг для потребителей;</w:t>
      </w:r>
    </w:p>
    <w:p w:rsidR="00BD7B0A" w:rsidRPr="00E71994" w:rsidRDefault="00BD7B0A" w:rsidP="009C37F1">
      <w:pPr>
        <w:pStyle w:val="af5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71994">
        <w:rPr>
          <w:sz w:val="28"/>
          <w:szCs w:val="28"/>
        </w:rPr>
        <w:t>Повышение уровня жизни населения за счет модернизации действующих  и строительства новых объектов коммунальной инфраструктуры;</w:t>
      </w:r>
    </w:p>
    <w:p w:rsidR="00BD7B0A" w:rsidRPr="00E71994" w:rsidRDefault="00BD7B0A" w:rsidP="009C37F1">
      <w:pPr>
        <w:pStyle w:val="af5"/>
        <w:numPr>
          <w:ilvl w:val="0"/>
          <w:numId w:val="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71994">
        <w:rPr>
          <w:sz w:val="28"/>
          <w:szCs w:val="28"/>
        </w:rPr>
        <w:t>Повышение надежности функционирования систем инженерной инфраструктуры Тенькинского района.</w:t>
      </w:r>
    </w:p>
    <w:p w:rsidR="00BD7B0A" w:rsidRPr="00F819A3" w:rsidRDefault="00855289" w:rsidP="00E71994">
      <w:pPr>
        <w:pStyle w:val="1"/>
        <w:spacing w:before="0" w:after="0" w:line="360" w:lineRule="auto"/>
        <w:jc w:val="center"/>
        <w:rPr>
          <w:sz w:val="28"/>
          <w:szCs w:val="28"/>
        </w:rPr>
      </w:pPr>
      <w:bookmarkStart w:id="11" w:name="sub_900"/>
      <w:r>
        <w:rPr>
          <w:sz w:val="28"/>
          <w:szCs w:val="28"/>
        </w:rPr>
        <w:t>10</w:t>
      </w:r>
      <w:r w:rsidR="00BD7B0A" w:rsidRPr="00F819A3">
        <w:rPr>
          <w:sz w:val="28"/>
          <w:szCs w:val="28"/>
        </w:rPr>
        <w:t>. План мероприятий</w:t>
      </w:r>
    </w:p>
    <w:bookmarkEnd w:id="11"/>
    <w:p w:rsidR="00BD7B0A" w:rsidRPr="00F819A3" w:rsidRDefault="00BD7B0A" w:rsidP="00E71994">
      <w:pPr>
        <w:spacing w:line="276" w:lineRule="auto"/>
        <w:ind w:firstLine="708"/>
        <w:rPr>
          <w:sz w:val="28"/>
          <w:szCs w:val="28"/>
        </w:rPr>
      </w:pPr>
      <w:r w:rsidRPr="00F819A3">
        <w:rPr>
          <w:sz w:val="28"/>
          <w:szCs w:val="28"/>
        </w:rPr>
        <w:t>Организационный план по реализации мероприятий Программы на 2015-201</w:t>
      </w:r>
      <w:r w:rsidR="00E71994">
        <w:rPr>
          <w:sz w:val="28"/>
          <w:szCs w:val="28"/>
        </w:rPr>
        <w:t>6</w:t>
      </w:r>
      <w:r w:rsidRPr="00F819A3">
        <w:rPr>
          <w:sz w:val="28"/>
          <w:szCs w:val="28"/>
        </w:rPr>
        <w:t xml:space="preserve"> гг. представлен в Приложении № 4. </w:t>
      </w:r>
    </w:p>
    <w:p w:rsidR="00BD7B0A" w:rsidRPr="00F819A3" w:rsidRDefault="00855289" w:rsidP="00855289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40EEB" w:rsidRDefault="00F40EEB" w:rsidP="00BD7B0A">
      <w:pPr>
        <w:sectPr w:rsidR="00F40EEB" w:rsidSect="00855289">
          <w:pgSz w:w="11906" w:h="16838"/>
          <w:pgMar w:top="1135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BD7B0A" w:rsidRDefault="00BD7B0A" w:rsidP="00BD7B0A"/>
    <w:tbl>
      <w:tblPr>
        <w:tblW w:w="15228" w:type="dxa"/>
        <w:tblLook w:val="04A0" w:firstRow="1" w:lastRow="0" w:firstColumn="1" w:lastColumn="0" w:noHBand="0" w:noVBand="1"/>
      </w:tblPr>
      <w:tblGrid>
        <w:gridCol w:w="10188"/>
        <w:gridCol w:w="5040"/>
      </w:tblGrid>
      <w:tr w:rsidR="00BD7B0A" w:rsidRPr="00E71994" w:rsidTr="00954556">
        <w:tc>
          <w:tcPr>
            <w:tcW w:w="10188" w:type="dxa"/>
            <w:shd w:val="clear" w:color="auto" w:fill="auto"/>
          </w:tcPr>
          <w:p w:rsidR="00BD7B0A" w:rsidRPr="0066644D" w:rsidRDefault="00BD7B0A" w:rsidP="00954556">
            <w:pPr>
              <w:pStyle w:val="1"/>
              <w:spacing w:before="0" w:after="0"/>
              <w:jc w:val="right"/>
              <w:rPr>
                <w:b w:val="0"/>
              </w:rPr>
            </w:pPr>
          </w:p>
        </w:tc>
        <w:tc>
          <w:tcPr>
            <w:tcW w:w="5040" w:type="dxa"/>
            <w:shd w:val="clear" w:color="auto" w:fill="auto"/>
          </w:tcPr>
          <w:p w:rsidR="00BD7B0A" w:rsidRPr="00E71994" w:rsidRDefault="00BD7B0A" w:rsidP="0085528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71994">
              <w:rPr>
                <w:b w:val="0"/>
                <w:sz w:val="24"/>
                <w:szCs w:val="24"/>
              </w:rPr>
              <w:t>ПРИЛОЖЕНИЕ № 1</w:t>
            </w:r>
          </w:p>
          <w:p w:rsidR="00BD7B0A" w:rsidRPr="00E71994" w:rsidRDefault="00BD7B0A" w:rsidP="0085528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71994">
              <w:rPr>
                <w:b w:val="0"/>
                <w:sz w:val="24"/>
                <w:szCs w:val="24"/>
              </w:rPr>
              <w:t>к муниципальной программе</w:t>
            </w:r>
          </w:p>
          <w:p w:rsidR="00BD7B0A" w:rsidRPr="00E71994" w:rsidRDefault="00BD7B0A" w:rsidP="0085528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71994">
              <w:rPr>
                <w:b w:val="0"/>
                <w:sz w:val="24"/>
                <w:szCs w:val="24"/>
              </w:rPr>
              <w:t>«Комплексное развитие коммунальной инфраструктуры Тенькинского</w:t>
            </w:r>
            <w:r w:rsidR="00E71994">
              <w:rPr>
                <w:b w:val="0"/>
                <w:sz w:val="24"/>
                <w:szCs w:val="24"/>
              </w:rPr>
              <w:t xml:space="preserve"> городского округа» на 2015-2016</w:t>
            </w:r>
            <w:r w:rsidRPr="00E71994">
              <w:rPr>
                <w:b w:val="0"/>
                <w:sz w:val="24"/>
                <w:szCs w:val="24"/>
              </w:rPr>
              <w:t xml:space="preserve"> годы»</w:t>
            </w:r>
          </w:p>
        </w:tc>
      </w:tr>
    </w:tbl>
    <w:p w:rsidR="00BD7B0A" w:rsidRPr="008728E9" w:rsidRDefault="00BD7B0A" w:rsidP="00BD7B0A">
      <w:pPr>
        <w:pStyle w:val="1"/>
        <w:spacing w:before="0" w:after="0"/>
        <w:jc w:val="right"/>
        <w:rPr>
          <w:b w:val="0"/>
          <w:sz w:val="16"/>
          <w:szCs w:val="16"/>
        </w:rPr>
      </w:pPr>
    </w:p>
    <w:p w:rsidR="00BD7B0A" w:rsidRPr="00E71994" w:rsidRDefault="00BD7B0A" w:rsidP="00E719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71994">
        <w:rPr>
          <w:sz w:val="28"/>
          <w:szCs w:val="28"/>
        </w:rPr>
        <w:t>Система программных мероприятий муниципальной программы</w:t>
      </w:r>
    </w:p>
    <w:p w:rsidR="00BD7B0A" w:rsidRPr="00E71994" w:rsidRDefault="00BD7B0A" w:rsidP="00E71994">
      <w:pPr>
        <w:pStyle w:val="1"/>
        <w:spacing w:before="0" w:beforeAutospacing="0" w:after="0" w:afterAutospacing="0"/>
        <w:ind w:left="567"/>
        <w:jc w:val="center"/>
        <w:rPr>
          <w:b w:val="0"/>
          <w:sz w:val="28"/>
          <w:szCs w:val="28"/>
        </w:rPr>
      </w:pPr>
      <w:r w:rsidRPr="00E71994">
        <w:rPr>
          <w:sz w:val="28"/>
          <w:szCs w:val="28"/>
          <w:u w:val="single"/>
        </w:rPr>
        <w:t xml:space="preserve"> «Комплексное развитие коммунальной инфраструктуры Тенькинского</w:t>
      </w:r>
      <w:r w:rsidR="00E71994">
        <w:rPr>
          <w:sz w:val="28"/>
          <w:szCs w:val="28"/>
          <w:u w:val="single"/>
        </w:rPr>
        <w:t xml:space="preserve"> городского округа» на 2015-2016</w:t>
      </w:r>
      <w:r w:rsidRPr="00E71994">
        <w:rPr>
          <w:sz w:val="28"/>
          <w:szCs w:val="28"/>
          <w:u w:val="single"/>
        </w:rPr>
        <w:t xml:space="preserve"> годы»</w:t>
      </w:r>
    </w:p>
    <w:p w:rsidR="00BD7B0A" w:rsidRPr="00B05BF1" w:rsidRDefault="00BD7B0A" w:rsidP="00BD7B0A">
      <w:pPr>
        <w:jc w:val="center"/>
        <w:rPr>
          <w:rFonts w:ascii="Calibri" w:hAnsi="Calibri"/>
          <w:b/>
          <w:sz w:val="22"/>
          <w:szCs w:val="22"/>
        </w:rPr>
      </w:pPr>
      <w:r w:rsidRPr="004E3085">
        <w:rPr>
          <w:b/>
          <w:vertAlign w:val="superscript"/>
        </w:rPr>
        <w:t>(наименование муниципальной программы</w:t>
      </w:r>
      <w:r>
        <w:rPr>
          <w:b/>
          <w:vertAlign w:val="superscript"/>
        </w:rPr>
        <w:t>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000"/>
        <w:gridCol w:w="20"/>
        <w:gridCol w:w="2061"/>
        <w:gridCol w:w="1028"/>
        <w:gridCol w:w="25"/>
        <w:gridCol w:w="1380"/>
        <w:gridCol w:w="45"/>
        <w:gridCol w:w="1666"/>
        <w:gridCol w:w="29"/>
        <w:gridCol w:w="7"/>
        <w:gridCol w:w="1265"/>
        <w:gridCol w:w="1550"/>
        <w:gridCol w:w="1367"/>
        <w:gridCol w:w="2265"/>
      </w:tblGrid>
      <w:tr w:rsidR="00BD7B0A" w:rsidRPr="00EA5F3C" w:rsidTr="005D31D5">
        <w:tc>
          <w:tcPr>
            <w:tcW w:w="6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Стоимость мероприятия, тыс. руб.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BD7B0A" w:rsidRPr="00EA5F3C" w:rsidTr="005D31D5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. по годам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D7B0A" w:rsidRPr="00EA5F3C" w:rsidTr="005D31D5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BD7B0A" w:rsidRPr="00EA5F3C" w:rsidRDefault="00BD7B0A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D7B0A" w:rsidRPr="00EA5F3C" w:rsidTr="005D31D5"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B0A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D7B0A" w:rsidRPr="00EA5F3C" w:rsidTr="00954556">
        <w:tc>
          <w:tcPr>
            <w:tcW w:w="1538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D7B0A" w:rsidRPr="0066644D" w:rsidRDefault="00BD7B0A" w:rsidP="00E71994">
            <w:pPr>
              <w:pStyle w:val="1"/>
              <w:jc w:val="center"/>
              <w:rPr>
                <w:sz w:val="22"/>
                <w:szCs w:val="22"/>
              </w:rPr>
            </w:pPr>
            <w:r w:rsidRPr="0066644D">
              <w:rPr>
                <w:sz w:val="22"/>
                <w:szCs w:val="22"/>
              </w:rPr>
              <w:t>1. Поселок Усть-Омчуг</w:t>
            </w:r>
          </w:p>
        </w:tc>
      </w:tr>
      <w:tr w:rsidR="00BD7B0A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Монтаж котла ДКВР-20/13 N 2 на центральной котельной п. Усть-Омчуг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определенные в соответствии с действующим законодательством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закупках товаров, работ и услуг</w:t>
            </w:r>
          </w:p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822,1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531,0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291,1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Средства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ТГО, областной бюджет</w:t>
            </w:r>
          </w:p>
        </w:tc>
      </w:tr>
      <w:tr w:rsidR="00BD7B0A" w:rsidRPr="00EA5F3C" w:rsidTr="005D31D5">
        <w:trPr>
          <w:trHeight w:val="177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котельного оборудования в Тенькинск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район</w:t>
            </w:r>
          </w:p>
          <w:p w:rsidR="00BD7B0A" w:rsidRPr="00B05BF1" w:rsidRDefault="00BD7B0A" w:rsidP="00954556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796,0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756,0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теплообменника на </w:t>
            </w:r>
            <w:proofErr w:type="spellStart"/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электрокотельную</w:t>
            </w:r>
            <w:proofErr w:type="spellEnd"/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п. Усть-Омчуг</w:t>
            </w:r>
          </w:p>
          <w:p w:rsidR="00F40EEB" w:rsidRPr="00F40EEB" w:rsidRDefault="00F40EEB" w:rsidP="00F40EEB"/>
          <w:p w:rsidR="00E71994" w:rsidRPr="00E71994" w:rsidRDefault="00E71994" w:rsidP="00E71994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965,0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917,0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Строительство весовой и установка автомобильных весов на центральной котельной п. Усть-Омчуг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981,0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156,4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EA5F3C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Приобретение и поставка установки  планового пуска электродвигателей для нужд котельн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Тенькинского района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667,4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634,0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коммунальной инфраструктуры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Тенькинского городского округа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определенные в соответствии с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действующим законодательством о закупках товаров, работ и услуг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Ремонт очистных сооружений п. Усть-Омчуг</w:t>
            </w:r>
          </w:p>
          <w:p w:rsidR="00BD7B0A" w:rsidRDefault="00BD7B0A" w:rsidP="00954556">
            <w:pPr>
              <w:jc w:val="center"/>
            </w:pPr>
          </w:p>
          <w:p w:rsidR="00F40EEB" w:rsidRPr="00B05BF1" w:rsidRDefault="00F40EEB" w:rsidP="00F40EEB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1 554,4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1 464,4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Ремонт канализационно-насосной станции п. Усть-Омчуг</w:t>
            </w:r>
          </w:p>
          <w:p w:rsidR="00BD7B0A" w:rsidRDefault="00BD7B0A" w:rsidP="00F40EEB"/>
          <w:p w:rsidR="00F40EEB" w:rsidRPr="00F40EEB" w:rsidRDefault="00F40EEB" w:rsidP="00F40EEB"/>
          <w:p w:rsidR="00BD7B0A" w:rsidRPr="00EA5F3C" w:rsidRDefault="00BD7B0A" w:rsidP="00954556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706,7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676,7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трансформатора ТМ-400 и провода СИП для объектов Тенькинского городского округа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Поставка, монтаж и наладка конвейерных весов на топливоподачу Центральной котельной п. Усть-Омчуг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оборудования и запчастей для ремонта электротехнического оборудования объектов Тенькинского городского округа</w:t>
            </w:r>
          </w:p>
          <w:p w:rsidR="00BD7B0A" w:rsidRPr="00B05BF1" w:rsidRDefault="00BD7B0A" w:rsidP="00954556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1 315,5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устройству резервной линии 0,4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фидера 16 на КНС п. Усть-Омчуг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521,6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спецлеса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энерголеса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для района распределительных сетей п. Усть-Омчуг</w:t>
            </w:r>
          </w:p>
          <w:p w:rsidR="00BD7B0A" w:rsidRPr="00677825" w:rsidRDefault="00BD7B0A" w:rsidP="00954556"/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872,5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действий по ликвидации последствий аварийных ситуаций с применением электронного моделирования аварийных ситуаций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ленты транспортерной и роликов для нужд котельной п. Усть-Омчуг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1 101,4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1041,4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57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19721,0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819,0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568,9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7668,1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B0A" w:rsidRPr="00A839A3" w:rsidTr="00954556">
        <w:tc>
          <w:tcPr>
            <w:tcW w:w="1538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0A" w:rsidRPr="0066644D" w:rsidRDefault="00BD7B0A" w:rsidP="00E71994">
            <w:pPr>
              <w:pStyle w:val="1"/>
              <w:jc w:val="center"/>
              <w:rPr>
                <w:sz w:val="22"/>
                <w:szCs w:val="22"/>
              </w:rPr>
            </w:pPr>
            <w:r w:rsidRPr="0066644D">
              <w:rPr>
                <w:sz w:val="22"/>
                <w:szCs w:val="22"/>
              </w:rPr>
              <w:t>2. Поселок Омчак</w:t>
            </w:r>
          </w:p>
        </w:tc>
      </w:tr>
      <w:tr w:rsidR="00BD7B0A" w:rsidRPr="00A839A3" w:rsidTr="005D31D5">
        <w:trPr>
          <w:trHeight w:val="15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котла КВм-2,5 МВт с механической топкой на котельную п. Омчак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определенные в соответствии с действующим законодательством о закупках товаров, работ и услуг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224,0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rPr>
          <w:trHeight w:val="15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дымовой трубы на котельную пос. Омчак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286,7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rPr>
          <w:trHeight w:val="15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Демонтаж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монтаж дымовой трубы ДУ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020 мм длиной 33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етра для нужд котельной п. Омчак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1 495,0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rPr>
          <w:trHeight w:val="15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и монтаж аккумуляторного бака </w:t>
            </w:r>
            <w:r w:rsidRPr="00EA5F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-75-м3 на котельную п. Молодёжный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2 915,0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BD7B0A" w:rsidRPr="00A839A3" w:rsidRDefault="00BD7B0A" w:rsidP="00954556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rPr>
          <w:trHeight w:val="116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трубной продукции для ремонта водовода пос. Омчак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760,9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D7B0A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BD7B0A" w:rsidRPr="00CD40FB" w:rsidRDefault="00BD7B0A" w:rsidP="00954556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BD7B0A" w:rsidRPr="00A839A3" w:rsidTr="005D31D5"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7766,6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125,7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5 085,9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A839A3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B0A" w:rsidRPr="00A839A3" w:rsidTr="00954556">
        <w:trPr>
          <w:trHeight w:val="354"/>
        </w:trPr>
        <w:tc>
          <w:tcPr>
            <w:tcW w:w="1538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0A" w:rsidRPr="0066644D" w:rsidRDefault="00BD7B0A" w:rsidP="00E71994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66644D">
              <w:rPr>
                <w:sz w:val="22"/>
                <w:szCs w:val="22"/>
              </w:rPr>
              <w:t>3. Поселок имени Гастелло, поселок Транспортный</w:t>
            </w:r>
          </w:p>
        </w:tc>
      </w:tr>
      <w:tr w:rsidR="005D31D5" w:rsidRPr="00A839A3" w:rsidTr="005D31D5"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двух котлов марки КВр-1,8 (1,55) МВт (Гкал/ч) на котельную п. Транспортный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определенные в соответствии с действующим законодательством о закупках товаров, работ и услуг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388,0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295,3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92,7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A839A3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A839A3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5D31D5" w:rsidRPr="00A839A3" w:rsidTr="005D31D5"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крыши водозабора пос. Транспортный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6843E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5D31D5" w:rsidRPr="00CD40FB" w:rsidRDefault="005D31D5" w:rsidP="00954556">
            <w:pPr>
              <w:jc w:val="center"/>
            </w:pPr>
            <w:r w:rsidRPr="00EA5F3C"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A839A3" w:rsidRDefault="005D31D5" w:rsidP="006843E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5D31D5" w:rsidRPr="00A839A3" w:rsidTr="005D31D5"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5D31D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демонтаж и монтаж дымовой трубы ДУ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мм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, длиной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етра для нужд котельной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Транспортный</w:t>
            </w: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F40EEB" w:rsidRDefault="005D31D5" w:rsidP="007221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F40EEB" w:rsidRDefault="005D31D5" w:rsidP="007221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2 495,0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F40EEB" w:rsidRDefault="005D31D5" w:rsidP="007221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F40EEB" w:rsidRDefault="005D31D5" w:rsidP="007221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F40EEB" w:rsidRDefault="005D31D5" w:rsidP="007221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2 395,0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F40EEB" w:rsidRDefault="005D31D5" w:rsidP="007221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1D5" w:rsidRPr="00F40EEB" w:rsidRDefault="005D31D5" w:rsidP="007221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5D31D5" w:rsidRPr="00A839A3" w:rsidTr="005D31D5"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6843E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3 952,0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295,3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92,7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A839A3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395</w:t>
            </w: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A839A3" w:rsidRDefault="005D31D5" w:rsidP="006843E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D5" w:rsidRPr="00A839A3" w:rsidRDefault="005D31D5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31D5" w:rsidRPr="00A839A3" w:rsidTr="00954556">
        <w:tc>
          <w:tcPr>
            <w:tcW w:w="1538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D31D5" w:rsidRPr="0066644D" w:rsidRDefault="005D31D5" w:rsidP="00E71994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66644D">
              <w:rPr>
                <w:sz w:val="22"/>
                <w:szCs w:val="22"/>
              </w:rPr>
              <w:t xml:space="preserve">. Поселок </w:t>
            </w:r>
            <w:proofErr w:type="spellStart"/>
            <w:r w:rsidRPr="0066644D">
              <w:rPr>
                <w:sz w:val="22"/>
                <w:szCs w:val="22"/>
              </w:rPr>
              <w:t>Мадаун</w:t>
            </w:r>
            <w:proofErr w:type="spellEnd"/>
          </w:p>
        </w:tc>
      </w:tr>
      <w:tr w:rsidR="005D31D5" w:rsidRPr="00A839A3" w:rsidTr="005D31D5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Поставка, монтаж и пуско-наладка двух дизель-генераторных установок мощностью 230 кВт с щитом синхронизации для нужд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Мадаун</w:t>
            </w:r>
            <w:proofErr w:type="spellEnd"/>
          </w:p>
          <w:p w:rsidR="005D31D5" w:rsidRPr="00B85EE4" w:rsidRDefault="005D31D5" w:rsidP="00954556"/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5" w:rsidRPr="00EA5F3C" w:rsidRDefault="005D31D5" w:rsidP="00F40E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электроснабжения, водоснабжения, водоотведения,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определенные в соответствии с действующим законодательством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закупках товаров, работ и услуг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5 200,0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A839A3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D5" w:rsidRPr="00A839A3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39A3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// -</w:t>
            </w:r>
          </w:p>
        </w:tc>
      </w:tr>
      <w:tr w:rsidR="005D31D5" w:rsidRPr="00EA5F3C" w:rsidTr="005D31D5"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267728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67728">
              <w:rPr>
                <w:rFonts w:ascii="Times New Roman" w:hAnsi="Times New Roman" w:cs="Times New Roman"/>
                <w:sz w:val="22"/>
                <w:szCs w:val="22"/>
              </w:rPr>
              <w:t>5 200,0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1 200,0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D5" w:rsidRPr="00EA5F3C" w:rsidRDefault="005D31D5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31D5" w:rsidRPr="00EA5F3C" w:rsidTr="005D31D5">
        <w:tc>
          <w:tcPr>
            <w:tcW w:w="5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EA5F3C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В С Е Г О: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FC178F" w:rsidRDefault="005D31D5" w:rsidP="006843E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C178F">
              <w:rPr>
                <w:rFonts w:ascii="Times New Roman" w:hAnsi="Times New Roman" w:cs="Times New Roman"/>
                <w:sz w:val="22"/>
                <w:szCs w:val="22"/>
              </w:rPr>
              <w:t>36 639,6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FC178F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C178F">
              <w:rPr>
                <w:rFonts w:ascii="Times New Roman" w:hAnsi="Times New Roman" w:cs="Times New Roman"/>
                <w:sz w:val="22"/>
                <w:szCs w:val="22"/>
              </w:rPr>
              <w:t>14 499,3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FC178F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C178F">
              <w:rPr>
                <w:rFonts w:ascii="Times New Roman" w:hAnsi="Times New Roman" w:cs="Times New Roman"/>
                <w:sz w:val="22"/>
                <w:szCs w:val="22"/>
              </w:rPr>
              <w:t>787,3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FC178F" w:rsidRDefault="005D31D5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C178F">
              <w:rPr>
                <w:rFonts w:ascii="Times New Roman" w:hAnsi="Times New Roman" w:cs="Times New Roman"/>
                <w:sz w:val="22"/>
                <w:szCs w:val="22"/>
              </w:rPr>
              <w:t>16 349,0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5" w:rsidRPr="00FC178F" w:rsidRDefault="005D31D5" w:rsidP="006843E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C178F">
              <w:rPr>
                <w:rFonts w:ascii="Times New Roman" w:hAnsi="Times New Roman" w:cs="Times New Roman"/>
                <w:sz w:val="22"/>
                <w:szCs w:val="22"/>
              </w:rPr>
              <w:t>5004,0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D5" w:rsidRPr="00EA5F3C" w:rsidRDefault="005D31D5" w:rsidP="0095455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D7B0A" w:rsidRPr="008668E9" w:rsidRDefault="00BD7B0A" w:rsidP="00BD7B0A">
      <w:r w:rsidRPr="008668E9">
        <w:t>Примечание: ТГО</w:t>
      </w:r>
      <w:r>
        <w:t xml:space="preserve"> </w:t>
      </w:r>
      <w:r w:rsidRPr="008668E9">
        <w:t>- Тенькинский городской округ</w:t>
      </w:r>
    </w:p>
    <w:p w:rsidR="00BD7B0A" w:rsidRDefault="00BD7B0A" w:rsidP="00BD7B0A"/>
    <w:p w:rsidR="00BD7B0A" w:rsidRDefault="00BD7B0A" w:rsidP="00BD7B0A"/>
    <w:p w:rsidR="00BD7B0A" w:rsidRDefault="00BD7B0A" w:rsidP="00BD7B0A"/>
    <w:p w:rsidR="005D31D5" w:rsidRDefault="00855289" w:rsidP="00855289">
      <w:pPr>
        <w:jc w:val="center"/>
        <w:sectPr w:rsidR="005D31D5" w:rsidSect="00F40EEB">
          <w:pgSz w:w="16838" w:h="11906" w:orient="landscape"/>
          <w:pgMar w:top="851" w:right="851" w:bottom="540" w:left="851" w:header="709" w:footer="709" w:gutter="0"/>
          <w:pgNumType w:start="1"/>
          <w:cols w:space="708"/>
          <w:titlePg/>
          <w:docGrid w:linePitch="360"/>
        </w:sectPr>
      </w:pPr>
      <w:r>
        <w:t>__________________________</w:t>
      </w:r>
    </w:p>
    <w:p w:rsidR="00E71994" w:rsidRPr="00E71994" w:rsidRDefault="00575330" w:rsidP="00E71994">
      <w:pPr>
        <w:pStyle w:val="1"/>
        <w:spacing w:before="0" w:beforeAutospacing="0" w:after="0" w:afterAutospacing="0"/>
        <w:ind w:left="1020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</w:p>
    <w:p w:rsidR="00BD7B0A" w:rsidRPr="000253FB" w:rsidRDefault="00BD7B0A" w:rsidP="00E71994">
      <w:pPr>
        <w:pStyle w:val="a4"/>
        <w:spacing w:before="0" w:beforeAutospacing="0" w:after="0" w:afterAutospacing="0" w:line="255" w:lineRule="atLeast"/>
        <w:ind w:left="10206"/>
        <w:jc w:val="center"/>
        <w:rPr>
          <w:bCs/>
          <w:color w:val="1E1E1E"/>
        </w:rPr>
      </w:pPr>
      <w:r w:rsidRPr="000253FB">
        <w:rPr>
          <w:bCs/>
          <w:color w:val="1E1E1E"/>
        </w:rPr>
        <w:t>к муниципальной программе</w:t>
      </w:r>
    </w:p>
    <w:p w:rsidR="00BD7B0A" w:rsidRDefault="00BD7B0A" w:rsidP="00E71994">
      <w:pPr>
        <w:pStyle w:val="a4"/>
        <w:spacing w:before="0" w:beforeAutospacing="0" w:after="0" w:afterAutospacing="0" w:line="255" w:lineRule="atLeast"/>
        <w:ind w:left="10206"/>
        <w:jc w:val="center"/>
        <w:rPr>
          <w:bCs/>
          <w:color w:val="1E1E1E"/>
        </w:rPr>
      </w:pPr>
      <w:r w:rsidRPr="000253FB">
        <w:rPr>
          <w:bCs/>
          <w:color w:val="1E1E1E"/>
        </w:rPr>
        <w:t>«Комплексное развитие</w:t>
      </w:r>
      <w:r>
        <w:rPr>
          <w:bCs/>
          <w:color w:val="1E1E1E"/>
        </w:rPr>
        <w:t xml:space="preserve"> </w:t>
      </w:r>
      <w:r w:rsidRPr="000253FB">
        <w:rPr>
          <w:bCs/>
          <w:color w:val="1E1E1E"/>
        </w:rPr>
        <w:t>коммунальной</w:t>
      </w:r>
    </w:p>
    <w:p w:rsidR="00BD7B0A" w:rsidRPr="000253FB" w:rsidRDefault="00BD7B0A" w:rsidP="00E71994">
      <w:pPr>
        <w:pStyle w:val="a4"/>
        <w:spacing w:before="0" w:beforeAutospacing="0" w:after="0" w:afterAutospacing="0" w:line="255" w:lineRule="atLeast"/>
        <w:ind w:left="10206"/>
        <w:jc w:val="center"/>
        <w:rPr>
          <w:color w:val="1E1E1E"/>
        </w:rPr>
      </w:pPr>
      <w:r>
        <w:rPr>
          <w:bCs/>
          <w:color w:val="1E1E1E"/>
        </w:rPr>
        <w:t>и</w:t>
      </w:r>
      <w:r w:rsidRPr="000253FB">
        <w:rPr>
          <w:bCs/>
          <w:color w:val="1E1E1E"/>
        </w:rPr>
        <w:t>нфраструктуры</w:t>
      </w:r>
      <w:r>
        <w:rPr>
          <w:bCs/>
          <w:color w:val="1E1E1E"/>
        </w:rPr>
        <w:t xml:space="preserve"> </w:t>
      </w:r>
      <w:r w:rsidRPr="000253FB">
        <w:rPr>
          <w:bCs/>
          <w:color w:val="1E1E1E"/>
        </w:rPr>
        <w:t>Тенькинского</w:t>
      </w:r>
      <w:r w:rsidR="00E71994">
        <w:rPr>
          <w:bCs/>
          <w:color w:val="1E1E1E"/>
        </w:rPr>
        <w:t xml:space="preserve"> городского округа</w:t>
      </w:r>
      <w:r w:rsidRPr="000253FB">
        <w:rPr>
          <w:bCs/>
          <w:color w:val="1E1E1E"/>
        </w:rPr>
        <w:t>»</w:t>
      </w:r>
      <w:r w:rsidR="00E71994">
        <w:rPr>
          <w:bCs/>
          <w:color w:val="1E1E1E"/>
        </w:rPr>
        <w:t xml:space="preserve"> на 2015-2016</w:t>
      </w:r>
      <w:r w:rsidRPr="000253FB">
        <w:rPr>
          <w:bCs/>
          <w:color w:val="1E1E1E"/>
        </w:rPr>
        <w:t xml:space="preserve"> годы»</w:t>
      </w:r>
    </w:p>
    <w:p w:rsidR="00BD7B0A" w:rsidRDefault="00BD7B0A" w:rsidP="00BD7B0A">
      <w:pPr>
        <w:pStyle w:val="a4"/>
        <w:spacing w:before="0" w:beforeAutospacing="0" w:after="0" w:afterAutospacing="0" w:line="255" w:lineRule="atLeast"/>
        <w:jc w:val="right"/>
        <w:rPr>
          <w:color w:val="1E1E1E"/>
          <w:u w:val="single"/>
        </w:rPr>
      </w:pPr>
    </w:p>
    <w:p w:rsidR="00BD7B0A" w:rsidRPr="000253FB" w:rsidRDefault="00BD7B0A" w:rsidP="00BD7B0A"/>
    <w:p w:rsidR="00BD7B0A" w:rsidRDefault="00BD7B0A" w:rsidP="00BD7B0A">
      <w:pPr>
        <w:pStyle w:val="a4"/>
        <w:spacing w:before="0" w:beforeAutospacing="0" w:after="0" w:afterAutospacing="0" w:line="255" w:lineRule="atLeast"/>
        <w:ind w:firstLine="150"/>
        <w:jc w:val="center"/>
        <w:rPr>
          <w:b/>
        </w:rPr>
      </w:pPr>
      <w:r w:rsidRPr="000253FB">
        <w:rPr>
          <w:b/>
        </w:rPr>
        <w:t>Важнейшие целевые показатели и индикаторы</w:t>
      </w:r>
      <w:r>
        <w:rPr>
          <w:b/>
        </w:rPr>
        <w:t xml:space="preserve"> </w:t>
      </w:r>
    </w:p>
    <w:p w:rsidR="00BD7B0A" w:rsidRDefault="00BD7B0A" w:rsidP="00BD7B0A">
      <w:pPr>
        <w:pStyle w:val="a4"/>
        <w:spacing w:before="0" w:beforeAutospacing="0" w:after="0" w:afterAutospacing="0" w:line="255" w:lineRule="atLeast"/>
        <w:ind w:firstLine="150"/>
        <w:jc w:val="center"/>
        <w:rPr>
          <w:b/>
        </w:rPr>
      </w:pPr>
      <w:r w:rsidRPr="000253FB">
        <w:rPr>
          <w:b/>
        </w:rPr>
        <w:t xml:space="preserve">муниципальной программы </w:t>
      </w:r>
    </w:p>
    <w:p w:rsidR="00BD7B0A" w:rsidRPr="000808BC" w:rsidRDefault="00BD7B0A" w:rsidP="00BD7B0A">
      <w:pPr>
        <w:pStyle w:val="a4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  <w:u w:val="single"/>
        </w:rPr>
      </w:pPr>
      <w:r w:rsidRPr="000808BC">
        <w:rPr>
          <w:b/>
          <w:bCs/>
          <w:color w:val="1E1E1E"/>
          <w:u w:val="single"/>
        </w:rPr>
        <w:t xml:space="preserve">«Комплексное развитие коммунальной инфраструктуры Тенькинского </w:t>
      </w:r>
      <w:r w:rsidR="00E71994">
        <w:rPr>
          <w:b/>
          <w:bCs/>
          <w:color w:val="1E1E1E"/>
          <w:u w:val="single"/>
        </w:rPr>
        <w:t>городского округа</w:t>
      </w:r>
      <w:r w:rsidRPr="000808BC">
        <w:rPr>
          <w:b/>
          <w:bCs/>
          <w:color w:val="1E1E1E"/>
          <w:u w:val="single"/>
        </w:rPr>
        <w:t xml:space="preserve">» </w:t>
      </w:r>
    </w:p>
    <w:p w:rsidR="00BD7B0A" w:rsidRPr="000808BC" w:rsidRDefault="00E71994" w:rsidP="00BD7B0A">
      <w:pPr>
        <w:pStyle w:val="a4"/>
        <w:spacing w:before="0" w:beforeAutospacing="0" w:after="0" w:afterAutospacing="0" w:line="255" w:lineRule="atLeast"/>
        <w:jc w:val="center"/>
        <w:rPr>
          <w:b/>
          <w:bCs/>
          <w:color w:val="1E1E1E"/>
          <w:u w:val="single"/>
        </w:rPr>
      </w:pPr>
      <w:r>
        <w:rPr>
          <w:b/>
          <w:bCs/>
          <w:color w:val="1E1E1E"/>
          <w:u w:val="single"/>
        </w:rPr>
        <w:t>на 2015-2016</w:t>
      </w:r>
      <w:r w:rsidR="00BD7B0A" w:rsidRPr="000808BC">
        <w:rPr>
          <w:b/>
          <w:bCs/>
          <w:color w:val="1E1E1E"/>
          <w:u w:val="single"/>
        </w:rPr>
        <w:t xml:space="preserve"> годы»</w:t>
      </w:r>
    </w:p>
    <w:p w:rsidR="00BD7B0A" w:rsidRPr="00713F76" w:rsidRDefault="00BD7B0A" w:rsidP="00BD7B0A">
      <w:pPr>
        <w:pStyle w:val="a4"/>
        <w:spacing w:before="0" w:beforeAutospacing="0" w:after="0" w:afterAutospacing="0" w:line="255" w:lineRule="atLeast"/>
        <w:ind w:firstLine="150"/>
        <w:jc w:val="center"/>
        <w:rPr>
          <w:vertAlign w:val="superscript"/>
        </w:rPr>
      </w:pPr>
      <w:r w:rsidRPr="00713F76">
        <w:rPr>
          <w:vertAlign w:val="superscript"/>
        </w:rPr>
        <w:t xml:space="preserve"> (наименование муниципальной программы)</w:t>
      </w:r>
    </w:p>
    <w:p w:rsidR="00BD7B0A" w:rsidRPr="000253FB" w:rsidRDefault="00BD7B0A" w:rsidP="00BD7B0A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992"/>
        <w:gridCol w:w="1134"/>
        <w:gridCol w:w="992"/>
        <w:gridCol w:w="1276"/>
      </w:tblGrid>
      <w:tr w:rsidR="00BD7B0A" w:rsidRPr="000253FB" w:rsidTr="00EA6EC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Единица</w:t>
            </w:r>
          </w:p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Значения показателей и индикаторов по годам</w:t>
            </w:r>
          </w:p>
        </w:tc>
      </w:tr>
      <w:tr w:rsidR="00BD7B0A" w:rsidRPr="000253FB" w:rsidTr="00EA6E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2016</w:t>
            </w:r>
          </w:p>
        </w:tc>
      </w:tr>
      <w:tr w:rsidR="00BD7B0A" w:rsidRPr="000253FB" w:rsidTr="00EA6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8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7B0A" w:rsidRPr="000253FB" w:rsidTr="00EA6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6EC4" w:rsidRDefault="008908F1" w:rsidP="00EA6EC4">
            <w:pPr>
              <w:autoSpaceDE w:val="0"/>
              <w:autoSpaceDN w:val="0"/>
              <w:adjustRightInd w:val="0"/>
            </w:pPr>
            <w:r w:rsidRPr="00EA6EC4">
              <w:rPr>
                <w:color w:val="1E1E1E"/>
              </w:rPr>
              <w:t>- количество объектов, подготовленных к осенне-зимнему отопительному периоду;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jc w:val="center"/>
            </w:pPr>
            <w:r w:rsidRPr="000808BC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EA6EC4" w:rsidP="009545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EA6EC4" w:rsidP="0095455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0808BC" w:rsidRDefault="00EA6EC4" w:rsidP="00954556">
            <w:pPr>
              <w:jc w:val="center"/>
            </w:pPr>
            <w:r>
              <w:t>8</w:t>
            </w:r>
          </w:p>
        </w:tc>
      </w:tr>
      <w:tr w:rsidR="00BD7B0A" w:rsidRPr="000253FB" w:rsidTr="00EA6EC4">
        <w:trPr>
          <w:trHeight w:val="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6EC4" w:rsidRDefault="008908F1" w:rsidP="00EA6EC4">
            <w:pPr>
              <w:autoSpaceDE w:val="0"/>
              <w:autoSpaceDN w:val="0"/>
              <w:adjustRightInd w:val="0"/>
            </w:pPr>
            <w:r w:rsidRPr="00EA6EC4">
              <w:rPr>
                <w:color w:val="1E1E1E"/>
              </w:rPr>
              <w:t>- количество котельных, на которых проведены строительство, реконструкция, ремонт или замена оборудования</w:t>
            </w:r>
            <w:r w:rsidR="00EA6EC4">
              <w:rPr>
                <w:color w:val="1E1E1E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C4" w:rsidRDefault="00EA6EC4" w:rsidP="00954556">
            <w:pPr>
              <w:jc w:val="center"/>
            </w:pPr>
          </w:p>
          <w:p w:rsidR="00BD7B0A" w:rsidRDefault="00EA6EC4" w:rsidP="00954556">
            <w:pPr>
              <w:jc w:val="center"/>
            </w:pPr>
            <w:r>
              <w:t>ед.</w:t>
            </w:r>
          </w:p>
          <w:p w:rsidR="00EA6EC4" w:rsidRPr="000808BC" w:rsidRDefault="00EA6EC4" w:rsidP="009545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A" w:rsidRPr="000808BC" w:rsidRDefault="00EA6EC4" w:rsidP="0095455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A" w:rsidRPr="000808BC" w:rsidRDefault="00EA6EC4" w:rsidP="0095455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0A" w:rsidRPr="000808BC" w:rsidRDefault="00EA6EC4" w:rsidP="00954556">
            <w:pPr>
              <w:jc w:val="center"/>
            </w:pPr>
            <w:r>
              <w:t>5</w:t>
            </w:r>
          </w:p>
        </w:tc>
      </w:tr>
      <w:tr w:rsidR="00BD7B0A" w:rsidRPr="000253FB" w:rsidTr="00EA6EC4">
        <w:trPr>
          <w:trHeight w:val="5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6EC4" w:rsidRDefault="008908F1" w:rsidP="00EA6EC4">
            <w:pPr>
              <w:autoSpaceDE w:val="0"/>
              <w:autoSpaceDN w:val="0"/>
              <w:adjustRightInd w:val="0"/>
            </w:pPr>
            <w:r w:rsidRPr="00EA6EC4">
              <w:rPr>
                <w:color w:val="1E1E1E"/>
              </w:rPr>
              <w:t>- протяженность сетей теплоснабжения (в двухтрубном исчислении), на которых проведена реконструкция, ремонт или замена сетей;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jc w:val="center"/>
            </w:pPr>
            <w:r w:rsidRPr="000808BC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A" w:rsidRPr="000808BC" w:rsidRDefault="00BD7B0A" w:rsidP="00954556">
            <w:pPr>
              <w:jc w:val="center"/>
            </w:pPr>
            <w:r w:rsidRPr="000808BC"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A" w:rsidRPr="000808BC" w:rsidRDefault="00BD7B0A" w:rsidP="00954556">
            <w:pPr>
              <w:jc w:val="center"/>
            </w:pPr>
            <w:r w:rsidRPr="000808B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0A" w:rsidRPr="000808BC" w:rsidRDefault="00EA6EC4" w:rsidP="00954556">
            <w:pPr>
              <w:jc w:val="center"/>
            </w:pPr>
            <w:r>
              <w:t>1,55</w:t>
            </w:r>
          </w:p>
        </w:tc>
      </w:tr>
      <w:tr w:rsidR="00BD7B0A" w:rsidRPr="000253FB" w:rsidTr="00EA6EC4">
        <w:trPr>
          <w:trHeight w:val="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08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6EC4" w:rsidRDefault="008908F1" w:rsidP="00EA6EC4">
            <w:pPr>
              <w:autoSpaceDE w:val="0"/>
              <w:autoSpaceDN w:val="0"/>
              <w:adjustRightInd w:val="0"/>
            </w:pPr>
            <w:r w:rsidRPr="00EA6EC4">
              <w:rPr>
                <w:color w:val="1E1E1E"/>
              </w:rPr>
              <w:t>- протяженность водопроводных сетей и сетей водоотведения, на которых проведена реконструкция, ремонт или замена сетей;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BD7B0A" w:rsidP="00954556">
            <w:pPr>
              <w:jc w:val="center"/>
            </w:pPr>
            <w:r w:rsidRPr="000808BC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A" w:rsidRPr="000808BC" w:rsidRDefault="00BD7B0A" w:rsidP="00954556">
            <w:pPr>
              <w:jc w:val="center"/>
            </w:pPr>
            <w:r w:rsidRPr="000808B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0A" w:rsidRPr="000808BC" w:rsidRDefault="00BD7B0A" w:rsidP="00954556">
            <w:pPr>
              <w:jc w:val="center"/>
            </w:pPr>
            <w:r w:rsidRPr="000808B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B0A" w:rsidRPr="000808BC" w:rsidRDefault="00EA6EC4" w:rsidP="00954556">
            <w:pPr>
              <w:jc w:val="center"/>
            </w:pPr>
            <w:r>
              <w:t>1,10</w:t>
            </w:r>
          </w:p>
        </w:tc>
      </w:tr>
      <w:tr w:rsidR="00BD7B0A" w:rsidRPr="000253FB" w:rsidTr="00EA6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EA6EC4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F1" w:rsidRPr="00EA6EC4" w:rsidRDefault="008908F1" w:rsidP="008908F1">
            <w:pPr>
              <w:autoSpaceDE w:val="0"/>
              <w:autoSpaceDN w:val="0"/>
              <w:adjustRightInd w:val="0"/>
              <w:rPr>
                <w:color w:val="1E1E1E"/>
              </w:rPr>
            </w:pPr>
            <w:r w:rsidRPr="00EA6EC4">
              <w:t xml:space="preserve">- </w:t>
            </w:r>
            <w:r w:rsidRPr="00EA6EC4">
              <w:rPr>
                <w:color w:val="1E1E1E"/>
              </w:rPr>
              <w:t>реконструкция, ремонт или замена электрических сетей в населенных пунктах, в том числе имеющих локальные источники электроснабжения (ДЭС);</w:t>
            </w:r>
          </w:p>
          <w:p w:rsidR="00BD7B0A" w:rsidRPr="00EA6EC4" w:rsidRDefault="00BD7B0A" w:rsidP="009545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EA6EC4" w:rsidP="00EA6EC4">
            <w:r>
              <w:t xml:space="preserve">   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EA6EC4" w:rsidP="009545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0808BC" w:rsidRDefault="00EA6EC4" w:rsidP="00954556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0808BC" w:rsidRDefault="00EA6EC4" w:rsidP="00954556">
            <w:pPr>
              <w:jc w:val="center"/>
            </w:pPr>
            <w:r>
              <w:t>2</w:t>
            </w:r>
          </w:p>
        </w:tc>
      </w:tr>
    </w:tbl>
    <w:p w:rsidR="00BD7B0A" w:rsidRDefault="00BD7B0A" w:rsidP="00BD7B0A">
      <w:pPr>
        <w:jc w:val="center"/>
      </w:pPr>
    </w:p>
    <w:p w:rsidR="00EA6EC4" w:rsidRDefault="00EA6EC4" w:rsidP="00BD7B0A">
      <w:pPr>
        <w:jc w:val="center"/>
      </w:pPr>
      <w:r>
        <w:t>_________________________</w:t>
      </w:r>
    </w:p>
    <w:p w:rsidR="00BD7B0A" w:rsidRPr="00933666" w:rsidRDefault="00BD7B0A" w:rsidP="00BD7B0A">
      <w:pPr>
        <w:sectPr w:rsidR="00BD7B0A" w:rsidRPr="00933666" w:rsidSect="00F40EEB">
          <w:pgSz w:w="16838" w:h="11906" w:orient="landscape"/>
          <w:pgMar w:top="851" w:right="851" w:bottom="540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BD7B0A" w:rsidRPr="00F134DD" w:rsidTr="00575330">
        <w:tc>
          <w:tcPr>
            <w:tcW w:w="5920" w:type="dxa"/>
            <w:shd w:val="clear" w:color="auto" w:fill="auto"/>
          </w:tcPr>
          <w:p w:rsidR="00BD7B0A" w:rsidRPr="0066644D" w:rsidRDefault="00BD7B0A" w:rsidP="00954556">
            <w:pPr>
              <w:pStyle w:val="1"/>
              <w:spacing w:before="0" w:after="0"/>
              <w:jc w:val="right"/>
              <w:rPr>
                <w:b w:val="0"/>
              </w:rPr>
            </w:pPr>
          </w:p>
        </w:tc>
        <w:tc>
          <w:tcPr>
            <w:tcW w:w="4394" w:type="dxa"/>
            <w:shd w:val="clear" w:color="auto" w:fill="auto"/>
          </w:tcPr>
          <w:p w:rsidR="00BD7B0A" w:rsidRPr="00E71994" w:rsidRDefault="00BD7B0A" w:rsidP="00575330">
            <w:pPr>
              <w:pStyle w:val="a4"/>
              <w:spacing w:before="0" w:beforeAutospacing="0" w:after="0" w:afterAutospacing="0" w:line="255" w:lineRule="atLeast"/>
              <w:ind w:firstLine="150"/>
              <w:jc w:val="center"/>
              <w:rPr>
                <w:bCs/>
                <w:color w:val="1E1E1E"/>
              </w:rPr>
            </w:pPr>
            <w:r w:rsidRPr="00E71994">
              <w:rPr>
                <w:bCs/>
                <w:color w:val="1E1E1E"/>
              </w:rPr>
              <w:t>ПРИЛОЖЕНИЕ № 3</w:t>
            </w:r>
          </w:p>
          <w:p w:rsidR="00BD7B0A" w:rsidRPr="00E71994" w:rsidRDefault="00BD7B0A" w:rsidP="00575330">
            <w:pPr>
              <w:pStyle w:val="a4"/>
              <w:spacing w:before="0" w:beforeAutospacing="0" w:after="0" w:afterAutospacing="0" w:line="255" w:lineRule="atLeast"/>
              <w:ind w:firstLine="150"/>
              <w:jc w:val="center"/>
              <w:rPr>
                <w:bCs/>
                <w:color w:val="1E1E1E"/>
              </w:rPr>
            </w:pPr>
            <w:r w:rsidRPr="00E71994">
              <w:rPr>
                <w:bCs/>
                <w:color w:val="1E1E1E"/>
              </w:rPr>
              <w:t>к муниципальной программе</w:t>
            </w:r>
          </w:p>
          <w:p w:rsidR="00BD7B0A" w:rsidRPr="0066644D" w:rsidRDefault="00BD7B0A" w:rsidP="00575330">
            <w:pPr>
              <w:pStyle w:val="a4"/>
              <w:spacing w:before="0" w:beforeAutospacing="0" w:after="0" w:afterAutospacing="0" w:line="255" w:lineRule="atLeast"/>
              <w:ind w:firstLine="150"/>
              <w:jc w:val="center"/>
              <w:rPr>
                <w:b/>
              </w:rPr>
            </w:pPr>
            <w:r w:rsidRPr="00E71994">
              <w:rPr>
                <w:bCs/>
                <w:color w:val="1E1E1E"/>
              </w:rPr>
              <w:t>«Комплексное развитие коммунальной инфраструктуры Тенькинского</w:t>
            </w:r>
            <w:r w:rsidR="00575330">
              <w:rPr>
                <w:bCs/>
                <w:color w:val="1E1E1E"/>
              </w:rPr>
              <w:t xml:space="preserve"> городского округа» на 2015-2016</w:t>
            </w:r>
            <w:r w:rsidRPr="00E71994">
              <w:rPr>
                <w:bCs/>
                <w:color w:val="1E1E1E"/>
              </w:rPr>
              <w:t xml:space="preserve"> годы»</w:t>
            </w:r>
          </w:p>
        </w:tc>
      </w:tr>
    </w:tbl>
    <w:p w:rsidR="00575330" w:rsidRDefault="00575330" w:rsidP="00575330">
      <w:pPr>
        <w:pStyle w:val="a4"/>
        <w:spacing w:before="0" w:beforeAutospacing="0" w:after="0" w:afterAutospacing="0" w:line="255" w:lineRule="atLeast"/>
        <w:ind w:firstLine="150"/>
        <w:jc w:val="center"/>
        <w:rPr>
          <w:b/>
        </w:rPr>
      </w:pPr>
    </w:p>
    <w:p w:rsidR="00BD7B0A" w:rsidRPr="00575330" w:rsidRDefault="00BD7B0A" w:rsidP="00575330">
      <w:pPr>
        <w:pStyle w:val="a4"/>
        <w:spacing w:before="0" w:beforeAutospacing="0" w:after="0" w:afterAutospacing="0" w:line="255" w:lineRule="atLeast"/>
        <w:ind w:firstLine="150"/>
        <w:jc w:val="center"/>
        <w:rPr>
          <w:b/>
        </w:rPr>
      </w:pPr>
      <w:r w:rsidRPr="00575330">
        <w:rPr>
          <w:b/>
        </w:rPr>
        <w:t>Ресурсное обеспечение  муниципальной программы</w:t>
      </w:r>
      <w:r w:rsidRPr="00575330">
        <w:rPr>
          <w:b/>
        </w:rPr>
        <w:br/>
        <w:t>«Комплексное развитие коммунальной инфраструктуры Тенькинского</w:t>
      </w:r>
      <w:r w:rsidR="00575330">
        <w:rPr>
          <w:b/>
        </w:rPr>
        <w:t xml:space="preserve"> городского округа» на 2015-2016 </w:t>
      </w:r>
      <w:r w:rsidRPr="00575330">
        <w:rPr>
          <w:b/>
        </w:rPr>
        <w:t>годы»</w:t>
      </w:r>
    </w:p>
    <w:p w:rsidR="00BD7B0A" w:rsidRPr="004E3085" w:rsidRDefault="00BD7B0A" w:rsidP="00BD7B0A">
      <w:pPr>
        <w:jc w:val="center"/>
        <w:rPr>
          <w:b/>
        </w:rPr>
      </w:pPr>
      <w:r w:rsidRPr="004E3085">
        <w:rPr>
          <w:b/>
          <w:vertAlign w:val="superscript"/>
        </w:rPr>
        <w:t>(наименование муниципальной программы)</w:t>
      </w:r>
    </w:p>
    <w:tbl>
      <w:tblPr>
        <w:tblW w:w="8858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2410"/>
        <w:gridCol w:w="1913"/>
        <w:gridCol w:w="1914"/>
      </w:tblGrid>
      <w:tr w:rsidR="00BD7B0A" w:rsidRPr="002131FB" w:rsidTr="00954556">
        <w:tc>
          <w:tcPr>
            <w:tcW w:w="26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131FB" w:rsidRDefault="00BD7B0A" w:rsidP="00954556">
            <w:pPr>
              <w:jc w:val="center"/>
            </w:pPr>
            <w:bookmarkStart w:id="12" w:name="sub_38"/>
            <w:r w:rsidRPr="002131FB">
              <w:t>Год реализации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 w:rsidRPr="002131FB">
              <w:t>Объем финансирования, тыс. руб.</w:t>
            </w:r>
          </w:p>
        </w:tc>
      </w:tr>
      <w:tr w:rsidR="00BD7B0A" w:rsidRPr="002131FB" w:rsidTr="00954556"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2131FB" w:rsidRDefault="00BD7B0A" w:rsidP="00954556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131FB" w:rsidRDefault="00BD7B0A" w:rsidP="00954556">
            <w:pPr>
              <w:jc w:val="center"/>
            </w:pPr>
            <w:r w:rsidRPr="002131FB">
              <w:t>Стоимость мероприятий 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 w:rsidRPr="002131FB">
              <w:t xml:space="preserve">в </w:t>
            </w:r>
            <w:proofErr w:type="spellStart"/>
            <w:r w:rsidRPr="002131FB">
              <w:t>т.ч</w:t>
            </w:r>
            <w:proofErr w:type="spellEnd"/>
            <w:r w:rsidRPr="002131FB">
              <w:t>.</w:t>
            </w:r>
          </w:p>
          <w:p w:rsidR="00BD7B0A" w:rsidRPr="002131FB" w:rsidRDefault="00BD7B0A" w:rsidP="00954556">
            <w:pPr>
              <w:jc w:val="center"/>
            </w:pPr>
            <w:r w:rsidRPr="002131FB">
              <w:t>по источникам финансирования</w:t>
            </w:r>
          </w:p>
        </w:tc>
      </w:tr>
      <w:tr w:rsidR="00BD7B0A" w:rsidRPr="002131FB" w:rsidTr="00954556">
        <w:trPr>
          <w:trHeight w:val="562"/>
        </w:trPr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2131FB" w:rsidRDefault="00BD7B0A" w:rsidP="0095455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2131FB" w:rsidRDefault="00BD7B0A" w:rsidP="00954556"/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>
              <w:t xml:space="preserve">Местный </w:t>
            </w:r>
            <w:r w:rsidRPr="002131FB">
              <w:t>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>
              <w:t>Областной бюджет</w:t>
            </w:r>
          </w:p>
        </w:tc>
      </w:tr>
      <w:tr w:rsidR="00BD7B0A" w:rsidRPr="002131FB" w:rsidTr="00954556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 w:rsidRPr="002131F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>
              <w:t>4</w:t>
            </w:r>
          </w:p>
        </w:tc>
      </w:tr>
      <w:tr w:rsidR="00BD7B0A" w:rsidRPr="002131FB" w:rsidTr="00954556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 w:rsidRPr="002131FB">
              <w:t>201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2131FB" w:rsidRDefault="00BD7B0A" w:rsidP="00DF7735">
            <w:pPr>
              <w:jc w:val="center"/>
            </w:pPr>
            <w:r>
              <w:t>15 286,6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>
              <w:t>787,3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>
              <w:t>14 499,3</w:t>
            </w:r>
          </w:p>
        </w:tc>
      </w:tr>
      <w:tr w:rsidR="00BD7B0A" w:rsidRPr="002131FB" w:rsidTr="00954556"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2131FB" w:rsidRDefault="00BD7B0A" w:rsidP="00954556">
            <w:pPr>
              <w:jc w:val="center"/>
            </w:pPr>
            <w:r w:rsidRPr="002131FB">
              <w:t>201</w:t>
            </w: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Pr="002131FB" w:rsidRDefault="00BD7B0A" w:rsidP="00DF7735">
            <w:pPr>
              <w:jc w:val="center"/>
            </w:pPr>
            <w:r>
              <w:t>21 354,0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0253FB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526985" w:rsidRDefault="00BD7B0A" w:rsidP="00954556">
            <w:pPr>
              <w:jc w:val="center"/>
            </w:pPr>
            <w:r>
              <w:rPr>
                <w:sz w:val="22"/>
                <w:szCs w:val="22"/>
              </w:rPr>
              <w:t>16 349,0</w:t>
            </w:r>
          </w:p>
        </w:tc>
      </w:tr>
      <w:bookmarkEnd w:id="12"/>
    </w:tbl>
    <w:p w:rsidR="00BD7B0A" w:rsidRPr="00F125C4" w:rsidRDefault="00BD7B0A" w:rsidP="00BD7B0A"/>
    <w:p w:rsidR="00BD7B0A" w:rsidRDefault="00BD7B0A" w:rsidP="00BD7B0A"/>
    <w:p w:rsidR="00BD7B0A" w:rsidRDefault="00BD7B0A" w:rsidP="00BD7B0A">
      <w:pPr>
        <w:jc w:val="center"/>
      </w:pPr>
    </w:p>
    <w:p w:rsidR="00BD7B0A" w:rsidRDefault="00BD7B0A" w:rsidP="00BD7B0A">
      <w:pPr>
        <w:jc w:val="center"/>
      </w:pPr>
    </w:p>
    <w:p w:rsidR="00BD7B0A" w:rsidRDefault="00855289" w:rsidP="00BD7B0A">
      <w:pPr>
        <w:jc w:val="center"/>
      </w:pPr>
      <w:r>
        <w:t>_________________</w:t>
      </w:r>
    </w:p>
    <w:p w:rsidR="00BD7B0A" w:rsidRDefault="00BD7B0A" w:rsidP="00BD7B0A">
      <w:pPr>
        <w:pStyle w:val="1"/>
        <w:spacing w:before="0" w:after="0"/>
      </w:pPr>
    </w:p>
    <w:p w:rsidR="00BD7B0A" w:rsidRDefault="00BD7B0A" w:rsidP="00BD7B0A"/>
    <w:p w:rsidR="00BD7B0A" w:rsidRDefault="00BD7B0A" w:rsidP="00BD7B0A"/>
    <w:p w:rsidR="00BD7B0A" w:rsidRDefault="00BD7B0A" w:rsidP="00BD7B0A"/>
    <w:p w:rsidR="00BD7B0A" w:rsidRDefault="00BD7B0A" w:rsidP="00BD7B0A"/>
    <w:p w:rsidR="00BD7B0A" w:rsidRDefault="00BD7B0A" w:rsidP="00BD7B0A">
      <w:pPr>
        <w:sectPr w:rsidR="00BD7B0A" w:rsidSect="005D31D5">
          <w:pgSz w:w="11906" w:h="16838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4835" w:type="dxa"/>
        <w:tblLook w:val="04A0" w:firstRow="1" w:lastRow="0" w:firstColumn="1" w:lastColumn="0" w:noHBand="0" w:noVBand="1"/>
      </w:tblPr>
      <w:tblGrid>
        <w:gridCol w:w="4608"/>
        <w:gridCol w:w="4860"/>
      </w:tblGrid>
      <w:tr w:rsidR="00BD7B0A" w:rsidRPr="00F134DD" w:rsidTr="00954556">
        <w:tc>
          <w:tcPr>
            <w:tcW w:w="4608" w:type="dxa"/>
            <w:shd w:val="clear" w:color="auto" w:fill="auto"/>
          </w:tcPr>
          <w:p w:rsidR="00BD7B0A" w:rsidRPr="0066644D" w:rsidRDefault="00BD7B0A" w:rsidP="00954556">
            <w:pPr>
              <w:pStyle w:val="1"/>
              <w:spacing w:before="0" w:after="0"/>
              <w:jc w:val="right"/>
              <w:rPr>
                <w:b w:val="0"/>
              </w:rPr>
            </w:pPr>
          </w:p>
        </w:tc>
        <w:tc>
          <w:tcPr>
            <w:tcW w:w="4860" w:type="dxa"/>
            <w:shd w:val="clear" w:color="auto" w:fill="auto"/>
          </w:tcPr>
          <w:p w:rsidR="00BD7B0A" w:rsidRPr="00575330" w:rsidRDefault="00BD7B0A" w:rsidP="00575330">
            <w:pPr>
              <w:pStyle w:val="a4"/>
              <w:spacing w:before="0" w:beforeAutospacing="0" w:after="0" w:afterAutospacing="0" w:line="255" w:lineRule="atLeast"/>
              <w:ind w:firstLine="150"/>
              <w:jc w:val="center"/>
            </w:pPr>
          </w:p>
          <w:p w:rsidR="00BD7B0A" w:rsidRPr="00575330" w:rsidRDefault="00BD7B0A" w:rsidP="00575330">
            <w:pPr>
              <w:pStyle w:val="a4"/>
              <w:spacing w:before="0" w:beforeAutospacing="0" w:after="0" w:afterAutospacing="0" w:line="255" w:lineRule="atLeast"/>
              <w:ind w:firstLine="150"/>
              <w:jc w:val="center"/>
            </w:pPr>
            <w:r w:rsidRPr="00575330">
              <w:t>«ПРИЛОЖЕНИЕ № 4</w:t>
            </w:r>
          </w:p>
          <w:p w:rsidR="00BD7B0A" w:rsidRPr="00575330" w:rsidRDefault="00BD7B0A" w:rsidP="00575330">
            <w:pPr>
              <w:pStyle w:val="a4"/>
              <w:spacing w:before="0" w:beforeAutospacing="0" w:after="0" w:afterAutospacing="0" w:line="255" w:lineRule="atLeast"/>
              <w:ind w:firstLine="150"/>
              <w:jc w:val="center"/>
            </w:pPr>
            <w:r w:rsidRPr="00575330">
              <w:t xml:space="preserve">к муниципальной программе </w:t>
            </w:r>
          </w:p>
          <w:p w:rsidR="00BD7B0A" w:rsidRPr="00575330" w:rsidRDefault="00BD7B0A" w:rsidP="00575330">
            <w:pPr>
              <w:pStyle w:val="a4"/>
              <w:spacing w:before="0" w:beforeAutospacing="0" w:after="0" w:afterAutospacing="0" w:line="255" w:lineRule="atLeast"/>
              <w:ind w:firstLine="150"/>
              <w:jc w:val="center"/>
            </w:pPr>
            <w:r w:rsidRPr="00575330">
              <w:t>«Комплексное развитие коммунальной инфраструктуры Тенькинского</w:t>
            </w:r>
            <w:r w:rsidR="00575330" w:rsidRPr="00575330">
              <w:t xml:space="preserve"> городского округа» на 2015-2016</w:t>
            </w:r>
            <w:r w:rsidRPr="00575330">
              <w:t xml:space="preserve"> годы»</w:t>
            </w:r>
          </w:p>
        </w:tc>
      </w:tr>
    </w:tbl>
    <w:p w:rsidR="00BD7B0A" w:rsidRPr="00575330" w:rsidRDefault="00DF7735" w:rsidP="00575330">
      <w:pPr>
        <w:pStyle w:val="a4"/>
        <w:spacing w:before="0" w:beforeAutospacing="0" w:after="0" w:afterAutospacing="0" w:line="255" w:lineRule="atLeast"/>
        <w:ind w:firstLine="150"/>
        <w:jc w:val="center"/>
        <w:rPr>
          <w:b/>
        </w:rPr>
      </w:pPr>
      <w:r>
        <w:rPr>
          <w:b/>
        </w:rPr>
        <w:t>П</w:t>
      </w:r>
      <w:r w:rsidR="00BD7B0A" w:rsidRPr="00575330">
        <w:rPr>
          <w:b/>
        </w:rPr>
        <w:t>лан мероприятий муниципальной программы</w:t>
      </w:r>
    </w:p>
    <w:p w:rsidR="00575330" w:rsidRPr="00575330" w:rsidRDefault="00BD7B0A" w:rsidP="00575330">
      <w:pPr>
        <w:pStyle w:val="a4"/>
        <w:spacing w:before="0" w:beforeAutospacing="0" w:after="0" w:afterAutospacing="0" w:line="255" w:lineRule="atLeast"/>
        <w:ind w:firstLine="150"/>
        <w:jc w:val="center"/>
        <w:rPr>
          <w:b/>
          <w:u w:val="single"/>
        </w:rPr>
      </w:pPr>
      <w:r w:rsidRPr="00575330">
        <w:rPr>
          <w:b/>
          <w:u w:val="single"/>
        </w:rPr>
        <w:t>«Комплексное развитие коммунальной инфраструктуры Тенькинского городского округа» на 2015-2</w:t>
      </w:r>
      <w:r w:rsidR="00575330" w:rsidRPr="00575330">
        <w:rPr>
          <w:b/>
          <w:u w:val="single"/>
        </w:rPr>
        <w:t>016</w:t>
      </w:r>
      <w:r w:rsidRPr="00575330">
        <w:rPr>
          <w:b/>
          <w:u w:val="single"/>
        </w:rPr>
        <w:t xml:space="preserve"> годы»</w:t>
      </w:r>
    </w:p>
    <w:p w:rsidR="00BD7B0A" w:rsidRPr="00575330" w:rsidRDefault="00BD7B0A" w:rsidP="00575330">
      <w:pPr>
        <w:pStyle w:val="a4"/>
        <w:spacing w:before="0" w:beforeAutospacing="0" w:after="0" w:afterAutospacing="0" w:line="255" w:lineRule="atLeast"/>
        <w:ind w:firstLine="150"/>
        <w:jc w:val="center"/>
        <w:rPr>
          <w:b/>
        </w:rPr>
      </w:pPr>
      <w:r w:rsidRPr="00575330">
        <w:rPr>
          <w:b/>
          <w:bCs/>
          <w:vertAlign w:val="superscript"/>
        </w:rPr>
        <w:t>(наименование муниципальной программы)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97"/>
        <w:gridCol w:w="668"/>
        <w:gridCol w:w="668"/>
        <w:gridCol w:w="668"/>
        <w:gridCol w:w="668"/>
        <w:gridCol w:w="668"/>
        <w:gridCol w:w="668"/>
        <w:gridCol w:w="668"/>
        <w:gridCol w:w="779"/>
        <w:gridCol w:w="3261"/>
      </w:tblGrid>
      <w:tr w:rsidR="00BD7B0A" w:rsidRPr="002E26A1" w:rsidTr="009545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BD7B0A" w:rsidRPr="002E26A1" w:rsidTr="0095455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B0A" w:rsidRPr="002E26A1" w:rsidTr="00954556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B0A" w:rsidRPr="002E26A1" w:rsidTr="00954556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Монтаж котла ДКВР-20/13 N 2 на центральной котельной п. 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B0A" w:rsidRPr="002E26A1" w:rsidRDefault="00BD7B0A" w:rsidP="00954556"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B05BF1" w:rsidRDefault="00BD7B0A" w:rsidP="00954556">
            <w:pPr>
              <w:pStyle w:val="ac"/>
              <w:jc w:val="left"/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котельного оборудования в Тенькинск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район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теплообменника на </w:t>
            </w:r>
            <w:proofErr w:type="spellStart"/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электрокотельную</w:t>
            </w:r>
            <w:proofErr w:type="spellEnd"/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п. 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Строительство весовой и установка автомобильных весов на центральной котельной п. 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Default="00BD7B0A" w:rsidP="00954556">
            <w:pPr>
              <w:jc w:val="center"/>
            </w:pPr>
            <w:r w:rsidRPr="00BC0D77">
              <w:rPr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Приобретение и поставка установки  планового пуска электродвигателей для нужд котельн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Тенькинского района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0A" w:rsidRDefault="00BD7B0A" w:rsidP="00954556">
            <w:pPr>
              <w:jc w:val="center"/>
            </w:pPr>
            <w:r w:rsidRPr="00BC0D77">
              <w:rPr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5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коммунальной инфраструктуры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Тенькинского городского округа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4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B05BF1" w:rsidRDefault="00BD7B0A" w:rsidP="00954556">
            <w:pPr>
              <w:pStyle w:val="ac"/>
              <w:jc w:val="left"/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Ремонт очистных сооружений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Ремонт канализационно-насосной станции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5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трансформатора ТМ-400 и провода СИП для объектов Тенькинского городского округа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Поставка, монтаж и наладка конвейерных весов на топливоподачу Центральной котельной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B05BF1" w:rsidRDefault="00BD7B0A" w:rsidP="00954556">
            <w:pPr>
              <w:pStyle w:val="ac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оборудования и запчастей для ремонта электротехнического оборудования объектов Тенькинского городского округа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устройству резервной линии 0,4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фидера 16 на КНС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677825" w:rsidRDefault="00BD7B0A" w:rsidP="00954556">
            <w:pPr>
              <w:pStyle w:val="ac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спецлеса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энерголеса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для района распределительных сетей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Плана действий по ликвидации последствий аварийных ситуаций с применением электронного моделирования аварийных ситуаций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ленты транспортерной и роликов для нужд котельной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котла КВм-2,5 МВт с механической топкой на котельную п. 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дымовой трубы на котельную пос. 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4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Демонтаж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монтаж дымовой трубы ДУ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020 мм длиной 33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етра для нужд котельной п. 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и монтаж аккумуляторного бака </w:t>
            </w:r>
            <w:r w:rsidRPr="00EA5F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-75-м3 на котельную п. Молодёжный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трубной продукции для ремонта водовода пос. 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 двух котлов марки КВр-1,8 (1,55) МВт (Гкал/ч) на котельную п. Транспортный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 xml:space="preserve">Первый заместитель главы 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крыши водозабора пос. Транспортный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>Первый заместитель главы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EA5F3C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Поставка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демонтаж и монтаж дымовой трубы ДУ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-500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мм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, длиной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етра для нужд котельной </w:t>
            </w:r>
            <w:r w:rsidRPr="00EA5F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 Транспортный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>Первый заместитель главы</w:t>
            </w:r>
          </w:p>
        </w:tc>
      </w:tr>
      <w:tr w:rsidR="00BD7B0A" w:rsidRPr="002E26A1" w:rsidTr="0095455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Поставка, монтаж и пуско-наладка двух дизель-генераторных установок мощностью 230 кВт с щитом синхронизации для нужд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Мадаун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E26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0A" w:rsidRPr="002E26A1" w:rsidRDefault="00BD7B0A" w:rsidP="009545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0A" w:rsidRPr="002E26A1" w:rsidRDefault="00BD7B0A" w:rsidP="00954556">
            <w:pPr>
              <w:ind w:firstLine="22"/>
            </w:pPr>
            <w:r w:rsidRPr="002E26A1">
              <w:t>Первый заместитель главы</w:t>
            </w:r>
          </w:p>
        </w:tc>
      </w:tr>
    </w:tbl>
    <w:p w:rsidR="00BD7B0A" w:rsidRPr="004F57AA" w:rsidRDefault="00BD7B0A" w:rsidP="00BD7B0A">
      <w:pPr>
        <w:pStyle w:val="3"/>
        <w:spacing w:after="0"/>
        <w:rPr>
          <w:rFonts w:ascii="Times New Roman" w:hAnsi="Times New Roman" w:cs="Times New Roman"/>
        </w:rPr>
      </w:pPr>
      <w:bookmarkStart w:id="13" w:name="_Toc177477027"/>
      <w:bookmarkStart w:id="14" w:name="_Toc226167963"/>
      <w:r>
        <w:rPr>
          <w:rFonts w:ascii="Times New Roman" w:hAnsi="Times New Roman" w:cs="Times New Roman"/>
        </w:rPr>
        <w:t>Примечание</w:t>
      </w:r>
      <w:r w:rsidRPr="00D81040">
        <w:rPr>
          <w:rFonts w:ascii="Times New Roman" w:hAnsi="Times New Roman" w:cs="Times New Roman"/>
        </w:rPr>
        <w:t>:</w:t>
      </w:r>
    </w:p>
    <w:bookmarkEnd w:id="13"/>
    <w:bookmarkEnd w:id="14"/>
    <w:p w:rsidR="00F76983" w:rsidRDefault="00BD7B0A" w:rsidP="00DF7735">
      <w:pPr>
        <w:rPr>
          <w:sz w:val="22"/>
          <w:szCs w:val="22"/>
        </w:rPr>
      </w:pPr>
      <w:r w:rsidRPr="000C5670">
        <w:rPr>
          <w:sz w:val="22"/>
          <w:szCs w:val="22"/>
        </w:rPr>
        <w:t>Первый заместитель главы – первый заместитель главы администрации Тенькинского</w:t>
      </w:r>
      <w:r>
        <w:rPr>
          <w:sz w:val="22"/>
          <w:szCs w:val="22"/>
        </w:rPr>
        <w:t xml:space="preserve"> городского округа</w:t>
      </w:r>
      <w:r w:rsidRPr="000C5670">
        <w:rPr>
          <w:sz w:val="22"/>
          <w:szCs w:val="22"/>
        </w:rPr>
        <w:t xml:space="preserve"> Магаданской области</w:t>
      </w:r>
      <w:bookmarkEnd w:id="0"/>
    </w:p>
    <w:p w:rsidR="003A793B" w:rsidRDefault="003A793B" w:rsidP="005D31D5">
      <w:pPr>
        <w:jc w:val="center"/>
        <w:rPr>
          <w:sz w:val="22"/>
          <w:szCs w:val="22"/>
        </w:rPr>
      </w:pPr>
    </w:p>
    <w:p w:rsidR="005D31D5" w:rsidRDefault="005D31D5" w:rsidP="005D31D5">
      <w:pPr>
        <w:jc w:val="center"/>
        <w:rPr>
          <w:rStyle w:val="ab"/>
        </w:rPr>
      </w:pPr>
      <w:r>
        <w:rPr>
          <w:sz w:val="22"/>
          <w:szCs w:val="22"/>
        </w:rPr>
        <w:t>__________________________</w:t>
      </w:r>
    </w:p>
    <w:sectPr w:rsidR="005D31D5" w:rsidSect="005D31D5">
      <w:headerReference w:type="default" r:id="rId10"/>
      <w:pgSz w:w="16838" w:h="11906" w:orient="landscape"/>
      <w:pgMar w:top="851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D2" w:rsidRDefault="00F64DD2" w:rsidP="002F128F">
      <w:r>
        <w:separator/>
      </w:r>
    </w:p>
  </w:endnote>
  <w:endnote w:type="continuationSeparator" w:id="0">
    <w:p w:rsidR="00F64DD2" w:rsidRDefault="00F64DD2" w:rsidP="002F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D2" w:rsidRDefault="00F64DD2" w:rsidP="002F128F">
      <w:r>
        <w:separator/>
      </w:r>
    </w:p>
  </w:footnote>
  <w:footnote w:type="continuationSeparator" w:id="0">
    <w:p w:rsidR="00F64DD2" w:rsidRDefault="00F64DD2" w:rsidP="002F1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545783"/>
      <w:docPartObj>
        <w:docPartGallery w:val="Page Numbers (Top of Page)"/>
        <w:docPartUnique/>
      </w:docPartObj>
    </w:sdtPr>
    <w:sdtEndPr/>
    <w:sdtContent>
      <w:p w:rsidR="00855289" w:rsidRDefault="0085528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10">
          <w:rPr>
            <w:noProof/>
          </w:rPr>
          <w:t>6</w:t>
        </w:r>
        <w:r>
          <w:fldChar w:fldCharType="end"/>
        </w:r>
      </w:p>
    </w:sdtContent>
  </w:sdt>
  <w:p w:rsidR="00855289" w:rsidRPr="00855289" w:rsidRDefault="00855289" w:rsidP="0085528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89" w:rsidRDefault="0085528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F10">
      <w:rPr>
        <w:noProof/>
      </w:rPr>
      <w:t>2</w:t>
    </w:r>
    <w:r>
      <w:rPr>
        <w:noProof/>
      </w:rPr>
      <w:fldChar w:fldCharType="end"/>
    </w:r>
  </w:p>
  <w:p w:rsidR="00855289" w:rsidRDefault="00855289" w:rsidP="00980B7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902"/>
    <w:multiLevelType w:val="hybridMultilevel"/>
    <w:tmpl w:val="E3CA5794"/>
    <w:lvl w:ilvl="0" w:tplc="2CBA2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6CB"/>
    <w:multiLevelType w:val="hybridMultilevel"/>
    <w:tmpl w:val="B762AA56"/>
    <w:lvl w:ilvl="0" w:tplc="D53AD03A">
      <w:start w:val="1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80313A7"/>
    <w:multiLevelType w:val="multilevel"/>
    <w:tmpl w:val="4D54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EE2201"/>
    <w:multiLevelType w:val="hybridMultilevel"/>
    <w:tmpl w:val="676AC11A"/>
    <w:lvl w:ilvl="0" w:tplc="1C4613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85C2B34"/>
    <w:multiLevelType w:val="hybridMultilevel"/>
    <w:tmpl w:val="676AC11A"/>
    <w:lvl w:ilvl="0" w:tplc="1C4613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88843B7"/>
    <w:multiLevelType w:val="hybridMultilevel"/>
    <w:tmpl w:val="053E71FC"/>
    <w:lvl w:ilvl="0" w:tplc="31A630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2533"/>
    <w:multiLevelType w:val="hybridMultilevel"/>
    <w:tmpl w:val="A378D67A"/>
    <w:lvl w:ilvl="0" w:tplc="0419000F">
      <w:start w:val="4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E47B77"/>
    <w:multiLevelType w:val="hybridMultilevel"/>
    <w:tmpl w:val="E39C9094"/>
    <w:lvl w:ilvl="0" w:tplc="F796DA7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EDB3421"/>
    <w:multiLevelType w:val="hybridMultilevel"/>
    <w:tmpl w:val="F59871DC"/>
    <w:lvl w:ilvl="0" w:tplc="496ABD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5178"/>
    <w:multiLevelType w:val="hybridMultilevel"/>
    <w:tmpl w:val="F91EA952"/>
    <w:lvl w:ilvl="0" w:tplc="91562F9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0E86EBA"/>
    <w:multiLevelType w:val="hybridMultilevel"/>
    <w:tmpl w:val="B9822C5A"/>
    <w:lvl w:ilvl="0" w:tplc="CB48066C">
      <w:start w:val="2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CFF54D4"/>
    <w:multiLevelType w:val="hybridMultilevel"/>
    <w:tmpl w:val="00C0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D0D59"/>
    <w:multiLevelType w:val="hybridMultilevel"/>
    <w:tmpl w:val="48A2D98E"/>
    <w:lvl w:ilvl="0" w:tplc="B0E6E9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50A21614"/>
    <w:multiLevelType w:val="hybridMultilevel"/>
    <w:tmpl w:val="CA9ECD94"/>
    <w:lvl w:ilvl="0" w:tplc="1E3059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03B46"/>
    <w:multiLevelType w:val="hybridMultilevel"/>
    <w:tmpl w:val="163A2926"/>
    <w:lvl w:ilvl="0" w:tplc="52FE65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35C3269"/>
    <w:multiLevelType w:val="hybridMultilevel"/>
    <w:tmpl w:val="C9A074FA"/>
    <w:lvl w:ilvl="0" w:tplc="B5C27700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5E3C7313"/>
    <w:multiLevelType w:val="multilevel"/>
    <w:tmpl w:val="DE9CC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8">
    <w:nsid w:val="6191307C"/>
    <w:multiLevelType w:val="hybridMultilevel"/>
    <w:tmpl w:val="FE166050"/>
    <w:lvl w:ilvl="0" w:tplc="A4B43B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06040"/>
    <w:multiLevelType w:val="hybridMultilevel"/>
    <w:tmpl w:val="AAC4D2A6"/>
    <w:lvl w:ilvl="0" w:tplc="D388AA6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693B54F4"/>
    <w:multiLevelType w:val="hybridMultilevel"/>
    <w:tmpl w:val="8C447A26"/>
    <w:lvl w:ilvl="0" w:tplc="C548DF6A">
      <w:start w:val="2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21">
    <w:nsid w:val="7181436D"/>
    <w:multiLevelType w:val="multilevel"/>
    <w:tmpl w:val="00A65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2">
    <w:nsid w:val="75D94C55"/>
    <w:multiLevelType w:val="multilevel"/>
    <w:tmpl w:val="55168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3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760"/>
    <w:rsid w:val="00000CC9"/>
    <w:rsid w:val="00000F34"/>
    <w:rsid w:val="00001052"/>
    <w:rsid w:val="00001AA9"/>
    <w:rsid w:val="00004B61"/>
    <w:rsid w:val="00007E72"/>
    <w:rsid w:val="0001019C"/>
    <w:rsid w:val="000108B0"/>
    <w:rsid w:val="0001123C"/>
    <w:rsid w:val="00012413"/>
    <w:rsid w:val="00013059"/>
    <w:rsid w:val="0001464A"/>
    <w:rsid w:val="000159BD"/>
    <w:rsid w:val="000161DE"/>
    <w:rsid w:val="00020EDC"/>
    <w:rsid w:val="00021777"/>
    <w:rsid w:val="00023E79"/>
    <w:rsid w:val="00024E3F"/>
    <w:rsid w:val="000250CF"/>
    <w:rsid w:val="000253FB"/>
    <w:rsid w:val="00027FF4"/>
    <w:rsid w:val="00030B56"/>
    <w:rsid w:val="000314DD"/>
    <w:rsid w:val="000319E6"/>
    <w:rsid w:val="000332D6"/>
    <w:rsid w:val="000349AA"/>
    <w:rsid w:val="000357A7"/>
    <w:rsid w:val="000370E8"/>
    <w:rsid w:val="00037AEC"/>
    <w:rsid w:val="00040819"/>
    <w:rsid w:val="000427DC"/>
    <w:rsid w:val="0004323B"/>
    <w:rsid w:val="00043974"/>
    <w:rsid w:val="000446C5"/>
    <w:rsid w:val="000451B9"/>
    <w:rsid w:val="000475DC"/>
    <w:rsid w:val="00050F38"/>
    <w:rsid w:val="000545CA"/>
    <w:rsid w:val="00054E81"/>
    <w:rsid w:val="000634C8"/>
    <w:rsid w:val="00065926"/>
    <w:rsid w:val="00067A6C"/>
    <w:rsid w:val="00071B91"/>
    <w:rsid w:val="00073685"/>
    <w:rsid w:val="000764D8"/>
    <w:rsid w:val="000816CE"/>
    <w:rsid w:val="0008470F"/>
    <w:rsid w:val="0008502C"/>
    <w:rsid w:val="000862C4"/>
    <w:rsid w:val="00086B74"/>
    <w:rsid w:val="000918AB"/>
    <w:rsid w:val="00091E5B"/>
    <w:rsid w:val="00094BEF"/>
    <w:rsid w:val="000A166C"/>
    <w:rsid w:val="000A240B"/>
    <w:rsid w:val="000A7C0B"/>
    <w:rsid w:val="000B0164"/>
    <w:rsid w:val="000B1566"/>
    <w:rsid w:val="000B1A9E"/>
    <w:rsid w:val="000B2033"/>
    <w:rsid w:val="000B3721"/>
    <w:rsid w:val="000B4DC8"/>
    <w:rsid w:val="000B5391"/>
    <w:rsid w:val="000C0ED4"/>
    <w:rsid w:val="000C27E1"/>
    <w:rsid w:val="000C3747"/>
    <w:rsid w:val="000C5537"/>
    <w:rsid w:val="000D2305"/>
    <w:rsid w:val="000D5B03"/>
    <w:rsid w:val="000E0794"/>
    <w:rsid w:val="000E1D04"/>
    <w:rsid w:val="000E3709"/>
    <w:rsid w:val="000E41BE"/>
    <w:rsid w:val="000E480D"/>
    <w:rsid w:val="000E4960"/>
    <w:rsid w:val="000E53FF"/>
    <w:rsid w:val="000E6042"/>
    <w:rsid w:val="000E6B74"/>
    <w:rsid w:val="000F0E38"/>
    <w:rsid w:val="000F3900"/>
    <w:rsid w:val="000F4220"/>
    <w:rsid w:val="000F7701"/>
    <w:rsid w:val="0010231C"/>
    <w:rsid w:val="00104579"/>
    <w:rsid w:val="00105696"/>
    <w:rsid w:val="00105878"/>
    <w:rsid w:val="00106398"/>
    <w:rsid w:val="0010662D"/>
    <w:rsid w:val="00110ADF"/>
    <w:rsid w:val="001133E2"/>
    <w:rsid w:val="00116F99"/>
    <w:rsid w:val="00126C13"/>
    <w:rsid w:val="00134286"/>
    <w:rsid w:val="00135E8A"/>
    <w:rsid w:val="001410FA"/>
    <w:rsid w:val="00147104"/>
    <w:rsid w:val="00151FA7"/>
    <w:rsid w:val="001560F3"/>
    <w:rsid w:val="00156B6F"/>
    <w:rsid w:val="00157743"/>
    <w:rsid w:val="00157D65"/>
    <w:rsid w:val="00163848"/>
    <w:rsid w:val="00165C22"/>
    <w:rsid w:val="001677ED"/>
    <w:rsid w:val="001718B8"/>
    <w:rsid w:val="00172005"/>
    <w:rsid w:val="00172DD9"/>
    <w:rsid w:val="00174D44"/>
    <w:rsid w:val="00176564"/>
    <w:rsid w:val="00177807"/>
    <w:rsid w:val="00184099"/>
    <w:rsid w:val="001850B3"/>
    <w:rsid w:val="001871D4"/>
    <w:rsid w:val="0019015F"/>
    <w:rsid w:val="001914B8"/>
    <w:rsid w:val="00191BC1"/>
    <w:rsid w:val="00192280"/>
    <w:rsid w:val="00193E7B"/>
    <w:rsid w:val="0019717C"/>
    <w:rsid w:val="0019754E"/>
    <w:rsid w:val="00197ECE"/>
    <w:rsid w:val="001A42FF"/>
    <w:rsid w:val="001A6C08"/>
    <w:rsid w:val="001A7AF0"/>
    <w:rsid w:val="001B0956"/>
    <w:rsid w:val="001B10D2"/>
    <w:rsid w:val="001B199D"/>
    <w:rsid w:val="001B6905"/>
    <w:rsid w:val="001C3D01"/>
    <w:rsid w:val="001C3DB6"/>
    <w:rsid w:val="001C636F"/>
    <w:rsid w:val="001C669C"/>
    <w:rsid w:val="001C6AA1"/>
    <w:rsid w:val="001D09E2"/>
    <w:rsid w:val="001D49A1"/>
    <w:rsid w:val="001D49B7"/>
    <w:rsid w:val="001D5DF6"/>
    <w:rsid w:val="001D6943"/>
    <w:rsid w:val="001E408A"/>
    <w:rsid w:val="001E5306"/>
    <w:rsid w:val="001E6F52"/>
    <w:rsid w:val="001F058E"/>
    <w:rsid w:val="001F310E"/>
    <w:rsid w:val="001F4BC3"/>
    <w:rsid w:val="002059E1"/>
    <w:rsid w:val="00206DE3"/>
    <w:rsid w:val="00211022"/>
    <w:rsid w:val="00211124"/>
    <w:rsid w:val="00213094"/>
    <w:rsid w:val="00213DA9"/>
    <w:rsid w:val="00213FF2"/>
    <w:rsid w:val="002142B5"/>
    <w:rsid w:val="00214F69"/>
    <w:rsid w:val="00215151"/>
    <w:rsid w:val="002161A6"/>
    <w:rsid w:val="002168CB"/>
    <w:rsid w:val="00217765"/>
    <w:rsid w:val="00220E0F"/>
    <w:rsid w:val="00223348"/>
    <w:rsid w:val="00224493"/>
    <w:rsid w:val="002252B2"/>
    <w:rsid w:val="00226AA1"/>
    <w:rsid w:val="002325D2"/>
    <w:rsid w:val="00233C44"/>
    <w:rsid w:val="00234D36"/>
    <w:rsid w:val="00235A18"/>
    <w:rsid w:val="002408A2"/>
    <w:rsid w:val="002417B8"/>
    <w:rsid w:val="002418CD"/>
    <w:rsid w:val="00251DCD"/>
    <w:rsid w:val="0025436F"/>
    <w:rsid w:val="0026387B"/>
    <w:rsid w:val="00264754"/>
    <w:rsid w:val="002653F3"/>
    <w:rsid w:val="00265448"/>
    <w:rsid w:val="00270557"/>
    <w:rsid w:val="002716A7"/>
    <w:rsid w:val="00271ECF"/>
    <w:rsid w:val="00272B8C"/>
    <w:rsid w:val="00273B06"/>
    <w:rsid w:val="002755D6"/>
    <w:rsid w:val="002767F5"/>
    <w:rsid w:val="00291227"/>
    <w:rsid w:val="00292C6D"/>
    <w:rsid w:val="00293BBF"/>
    <w:rsid w:val="00297F41"/>
    <w:rsid w:val="002A1917"/>
    <w:rsid w:val="002A1F67"/>
    <w:rsid w:val="002A55BA"/>
    <w:rsid w:val="002B02C9"/>
    <w:rsid w:val="002B2D58"/>
    <w:rsid w:val="002B3886"/>
    <w:rsid w:val="002B3E6A"/>
    <w:rsid w:val="002B3F5B"/>
    <w:rsid w:val="002B5A6C"/>
    <w:rsid w:val="002C1111"/>
    <w:rsid w:val="002C403D"/>
    <w:rsid w:val="002C4C5A"/>
    <w:rsid w:val="002C5B53"/>
    <w:rsid w:val="002C7212"/>
    <w:rsid w:val="002D0E7A"/>
    <w:rsid w:val="002D2237"/>
    <w:rsid w:val="002D2979"/>
    <w:rsid w:val="002D30FF"/>
    <w:rsid w:val="002D63C7"/>
    <w:rsid w:val="002D6A37"/>
    <w:rsid w:val="002E11F9"/>
    <w:rsid w:val="002E2D7F"/>
    <w:rsid w:val="002E5080"/>
    <w:rsid w:val="002F128F"/>
    <w:rsid w:val="002F149C"/>
    <w:rsid w:val="002F69B5"/>
    <w:rsid w:val="002F7B37"/>
    <w:rsid w:val="003066E1"/>
    <w:rsid w:val="003068C8"/>
    <w:rsid w:val="0030795A"/>
    <w:rsid w:val="00310592"/>
    <w:rsid w:val="00313E48"/>
    <w:rsid w:val="00314934"/>
    <w:rsid w:val="00325838"/>
    <w:rsid w:val="00325E63"/>
    <w:rsid w:val="00331C0C"/>
    <w:rsid w:val="003352AB"/>
    <w:rsid w:val="00335C72"/>
    <w:rsid w:val="00335FF8"/>
    <w:rsid w:val="00340B4C"/>
    <w:rsid w:val="00343F07"/>
    <w:rsid w:val="003502B4"/>
    <w:rsid w:val="00354286"/>
    <w:rsid w:val="003544EF"/>
    <w:rsid w:val="003549D1"/>
    <w:rsid w:val="003550B1"/>
    <w:rsid w:val="003625CB"/>
    <w:rsid w:val="00363CDA"/>
    <w:rsid w:val="00365BCA"/>
    <w:rsid w:val="003662D7"/>
    <w:rsid w:val="00370075"/>
    <w:rsid w:val="00371547"/>
    <w:rsid w:val="003717F4"/>
    <w:rsid w:val="00371ED4"/>
    <w:rsid w:val="00374554"/>
    <w:rsid w:val="0037465A"/>
    <w:rsid w:val="003746FD"/>
    <w:rsid w:val="00375D27"/>
    <w:rsid w:val="00375D2E"/>
    <w:rsid w:val="00375DA9"/>
    <w:rsid w:val="00382673"/>
    <w:rsid w:val="0038408F"/>
    <w:rsid w:val="0039110F"/>
    <w:rsid w:val="003926B4"/>
    <w:rsid w:val="003929C6"/>
    <w:rsid w:val="0039322C"/>
    <w:rsid w:val="003A24F6"/>
    <w:rsid w:val="003A36B8"/>
    <w:rsid w:val="003A6BCE"/>
    <w:rsid w:val="003A7631"/>
    <w:rsid w:val="003A793B"/>
    <w:rsid w:val="003B2F7F"/>
    <w:rsid w:val="003B378B"/>
    <w:rsid w:val="003B3869"/>
    <w:rsid w:val="003B59F1"/>
    <w:rsid w:val="003B78DE"/>
    <w:rsid w:val="003C275C"/>
    <w:rsid w:val="003C3A80"/>
    <w:rsid w:val="003C41DE"/>
    <w:rsid w:val="003C42CF"/>
    <w:rsid w:val="003C515E"/>
    <w:rsid w:val="003C57E0"/>
    <w:rsid w:val="003C60FD"/>
    <w:rsid w:val="003C6247"/>
    <w:rsid w:val="003C6308"/>
    <w:rsid w:val="003D08D1"/>
    <w:rsid w:val="003D2A64"/>
    <w:rsid w:val="003D6398"/>
    <w:rsid w:val="003D74AB"/>
    <w:rsid w:val="003D7A33"/>
    <w:rsid w:val="003E4054"/>
    <w:rsid w:val="003E5C12"/>
    <w:rsid w:val="003F0564"/>
    <w:rsid w:val="003F10E5"/>
    <w:rsid w:val="003F1731"/>
    <w:rsid w:val="003F277D"/>
    <w:rsid w:val="003F578B"/>
    <w:rsid w:val="003F64EB"/>
    <w:rsid w:val="003F7A9D"/>
    <w:rsid w:val="00402BDE"/>
    <w:rsid w:val="0040524B"/>
    <w:rsid w:val="004054B0"/>
    <w:rsid w:val="00406D7F"/>
    <w:rsid w:val="00407377"/>
    <w:rsid w:val="004120A5"/>
    <w:rsid w:val="00412715"/>
    <w:rsid w:val="00412F51"/>
    <w:rsid w:val="004152FB"/>
    <w:rsid w:val="00415E97"/>
    <w:rsid w:val="00422D25"/>
    <w:rsid w:val="00424DA5"/>
    <w:rsid w:val="00425D71"/>
    <w:rsid w:val="00431C04"/>
    <w:rsid w:val="00432409"/>
    <w:rsid w:val="00433FE2"/>
    <w:rsid w:val="0043423A"/>
    <w:rsid w:val="00437685"/>
    <w:rsid w:val="004419E8"/>
    <w:rsid w:val="0044363B"/>
    <w:rsid w:val="0044571D"/>
    <w:rsid w:val="004466A0"/>
    <w:rsid w:val="0044736E"/>
    <w:rsid w:val="00447433"/>
    <w:rsid w:val="004474F2"/>
    <w:rsid w:val="00447B30"/>
    <w:rsid w:val="00452952"/>
    <w:rsid w:val="00455C98"/>
    <w:rsid w:val="00456C21"/>
    <w:rsid w:val="00460E13"/>
    <w:rsid w:val="004615C0"/>
    <w:rsid w:val="00462E19"/>
    <w:rsid w:val="00464025"/>
    <w:rsid w:val="00467039"/>
    <w:rsid w:val="00470942"/>
    <w:rsid w:val="00476812"/>
    <w:rsid w:val="004769C6"/>
    <w:rsid w:val="00480573"/>
    <w:rsid w:val="00480911"/>
    <w:rsid w:val="0048176A"/>
    <w:rsid w:val="00481C14"/>
    <w:rsid w:val="00481E22"/>
    <w:rsid w:val="0048305E"/>
    <w:rsid w:val="00485FE6"/>
    <w:rsid w:val="0049034D"/>
    <w:rsid w:val="00491D37"/>
    <w:rsid w:val="00491D82"/>
    <w:rsid w:val="00493389"/>
    <w:rsid w:val="00496141"/>
    <w:rsid w:val="00496272"/>
    <w:rsid w:val="004967F4"/>
    <w:rsid w:val="0049687B"/>
    <w:rsid w:val="004974ED"/>
    <w:rsid w:val="004A4899"/>
    <w:rsid w:val="004A4ADB"/>
    <w:rsid w:val="004A6040"/>
    <w:rsid w:val="004B3AC2"/>
    <w:rsid w:val="004B6D97"/>
    <w:rsid w:val="004B72E9"/>
    <w:rsid w:val="004C404E"/>
    <w:rsid w:val="004C42F5"/>
    <w:rsid w:val="004C6408"/>
    <w:rsid w:val="004C7899"/>
    <w:rsid w:val="004D1818"/>
    <w:rsid w:val="004D211E"/>
    <w:rsid w:val="004D40E0"/>
    <w:rsid w:val="004D487A"/>
    <w:rsid w:val="004D7FBA"/>
    <w:rsid w:val="004E2FB2"/>
    <w:rsid w:val="004E3226"/>
    <w:rsid w:val="004F09A2"/>
    <w:rsid w:val="004F15AB"/>
    <w:rsid w:val="004F17E3"/>
    <w:rsid w:val="004F4C7E"/>
    <w:rsid w:val="004F57AA"/>
    <w:rsid w:val="00500530"/>
    <w:rsid w:val="00504719"/>
    <w:rsid w:val="00506934"/>
    <w:rsid w:val="00510AAB"/>
    <w:rsid w:val="00514409"/>
    <w:rsid w:val="00521292"/>
    <w:rsid w:val="00522060"/>
    <w:rsid w:val="00523959"/>
    <w:rsid w:val="00524854"/>
    <w:rsid w:val="00524F53"/>
    <w:rsid w:val="005252E7"/>
    <w:rsid w:val="005254F6"/>
    <w:rsid w:val="00525E34"/>
    <w:rsid w:val="00532D33"/>
    <w:rsid w:val="00536BB5"/>
    <w:rsid w:val="00540993"/>
    <w:rsid w:val="00540CD4"/>
    <w:rsid w:val="005422A8"/>
    <w:rsid w:val="00542BEF"/>
    <w:rsid w:val="005442D6"/>
    <w:rsid w:val="00551546"/>
    <w:rsid w:val="00551CFA"/>
    <w:rsid w:val="0055264C"/>
    <w:rsid w:val="00554991"/>
    <w:rsid w:val="00560AED"/>
    <w:rsid w:val="00560E41"/>
    <w:rsid w:val="0056780F"/>
    <w:rsid w:val="00567993"/>
    <w:rsid w:val="005730BF"/>
    <w:rsid w:val="00575330"/>
    <w:rsid w:val="00577635"/>
    <w:rsid w:val="0058033B"/>
    <w:rsid w:val="00581ABC"/>
    <w:rsid w:val="00581F7F"/>
    <w:rsid w:val="005823F0"/>
    <w:rsid w:val="00582552"/>
    <w:rsid w:val="00582C5F"/>
    <w:rsid w:val="005834A4"/>
    <w:rsid w:val="00585BAF"/>
    <w:rsid w:val="0058681B"/>
    <w:rsid w:val="00587550"/>
    <w:rsid w:val="00591A11"/>
    <w:rsid w:val="00591E27"/>
    <w:rsid w:val="00593739"/>
    <w:rsid w:val="00594483"/>
    <w:rsid w:val="005944D6"/>
    <w:rsid w:val="005947EE"/>
    <w:rsid w:val="0059524B"/>
    <w:rsid w:val="00595E8B"/>
    <w:rsid w:val="005A114D"/>
    <w:rsid w:val="005A2397"/>
    <w:rsid w:val="005A5400"/>
    <w:rsid w:val="005A57CE"/>
    <w:rsid w:val="005A7CEA"/>
    <w:rsid w:val="005B2429"/>
    <w:rsid w:val="005B2FAB"/>
    <w:rsid w:val="005B493E"/>
    <w:rsid w:val="005B724E"/>
    <w:rsid w:val="005C0EF5"/>
    <w:rsid w:val="005C2B78"/>
    <w:rsid w:val="005C4AAA"/>
    <w:rsid w:val="005C4CEB"/>
    <w:rsid w:val="005C5B8F"/>
    <w:rsid w:val="005C6AAF"/>
    <w:rsid w:val="005D31D5"/>
    <w:rsid w:val="005D3A47"/>
    <w:rsid w:val="005D3D69"/>
    <w:rsid w:val="005D6123"/>
    <w:rsid w:val="005D7469"/>
    <w:rsid w:val="005D7C0E"/>
    <w:rsid w:val="005E0811"/>
    <w:rsid w:val="005E1E12"/>
    <w:rsid w:val="005E2AE8"/>
    <w:rsid w:val="005E4328"/>
    <w:rsid w:val="005E4E55"/>
    <w:rsid w:val="005E4E9A"/>
    <w:rsid w:val="005E5840"/>
    <w:rsid w:val="005E6131"/>
    <w:rsid w:val="005E6684"/>
    <w:rsid w:val="005F048C"/>
    <w:rsid w:val="005F0CFE"/>
    <w:rsid w:val="005F5349"/>
    <w:rsid w:val="005F715A"/>
    <w:rsid w:val="005F7557"/>
    <w:rsid w:val="005F7A51"/>
    <w:rsid w:val="00600A4E"/>
    <w:rsid w:val="00600D6C"/>
    <w:rsid w:val="00602058"/>
    <w:rsid w:val="0060413D"/>
    <w:rsid w:val="00604D35"/>
    <w:rsid w:val="00606ABC"/>
    <w:rsid w:val="00606DB5"/>
    <w:rsid w:val="006078D6"/>
    <w:rsid w:val="00611225"/>
    <w:rsid w:val="00611E63"/>
    <w:rsid w:val="006151F5"/>
    <w:rsid w:val="00617458"/>
    <w:rsid w:val="006222A9"/>
    <w:rsid w:val="006240D9"/>
    <w:rsid w:val="00624672"/>
    <w:rsid w:val="00624A85"/>
    <w:rsid w:val="00626BA3"/>
    <w:rsid w:val="0062725F"/>
    <w:rsid w:val="006300AC"/>
    <w:rsid w:val="006341AA"/>
    <w:rsid w:val="00636F80"/>
    <w:rsid w:val="006421A8"/>
    <w:rsid w:val="00642285"/>
    <w:rsid w:val="006442F6"/>
    <w:rsid w:val="0065097B"/>
    <w:rsid w:val="00650BBB"/>
    <w:rsid w:val="00653115"/>
    <w:rsid w:val="00655199"/>
    <w:rsid w:val="00656F4F"/>
    <w:rsid w:val="00657E70"/>
    <w:rsid w:val="00663C16"/>
    <w:rsid w:val="00673D05"/>
    <w:rsid w:val="006768AF"/>
    <w:rsid w:val="0067699A"/>
    <w:rsid w:val="00676E8B"/>
    <w:rsid w:val="00677BB8"/>
    <w:rsid w:val="00680A91"/>
    <w:rsid w:val="00680F4C"/>
    <w:rsid w:val="00682B04"/>
    <w:rsid w:val="006843E7"/>
    <w:rsid w:val="00686EB1"/>
    <w:rsid w:val="006911E5"/>
    <w:rsid w:val="0069170D"/>
    <w:rsid w:val="0069174C"/>
    <w:rsid w:val="006B2665"/>
    <w:rsid w:val="006B528B"/>
    <w:rsid w:val="006B66C1"/>
    <w:rsid w:val="006B7848"/>
    <w:rsid w:val="006C3B1B"/>
    <w:rsid w:val="006C7D55"/>
    <w:rsid w:val="006D07F2"/>
    <w:rsid w:val="006D26BF"/>
    <w:rsid w:val="006D46DB"/>
    <w:rsid w:val="006D522A"/>
    <w:rsid w:val="006D58D6"/>
    <w:rsid w:val="006E072C"/>
    <w:rsid w:val="006E086F"/>
    <w:rsid w:val="006E198E"/>
    <w:rsid w:val="006E5428"/>
    <w:rsid w:val="006E581A"/>
    <w:rsid w:val="006F19CA"/>
    <w:rsid w:val="006F1ED8"/>
    <w:rsid w:val="007000F6"/>
    <w:rsid w:val="0070024B"/>
    <w:rsid w:val="00700796"/>
    <w:rsid w:val="0070201C"/>
    <w:rsid w:val="00704C2E"/>
    <w:rsid w:val="00705E3A"/>
    <w:rsid w:val="00706C94"/>
    <w:rsid w:val="00707038"/>
    <w:rsid w:val="007075A7"/>
    <w:rsid w:val="007077D6"/>
    <w:rsid w:val="00710FED"/>
    <w:rsid w:val="00711456"/>
    <w:rsid w:val="007119C9"/>
    <w:rsid w:val="00713C92"/>
    <w:rsid w:val="00713F76"/>
    <w:rsid w:val="007141BA"/>
    <w:rsid w:val="0071531F"/>
    <w:rsid w:val="00716643"/>
    <w:rsid w:val="0072281B"/>
    <w:rsid w:val="00725525"/>
    <w:rsid w:val="00725D38"/>
    <w:rsid w:val="00732C1D"/>
    <w:rsid w:val="007352B1"/>
    <w:rsid w:val="00737B3E"/>
    <w:rsid w:val="00742CE0"/>
    <w:rsid w:val="00744D51"/>
    <w:rsid w:val="007454B3"/>
    <w:rsid w:val="00745B89"/>
    <w:rsid w:val="007519BF"/>
    <w:rsid w:val="00754F5F"/>
    <w:rsid w:val="00757B0F"/>
    <w:rsid w:val="00757E66"/>
    <w:rsid w:val="007603DE"/>
    <w:rsid w:val="00760D9D"/>
    <w:rsid w:val="00761407"/>
    <w:rsid w:val="0076252F"/>
    <w:rsid w:val="00764E9D"/>
    <w:rsid w:val="00765712"/>
    <w:rsid w:val="00766295"/>
    <w:rsid w:val="007705EE"/>
    <w:rsid w:val="007706E0"/>
    <w:rsid w:val="00773E75"/>
    <w:rsid w:val="00773FC9"/>
    <w:rsid w:val="00775AD0"/>
    <w:rsid w:val="00781EDB"/>
    <w:rsid w:val="007872FC"/>
    <w:rsid w:val="00791C61"/>
    <w:rsid w:val="00792E4C"/>
    <w:rsid w:val="0079735E"/>
    <w:rsid w:val="007A0D37"/>
    <w:rsid w:val="007A10E0"/>
    <w:rsid w:val="007A2055"/>
    <w:rsid w:val="007A222F"/>
    <w:rsid w:val="007A2714"/>
    <w:rsid w:val="007A4B99"/>
    <w:rsid w:val="007A66E7"/>
    <w:rsid w:val="007A7131"/>
    <w:rsid w:val="007B1A51"/>
    <w:rsid w:val="007B1AE5"/>
    <w:rsid w:val="007B6319"/>
    <w:rsid w:val="007B75CC"/>
    <w:rsid w:val="007C17EB"/>
    <w:rsid w:val="007C5B88"/>
    <w:rsid w:val="007C6B5A"/>
    <w:rsid w:val="007E1678"/>
    <w:rsid w:val="007E2BA7"/>
    <w:rsid w:val="007E2E33"/>
    <w:rsid w:val="007E34F2"/>
    <w:rsid w:val="007E3BFC"/>
    <w:rsid w:val="007E3C17"/>
    <w:rsid w:val="007E437E"/>
    <w:rsid w:val="007F326A"/>
    <w:rsid w:val="007F3EBA"/>
    <w:rsid w:val="007F6092"/>
    <w:rsid w:val="007F6141"/>
    <w:rsid w:val="007F6B2E"/>
    <w:rsid w:val="007F7395"/>
    <w:rsid w:val="00801515"/>
    <w:rsid w:val="0080422E"/>
    <w:rsid w:val="00807FC3"/>
    <w:rsid w:val="00811276"/>
    <w:rsid w:val="0081266B"/>
    <w:rsid w:val="008129D6"/>
    <w:rsid w:val="00814EC1"/>
    <w:rsid w:val="00815CA6"/>
    <w:rsid w:val="00824537"/>
    <w:rsid w:val="008267DD"/>
    <w:rsid w:val="00827D88"/>
    <w:rsid w:val="00830FD1"/>
    <w:rsid w:val="008317D6"/>
    <w:rsid w:val="00831A0F"/>
    <w:rsid w:val="00832FFE"/>
    <w:rsid w:val="0083443D"/>
    <w:rsid w:val="00836BB3"/>
    <w:rsid w:val="008431A1"/>
    <w:rsid w:val="0085039B"/>
    <w:rsid w:val="0085312A"/>
    <w:rsid w:val="00853F78"/>
    <w:rsid w:val="00854270"/>
    <w:rsid w:val="00855289"/>
    <w:rsid w:val="008559C2"/>
    <w:rsid w:val="00860BDB"/>
    <w:rsid w:val="00861179"/>
    <w:rsid w:val="00863AF2"/>
    <w:rsid w:val="0086427A"/>
    <w:rsid w:val="00870A0C"/>
    <w:rsid w:val="008728D0"/>
    <w:rsid w:val="008733AE"/>
    <w:rsid w:val="0087533B"/>
    <w:rsid w:val="00883644"/>
    <w:rsid w:val="008845BF"/>
    <w:rsid w:val="008845C2"/>
    <w:rsid w:val="00885097"/>
    <w:rsid w:val="008856AE"/>
    <w:rsid w:val="00885A21"/>
    <w:rsid w:val="00890475"/>
    <w:rsid w:val="008905BC"/>
    <w:rsid w:val="008908F1"/>
    <w:rsid w:val="00892E79"/>
    <w:rsid w:val="00893F4F"/>
    <w:rsid w:val="00896FD5"/>
    <w:rsid w:val="008A1F81"/>
    <w:rsid w:val="008A2117"/>
    <w:rsid w:val="008A26A1"/>
    <w:rsid w:val="008A3BDC"/>
    <w:rsid w:val="008B0D8E"/>
    <w:rsid w:val="008B1022"/>
    <w:rsid w:val="008B2796"/>
    <w:rsid w:val="008B49D9"/>
    <w:rsid w:val="008B531B"/>
    <w:rsid w:val="008B6841"/>
    <w:rsid w:val="008B7BA0"/>
    <w:rsid w:val="008C2664"/>
    <w:rsid w:val="008D1CF1"/>
    <w:rsid w:val="008D3D24"/>
    <w:rsid w:val="008D43C0"/>
    <w:rsid w:val="008D45E1"/>
    <w:rsid w:val="008D7CEF"/>
    <w:rsid w:val="008E0CD4"/>
    <w:rsid w:val="008E22D5"/>
    <w:rsid w:val="008E2902"/>
    <w:rsid w:val="008E3FA9"/>
    <w:rsid w:val="008E4F93"/>
    <w:rsid w:val="008E5480"/>
    <w:rsid w:val="008F1A09"/>
    <w:rsid w:val="008F1E57"/>
    <w:rsid w:val="008F47A6"/>
    <w:rsid w:val="008F5A42"/>
    <w:rsid w:val="008F64E6"/>
    <w:rsid w:val="00906B11"/>
    <w:rsid w:val="00907BA6"/>
    <w:rsid w:val="00910A21"/>
    <w:rsid w:val="00910D18"/>
    <w:rsid w:val="00911BB5"/>
    <w:rsid w:val="00912D1E"/>
    <w:rsid w:val="00917F66"/>
    <w:rsid w:val="009236CD"/>
    <w:rsid w:val="00924078"/>
    <w:rsid w:val="009240E6"/>
    <w:rsid w:val="0092446A"/>
    <w:rsid w:val="00924F62"/>
    <w:rsid w:val="00926D82"/>
    <w:rsid w:val="00935393"/>
    <w:rsid w:val="00936C7C"/>
    <w:rsid w:val="00943819"/>
    <w:rsid w:val="00947161"/>
    <w:rsid w:val="00950D53"/>
    <w:rsid w:val="0095282A"/>
    <w:rsid w:val="009536D1"/>
    <w:rsid w:val="009536F1"/>
    <w:rsid w:val="00954556"/>
    <w:rsid w:val="00954BA1"/>
    <w:rsid w:val="00954D96"/>
    <w:rsid w:val="0095623E"/>
    <w:rsid w:val="00956DDB"/>
    <w:rsid w:val="00962574"/>
    <w:rsid w:val="00964353"/>
    <w:rsid w:val="009666A4"/>
    <w:rsid w:val="00972740"/>
    <w:rsid w:val="009742F3"/>
    <w:rsid w:val="0097488E"/>
    <w:rsid w:val="00975CBA"/>
    <w:rsid w:val="00980B7D"/>
    <w:rsid w:val="00982F14"/>
    <w:rsid w:val="009850A9"/>
    <w:rsid w:val="00991DDF"/>
    <w:rsid w:val="009929ED"/>
    <w:rsid w:val="00994FC0"/>
    <w:rsid w:val="009A260F"/>
    <w:rsid w:val="009A4DA1"/>
    <w:rsid w:val="009B0787"/>
    <w:rsid w:val="009B7CAF"/>
    <w:rsid w:val="009C0B3F"/>
    <w:rsid w:val="009C2F2F"/>
    <w:rsid w:val="009C37F1"/>
    <w:rsid w:val="009D1B02"/>
    <w:rsid w:val="009D39AB"/>
    <w:rsid w:val="009D542D"/>
    <w:rsid w:val="009D5895"/>
    <w:rsid w:val="009D5927"/>
    <w:rsid w:val="009D5A1E"/>
    <w:rsid w:val="009D7253"/>
    <w:rsid w:val="009E49BE"/>
    <w:rsid w:val="009E6327"/>
    <w:rsid w:val="009F02FF"/>
    <w:rsid w:val="009F2039"/>
    <w:rsid w:val="009F24BA"/>
    <w:rsid w:val="009F512F"/>
    <w:rsid w:val="009F53DD"/>
    <w:rsid w:val="00A01463"/>
    <w:rsid w:val="00A0278D"/>
    <w:rsid w:val="00A04001"/>
    <w:rsid w:val="00A07158"/>
    <w:rsid w:val="00A10785"/>
    <w:rsid w:val="00A11085"/>
    <w:rsid w:val="00A113E3"/>
    <w:rsid w:val="00A16BE8"/>
    <w:rsid w:val="00A1705B"/>
    <w:rsid w:val="00A17659"/>
    <w:rsid w:val="00A225F4"/>
    <w:rsid w:val="00A22F9B"/>
    <w:rsid w:val="00A248F8"/>
    <w:rsid w:val="00A25C93"/>
    <w:rsid w:val="00A262AF"/>
    <w:rsid w:val="00A26D7F"/>
    <w:rsid w:val="00A30FE7"/>
    <w:rsid w:val="00A31B76"/>
    <w:rsid w:val="00A31E5D"/>
    <w:rsid w:val="00A34374"/>
    <w:rsid w:val="00A34EEE"/>
    <w:rsid w:val="00A3748C"/>
    <w:rsid w:val="00A4123F"/>
    <w:rsid w:val="00A4174F"/>
    <w:rsid w:val="00A419EB"/>
    <w:rsid w:val="00A42221"/>
    <w:rsid w:val="00A475D1"/>
    <w:rsid w:val="00A53B2B"/>
    <w:rsid w:val="00A54702"/>
    <w:rsid w:val="00A569FE"/>
    <w:rsid w:val="00A6199F"/>
    <w:rsid w:val="00A61AD8"/>
    <w:rsid w:val="00A67DA0"/>
    <w:rsid w:val="00A7491A"/>
    <w:rsid w:val="00A75448"/>
    <w:rsid w:val="00A75A51"/>
    <w:rsid w:val="00A76648"/>
    <w:rsid w:val="00A81FD3"/>
    <w:rsid w:val="00A82C2C"/>
    <w:rsid w:val="00A850CB"/>
    <w:rsid w:val="00A85B46"/>
    <w:rsid w:val="00A86F6C"/>
    <w:rsid w:val="00A87FA6"/>
    <w:rsid w:val="00A96020"/>
    <w:rsid w:val="00AA33A4"/>
    <w:rsid w:val="00AB017D"/>
    <w:rsid w:val="00AB0572"/>
    <w:rsid w:val="00AB0D5E"/>
    <w:rsid w:val="00AB1E58"/>
    <w:rsid w:val="00AB295C"/>
    <w:rsid w:val="00AB34AE"/>
    <w:rsid w:val="00AB5979"/>
    <w:rsid w:val="00AC1C85"/>
    <w:rsid w:val="00AC33D7"/>
    <w:rsid w:val="00AC73DF"/>
    <w:rsid w:val="00AD1864"/>
    <w:rsid w:val="00AD41EF"/>
    <w:rsid w:val="00AD4951"/>
    <w:rsid w:val="00AD57A7"/>
    <w:rsid w:val="00AD6971"/>
    <w:rsid w:val="00AE314D"/>
    <w:rsid w:val="00AE3F91"/>
    <w:rsid w:val="00AF0C66"/>
    <w:rsid w:val="00AF17BE"/>
    <w:rsid w:val="00AF17FE"/>
    <w:rsid w:val="00AF2F90"/>
    <w:rsid w:val="00AF473B"/>
    <w:rsid w:val="00B00935"/>
    <w:rsid w:val="00B00AF6"/>
    <w:rsid w:val="00B0327B"/>
    <w:rsid w:val="00B042FF"/>
    <w:rsid w:val="00B04EF4"/>
    <w:rsid w:val="00B0503A"/>
    <w:rsid w:val="00B0509D"/>
    <w:rsid w:val="00B055A8"/>
    <w:rsid w:val="00B073B6"/>
    <w:rsid w:val="00B13260"/>
    <w:rsid w:val="00B20BB9"/>
    <w:rsid w:val="00B20C2C"/>
    <w:rsid w:val="00B219DF"/>
    <w:rsid w:val="00B2531E"/>
    <w:rsid w:val="00B26C16"/>
    <w:rsid w:val="00B30ED5"/>
    <w:rsid w:val="00B31424"/>
    <w:rsid w:val="00B34562"/>
    <w:rsid w:val="00B35E82"/>
    <w:rsid w:val="00B370C7"/>
    <w:rsid w:val="00B40C53"/>
    <w:rsid w:val="00B421DC"/>
    <w:rsid w:val="00B4235C"/>
    <w:rsid w:val="00B43A03"/>
    <w:rsid w:val="00B44A35"/>
    <w:rsid w:val="00B4582C"/>
    <w:rsid w:val="00B53835"/>
    <w:rsid w:val="00B55EE3"/>
    <w:rsid w:val="00B56182"/>
    <w:rsid w:val="00B56D21"/>
    <w:rsid w:val="00B578A3"/>
    <w:rsid w:val="00B63FF1"/>
    <w:rsid w:val="00B6553F"/>
    <w:rsid w:val="00B67766"/>
    <w:rsid w:val="00B67AC6"/>
    <w:rsid w:val="00B719A8"/>
    <w:rsid w:val="00B76625"/>
    <w:rsid w:val="00B76A67"/>
    <w:rsid w:val="00B77DEA"/>
    <w:rsid w:val="00B80947"/>
    <w:rsid w:val="00B833E6"/>
    <w:rsid w:val="00B87231"/>
    <w:rsid w:val="00B90562"/>
    <w:rsid w:val="00B9223E"/>
    <w:rsid w:val="00B9354E"/>
    <w:rsid w:val="00B93A31"/>
    <w:rsid w:val="00B96C18"/>
    <w:rsid w:val="00B9743A"/>
    <w:rsid w:val="00BA15AC"/>
    <w:rsid w:val="00BA2565"/>
    <w:rsid w:val="00BA348F"/>
    <w:rsid w:val="00BA48FF"/>
    <w:rsid w:val="00BA5483"/>
    <w:rsid w:val="00BB1366"/>
    <w:rsid w:val="00BB6BDC"/>
    <w:rsid w:val="00BC36AA"/>
    <w:rsid w:val="00BC5296"/>
    <w:rsid w:val="00BC654E"/>
    <w:rsid w:val="00BC6D25"/>
    <w:rsid w:val="00BC70B9"/>
    <w:rsid w:val="00BC772F"/>
    <w:rsid w:val="00BD0564"/>
    <w:rsid w:val="00BD0B7B"/>
    <w:rsid w:val="00BD3F75"/>
    <w:rsid w:val="00BD407F"/>
    <w:rsid w:val="00BD4905"/>
    <w:rsid w:val="00BD6AFF"/>
    <w:rsid w:val="00BD7B0A"/>
    <w:rsid w:val="00BE16CD"/>
    <w:rsid w:val="00BE18A6"/>
    <w:rsid w:val="00BE34D9"/>
    <w:rsid w:val="00BE519A"/>
    <w:rsid w:val="00BE62A5"/>
    <w:rsid w:val="00BE74E8"/>
    <w:rsid w:val="00BF114F"/>
    <w:rsid w:val="00BF24DD"/>
    <w:rsid w:val="00BF751F"/>
    <w:rsid w:val="00C03CFC"/>
    <w:rsid w:val="00C046BB"/>
    <w:rsid w:val="00C122D3"/>
    <w:rsid w:val="00C12C3E"/>
    <w:rsid w:val="00C130BA"/>
    <w:rsid w:val="00C16981"/>
    <w:rsid w:val="00C171AA"/>
    <w:rsid w:val="00C220BB"/>
    <w:rsid w:val="00C2765E"/>
    <w:rsid w:val="00C31E1E"/>
    <w:rsid w:val="00C32C61"/>
    <w:rsid w:val="00C3448A"/>
    <w:rsid w:val="00C3489A"/>
    <w:rsid w:val="00C35C54"/>
    <w:rsid w:val="00C406DA"/>
    <w:rsid w:val="00C40EE3"/>
    <w:rsid w:val="00C43D19"/>
    <w:rsid w:val="00C467AB"/>
    <w:rsid w:val="00C47E7C"/>
    <w:rsid w:val="00C50B3C"/>
    <w:rsid w:val="00C50EA8"/>
    <w:rsid w:val="00C513BA"/>
    <w:rsid w:val="00C51911"/>
    <w:rsid w:val="00C53AD9"/>
    <w:rsid w:val="00C54FF8"/>
    <w:rsid w:val="00C55142"/>
    <w:rsid w:val="00C56420"/>
    <w:rsid w:val="00C61370"/>
    <w:rsid w:val="00C61B8E"/>
    <w:rsid w:val="00C6446F"/>
    <w:rsid w:val="00C65506"/>
    <w:rsid w:val="00C805EE"/>
    <w:rsid w:val="00C819C9"/>
    <w:rsid w:val="00C85841"/>
    <w:rsid w:val="00C8585D"/>
    <w:rsid w:val="00C866D7"/>
    <w:rsid w:val="00C9158E"/>
    <w:rsid w:val="00C91A9F"/>
    <w:rsid w:val="00C92346"/>
    <w:rsid w:val="00C92C5C"/>
    <w:rsid w:val="00C92D7C"/>
    <w:rsid w:val="00C9362B"/>
    <w:rsid w:val="00C9391A"/>
    <w:rsid w:val="00C9622B"/>
    <w:rsid w:val="00C96DBD"/>
    <w:rsid w:val="00CA008A"/>
    <w:rsid w:val="00CA28A3"/>
    <w:rsid w:val="00CA3C99"/>
    <w:rsid w:val="00CA61FF"/>
    <w:rsid w:val="00CB2F69"/>
    <w:rsid w:val="00CC0B4C"/>
    <w:rsid w:val="00CC0BA3"/>
    <w:rsid w:val="00CC3C59"/>
    <w:rsid w:val="00CC5CF8"/>
    <w:rsid w:val="00CE1ABF"/>
    <w:rsid w:val="00CE24FB"/>
    <w:rsid w:val="00CE278A"/>
    <w:rsid w:val="00CE2FAC"/>
    <w:rsid w:val="00CE3F85"/>
    <w:rsid w:val="00CE4E55"/>
    <w:rsid w:val="00CE5037"/>
    <w:rsid w:val="00CE52E1"/>
    <w:rsid w:val="00CE7AA9"/>
    <w:rsid w:val="00CE7AAC"/>
    <w:rsid w:val="00CF08FF"/>
    <w:rsid w:val="00CF0B35"/>
    <w:rsid w:val="00CF20EA"/>
    <w:rsid w:val="00CF24F1"/>
    <w:rsid w:val="00CF2E97"/>
    <w:rsid w:val="00CF6BDC"/>
    <w:rsid w:val="00D01BED"/>
    <w:rsid w:val="00D031B3"/>
    <w:rsid w:val="00D04724"/>
    <w:rsid w:val="00D075EF"/>
    <w:rsid w:val="00D07D81"/>
    <w:rsid w:val="00D11689"/>
    <w:rsid w:val="00D13530"/>
    <w:rsid w:val="00D15FB6"/>
    <w:rsid w:val="00D17F7B"/>
    <w:rsid w:val="00D2219E"/>
    <w:rsid w:val="00D23319"/>
    <w:rsid w:val="00D236BD"/>
    <w:rsid w:val="00D2725C"/>
    <w:rsid w:val="00D308D9"/>
    <w:rsid w:val="00D316B5"/>
    <w:rsid w:val="00D32C1F"/>
    <w:rsid w:val="00D333FF"/>
    <w:rsid w:val="00D338DC"/>
    <w:rsid w:val="00D34B7D"/>
    <w:rsid w:val="00D35F17"/>
    <w:rsid w:val="00D41CFE"/>
    <w:rsid w:val="00D43466"/>
    <w:rsid w:val="00D436D7"/>
    <w:rsid w:val="00D45982"/>
    <w:rsid w:val="00D462F0"/>
    <w:rsid w:val="00D507C5"/>
    <w:rsid w:val="00D52398"/>
    <w:rsid w:val="00D524CB"/>
    <w:rsid w:val="00D53464"/>
    <w:rsid w:val="00D55543"/>
    <w:rsid w:val="00D55DA2"/>
    <w:rsid w:val="00D57AD1"/>
    <w:rsid w:val="00D57DF5"/>
    <w:rsid w:val="00D63E0A"/>
    <w:rsid w:val="00D64A81"/>
    <w:rsid w:val="00D65A35"/>
    <w:rsid w:val="00D71202"/>
    <w:rsid w:val="00D71D0D"/>
    <w:rsid w:val="00D72237"/>
    <w:rsid w:val="00D733A7"/>
    <w:rsid w:val="00D76E82"/>
    <w:rsid w:val="00D804C7"/>
    <w:rsid w:val="00D81040"/>
    <w:rsid w:val="00D816CC"/>
    <w:rsid w:val="00D821B0"/>
    <w:rsid w:val="00D843A7"/>
    <w:rsid w:val="00D85085"/>
    <w:rsid w:val="00D87C08"/>
    <w:rsid w:val="00D91A38"/>
    <w:rsid w:val="00D93E76"/>
    <w:rsid w:val="00D94537"/>
    <w:rsid w:val="00D955F4"/>
    <w:rsid w:val="00DA1399"/>
    <w:rsid w:val="00DA3830"/>
    <w:rsid w:val="00DA4281"/>
    <w:rsid w:val="00DB1B90"/>
    <w:rsid w:val="00DB701C"/>
    <w:rsid w:val="00DB7ADB"/>
    <w:rsid w:val="00DB7CC5"/>
    <w:rsid w:val="00DC1EBF"/>
    <w:rsid w:val="00DC4590"/>
    <w:rsid w:val="00DC4E3F"/>
    <w:rsid w:val="00DC551D"/>
    <w:rsid w:val="00DC6075"/>
    <w:rsid w:val="00DD0FF4"/>
    <w:rsid w:val="00DD50D5"/>
    <w:rsid w:val="00DD64B7"/>
    <w:rsid w:val="00DE720C"/>
    <w:rsid w:val="00DE7F4A"/>
    <w:rsid w:val="00DF28FE"/>
    <w:rsid w:val="00DF3544"/>
    <w:rsid w:val="00DF7735"/>
    <w:rsid w:val="00E02DA9"/>
    <w:rsid w:val="00E051D5"/>
    <w:rsid w:val="00E05FA1"/>
    <w:rsid w:val="00E15F84"/>
    <w:rsid w:val="00E161E2"/>
    <w:rsid w:val="00E17788"/>
    <w:rsid w:val="00E1794A"/>
    <w:rsid w:val="00E2227C"/>
    <w:rsid w:val="00E25752"/>
    <w:rsid w:val="00E26847"/>
    <w:rsid w:val="00E32A1C"/>
    <w:rsid w:val="00E35342"/>
    <w:rsid w:val="00E36F3D"/>
    <w:rsid w:val="00E41E96"/>
    <w:rsid w:val="00E431A7"/>
    <w:rsid w:val="00E4464E"/>
    <w:rsid w:val="00E44BC9"/>
    <w:rsid w:val="00E52177"/>
    <w:rsid w:val="00E522ED"/>
    <w:rsid w:val="00E545F6"/>
    <w:rsid w:val="00E570D4"/>
    <w:rsid w:val="00E57180"/>
    <w:rsid w:val="00E5784D"/>
    <w:rsid w:val="00E62206"/>
    <w:rsid w:val="00E63A6B"/>
    <w:rsid w:val="00E67DF6"/>
    <w:rsid w:val="00E71994"/>
    <w:rsid w:val="00E73018"/>
    <w:rsid w:val="00E73445"/>
    <w:rsid w:val="00E7668C"/>
    <w:rsid w:val="00E80287"/>
    <w:rsid w:val="00E83782"/>
    <w:rsid w:val="00E8408A"/>
    <w:rsid w:val="00E842E5"/>
    <w:rsid w:val="00E84F10"/>
    <w:rsid w:val="00E85CBE"/>
    <w:rsid w:val="00E863B5"/>
    <w:rsid w:val="00E8643B"/>
    <w:rsid w:val="00E9230B"/>
    <w:rsid w:val="00E9348D"/>
    <w:rsid w:val="00E966A9"/>
    <w:rsid w:val="00E96E67"/>
    <w:rsid w:val="00E97705"/>
    <w:rsid w:val="00EA4FA5"/>
    <w:rsid w:val="00EA5847"/>
    <w:rsid w:val="00EA5DAB"/>
    <w:rsid w:val="00EA6EC4"/>
    <w:rsid w:val="00EB486D"/>
    <w:rsid w:val="00EB59C1"/>
    <w:rsid w:val="00EB5DCC"/>
    <w:rsid w:val="00EB6386"/>
    <w:rsid w:val="00EB6B4B"/>
    <w:rsid w:val="00EC0FC0"/>
    <w:rsid w:val="00EC1F05"/>
    <w:rsid w:val="00EC32C9"/>
    <w:rsid w:val="00EC3EE9"/>
    <w:rsid w:val="00EC5B25"/>
    <w:rsid w:val="00ED06AB"/>
    <w:rsid w:val="00ED0CF3"/>
    <w:rsid w:val="00ED2E0E"/>
    <w:rsid w:val="00ED5ABC"/>
    <w:rsid w:val="00ED6130"/>
    <w:rsid w:val="00EE0066"/>
    <w:rsid w:val="00EE120E"/>
    <w:rsid w:val="00EE267D"/>
    <w:rsid w:val="00EE5CE3"/>
    <w:rsid w:val="00EE6760"/>
    <w:rsid w:val="00EF22EA"/>
    <w:rsid w:val="00EF2AAA"/>
    <w:rsid w:val="00EF3E1B"/>
    <w:rsid w:val="00EF6AF5"/>
    <w:rsid w:val="00F00ADB"/>
    <w:rsid w:val="00F0149B"/>
    <w:rsid w:val="00F01500"/>
    <w:rsid w:val="00F0313B"/>
    <w:rsid w:val="00F0480F"/>
    <w:rsid w:val="00F04A14"/>
    <w:rsid w:val="00F04B21"/>
    <w:rsid w:val="00F12F08"/>
    <w:rsid w:val="00F17970"/>
    <w:rsid w:val="00F21CAB"/>
    <w:rsid w:val="00F224EA"/>
    <w:rsid w:val="00F24959"/>
    <w:rsid w:val="00F24CAD"/>
    <w:rsid w:val="00F258EA"/>
    <w:rsid w:val="00F3026E"/>
    <w:rsid w:val="00F303BD"/>
    <w:rsid w:val="00F32167"/>
    <w:rsid w:val="00F34A74"/>
    <w:rsid w:val="00F37FD9"/>
    <w:rsid w:val="00F405BA"/>
    <w:rsid w:val="00F40A5A"/>
    <w:rsid w:val="00F40EEB"/>
    <w:rsid w:val="00F42F53"/>
    <w:rsid w:val="00F455CA"/>
    <w:rsid w:val="00F552D1"/>
    <w:rsid w:val="00F63952"/>
    <w:rsid w:val="00F64DD2"/>
    <w:rsid w:val="00F64E13"/>
    <w:rsid w:val="00F66F43"/>
    <w:rsid w:val="00F7009C"/>
    <w:rsid w:val="00F70643"/>
    <w:rsid w:val="00F72B1E"/>
    <w:rsid w:val="00F73FC0"/>
    <w:rsid w:val="00F76983"/>
    <w:rsid w:val="00F815E7"/>
    <w:rsid w:val="00F81FCC"/>
    <w:rsid w:val="00F93EFB"/>
    <w:rsid w:val="00F94A0D"/>
    <w:rsid w:val="00F95090"/>
    <w:rsid w:val="00F9582D"/>
    <w:rsid w:val="00F95D80"/>
    <w:rsid w:val="00F9743C"/>
    <w:rsid w:val="00F97AE2"/>
    <w:rsid w:val="00F97B2E"/>
    <w:rsid w:val="00FA19D7"/>
    <w:rsid w:val="00FA213D"/>
    <w:rsid w:val="00FA325A"/>
    <w:rsid w:val="00FA57C8"/>
    <w:rsid w:val="00FA6575"/>
    <w:rsid w:val="00FA7A63"/>
    <w:rsid w:val="00FB381F"/>
    <w:rsid w:val="00FB5B99"/>
    <w:rsid w:val="00FC0A7B"/>
    <w:rsid w:val="00FC0E29"/>
    <w:rsid w:val="00FC178F"/>
    <w:rsid w:val="00FC201A"/>
    <w:rsid w:val="00FC33BC"/>
    <w:rsid w:val="00FC4C14"/>
    <w:rsid w:val="00FC6AB5"/>
    <w:rsid w:val="00FC7369"/>
    <w:rsid w:val="00FD06CD"/>
    <w:rsid w:val="00FD67DC"/>
    <w:rsid w:val="00FD7CA4"/>
    <w:rsid w:val="00FE056B"/>
    <w:rsid w:val="00FE2DC3"/>
    <w:rsid w:val="00FE3E1C"/>
    <w:rsid w:val="00FE514F"/>
    <w:rsid w:val="00FE5C04"/>
    <w:rsid w:val="00FF0BF5"/>
    <w:rsid w:val="00FF1580"/>
    <w:rsid w:val="00FF1C89"/>
    <w:rsid w:val="00FF2886"/>
    <w:rsid w:val="00FF4812"/>
    <w:rsid w:val="00FF4E31"/>
    <w:rsid w:val="00FF57FE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8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E67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E67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20E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19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119C9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119C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6B2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6B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0E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19C9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7119C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119C9"/>
    <w:rPr>
      <w:rFonts w:ascii="Cambria" w:hAnsi="Cambria" w:cs="Cambria"/>
      <w:sz w:val="22"/>
      <w:szCs w:val="22"/>
    </w:rPr>
  </w:style>
  <w:style w:type="character" w:styleId="a3">
    <w:name w:val="Hyperlink"/>
    <w:basedOn w:val="a0"/>
    <w:uiPriority w:val="99"/>
    <w:rsid w:val="00EE67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E6760"/>
  </w:style>
  <w:style w:type="character" w:customStyle="1" w:styleId="butback">
    <w:name w:val="butback"/>
    <w:basedOn w:val="a0"/>
    <w:uiPriority w:val="99"/>
    <w:rsid w:val="00EE6760"/>
  </w:style>
  <w:style w:type="character" w:customStyle="1" w:styleId="submenu-table">
    <w:name w:val="submenu-table"/>
    <w:basedOn w:val="a0"/>
    <w:uiPriority w:val="99"/>
    <w:rsid w:val="00EE6760"/>
  </w:style>
  <w:style w:type="paragraph" w:styleId="a4">
    <w:name w:val="Normal (Web)"/>
    <w:basedOn w:val="a"/>
    <w:rsid w:val="00B76625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C43D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964353"/>
    <w:rPr>
      <w:sz w:val="24"/>
      <w:szCs w:val="24"/>
    </w:rPr>
  </w:style>
  <w:style w:type="paragraph" w:styleId="a7">
    <w:name w:val="Body Text"/>
    <w:basedOn w:val="a"/>
    <w:link w:val="a8"/>
    <w:uiPriority w:val="99"/>
    <w:rsid w:val="00581F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581F7F"/>
    <w:rPr>
      <w:sz w:val="24"/>
      <w:szCs w:val="24"/>
    </w:rPr>
  </w:style>
  <w:style w:type="character" w:styleId="a9">
    <w:name w:val="Emphasis"/>
    <w:basedOn w:val="a0"/>
    <w:uiPriority w:val="99"/>
    <w:qFormat/>
    <w:rsid w:val="007119C9"/>
    <w:rPr>
      <w:i/>
      <w:iCs/>
    </w:rPr>
  </w:style>
  <w:style w:type="paragraph" w:customStyle="1" w:styleId="ConsNormal">
    <w:name w:val="ConsNormal"/>
    <w:uiPriority w:val="99"/>
    <w:rsid w:val="008D4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FA325A"/>
    <w:rPr>
      <w:color w:val="auto"/>
    </w:rPr>
  </w:style>
  <w:style w:type="character" w:customStyle="1" w:styleId="ab">
    <w:name w:val="Цветовое выделение"/>
    <w:uiPriority w:val="99"/>
    <w:rsid w:val="00C61370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C61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C92D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54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B2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rsid w:val="002F12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F128F"/>
    <w:rPr>
      <w:sz w:val="24"/>
      <w:szCs w:val="24"/>
    </w:rPr>
  </w:style>
  <w:style w:type="paragraph" w:styleId="af0">
    <w:name w:val="footer"/>
    <w:basedOn w:val="a"/>
    <w:link w:val="af1"/>
    <w:uiPriority w:val="99"/>
    <w:rsid w:val="002F12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F128F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536B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F6B2E"/>
    <w:rPr>
      <w:sz w:val="2"/>
      <w:szCs w:val="2"/>
    </w:rPr>
  </w:style>
  <w:style w:type="paragraph" w:customStyle="1" w:styleId="31">
    <w:name w:val="Знак Знак3"/>
    <w:basedOn w:val="a"/>
    <w:rsid w:val="009625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2B02C9"/>
  </w:style>
  <w:style w:type="paragraph" w:customStyle="1" w:styleId="ConsPlusTitle">
    <w:name w:val="ConsPlusTitle"/>
    <w:uiPriority w:val="99"/>
    <w:rsid w:val="002B02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5">
    <w:name w:val="List Paragraph"/>
    <w:basedOn w:val="a"/>
    <w:uiPriority w:val="99"/>
    <w:qFormat/>
    <w:rsid w:val="004B3A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1F04-275C-4FE4-AA77-F8E91241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Об утверждении Программы комплексного развития систем коммунальной инфраструктуры муниципального образования «Игнатовское городское поселение» на 2011-2014г</vt:lpstr>
    </vt:vector>
  </TitlesOfParts>
  <Company>Администрация Тенькинского района</Company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утверждении Программы комплексного развития систем коммунальной инфраструктуры муниципального образования «Игнатовское городское поселение» на 2011-2014г</dc:title>
  <dc:subject/>
  <dc:creator>1</dc:creator>
  <cp:keywords/>
  <dc:description/>
  <cp:lastModifiedBy>Максимец Екатерина Владимировна</cp:lastModifiedBy>
  <cp:revision>18</cp:revision>
  <cp:lastPrinted>2016-10-10T00:08:00Z</cp:lastPrinted>
  <dcterms:created xsi:type="dcterms:W3CDTF">2016-10-03T23:45:00Z</dcterms:created>
  <dcterms:modified xsi:type="dcterms:W3CDTF">2016-10-21T09:02:00Z</dcterms:modified>
</cp:coreProperties>
</file>