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FA" w:rsidRDefault="00E96EFA" w:rsidP="00E96EFA">
      <w:pPr>
        <w:spacing w:after="120" w:line="0" w:lineRule="atLeast"/>
        <w:ind w:right="-5"/>
        <w:rPr>
          <w:rFonts w:ascii="Times New Roman" w:eastAsia="Calibri" w:hAnsi="Times New Roman" w:cs="Times New Roman"/>
          <w:b/>
          <w:sz w:val="24"/>
          <w:szCs w:val="36"/>
        </w:rPr>
      </w:pPr>
    </w:p>
    <w:p w:rsidR="00E96EFA" w:rsidRPr="00E96EFA" w:rsidRDefault="00E96EFA" w:rsidP="00E96EFA">
      <w:pPr>
        <w:spacing w:after="120" w:line="0" w:lineRule="atLeast"/>
        <w:ind w:left="-425" w:right="-5" w:firstLine="567"/>
        <w:jc w:val="center"/>
        <w:rPr>
          <w:rFonts w:ascii="Times New Roman" w:eastAsia="Calibri" w:hAnsi="Times New Roman" w:cs="Times New Roman"/>
          <w:b/>
          <w:sz w:val="24"/>
          <w:szCs w:val="36"/>
        </w:rPr>
      </w:pPr>
      <w:r w:rsidRPr="00E96EFA">
        <w:rPr>
          <w:rFonts w:ascii="Times New Roman" w:eastAsia="Calibri" w:hAnsi="Times New Roman" w:cs="Times New Roman"/>
          <w:b/>
          <w:sz w:val="24"/>
          <w:szCs w:val="36"/>
        </w:rPr>
        <w:t>УПФР В Г. МАГАДАНЕ МАГАДАНСКОЙ ОБЛАСТИ (</w:t>
      </w:r>
      <w:proofErr w:type="gramStart"/>
      <w:r w:rsidRPr="00E96EFA">
        <w:rPr>
          <w:rFonts w:ascii="Times New Roman" w:eastAsia="Calibri" w:hAnsi="Times New Roman" w:cs="Times New Roman"/>
          <w:b/>
          <w:sz w:val="24"/>
          <w:szCs w:val="36"/>
        </w:rPr>
        <w:t>МЕЖРАЙОННОЕ</w:t>
      </w:r>
      <w:proofErr w:type="gramEnd"/>
      <w:r w:rsidRPr="00E96EFA">
        <w:rPr>
          <w:rFonts w:ascii="Times New Roman" w:eastAsia="Calibri" w:hAnsi="Times New Roman" w:cs="Times New Roman"/>
          <w:b/>
          <w:sz w:val="24"/>
          <w:szCs w:val="36"/>
        </w:rPr>
        <w:t>)</w:t>
      </w:r>
    </w:p>
    <w:p w:rsidR="00E96EFA" w:rsidRPr="00E96EFA" w:rsidRDefault="00E96EFA" w:rsidP="00E96EFA">
      <w:pPr>
        <w:spacing w:line="0" w:lineRule="atLeast"/>
        <w:ind w:left="-425" w:right="-6" w:firstLine="567"/>
        <w:jc w:val="center"/>
        <w:rPr>
          <w:rFonts w:ascii="Times New Roman" w:eastAsia="Calibri" w:hAnsi="Times New Roman" w:cs="Times New Roman"/>
          <w:b/>
          <w:i/>
          <w:sz w:val="24"/>
          <w:szCs w:val="36"/>
        </w:rPr>
      </w:pPr>
      <w:r w:rsidRPr="00E96EFA">
        <w:rPr>
          <w:rFonts w:ascii="Times New Roman" w:eastAsia="Calibri" w:hAnsi="Times New Roman" w:cs="Times New Roman"/>
          <w:b/>
          <w:i/>
          <w:sz w:val="24"/>
          <w:szCs w:val="36"/>
        </w:rPr>
        <w:t xml:space="preserve">                 </w:t>
      </w:r>
      <w:proofErr w:type="gramStart"/>
      <w:r w:rsidRPr="00E96EFA">
        <w:rPr>
          <w:rFonts w:ascii="Times New Roman" w:eastAsia="Calibri" w:hAnsi="Times New Roman" w:cs="Times New Roman"/>
          <w:b/>
          <w:i/>
          <w:sz w:val="24"/>
          <w:szCs w:val="36"/>
        </w:rPr>
        <w:t>КЛИЕНТСКАЯ</w:t>
      </w:r>
      <w:proofErr w:type="gramEnd"/>
      <w:r w:rsidRPr="00E96EFA">
        <w:rPr>
          <w:rFonts w:ascii="Times New Roman" w:eastAsia="Calibri" w:hAnsi="Times New Roman" w:cs="Times New Roman"/>
          <w:b/>
          <w:i/>
          <w:sz w:val="24"/>
          <w:szCs w:val="36"/>
        </w:rPr>
        <w:t xml:space="preserve"> СЛУЖА (НА ПРАВАХ ОТДЕЛА)</w:t>
      </w:r>
    </w:p>
    <w:p w:rsidR="00E96EFA" w:rsidRPr="00E96EFA" w:rsidRDefault="00E96EFA" w:rsidP="00E96EFA">
      <w:pPr>
        <w:spacing w:after="120"/>
        <w:ind w:right="-6"/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7" behindDoc="1" locked="0" layoutInCell="1" allowOverlap="1" wp14:anchorId="354752BC" wp14:editId="0C3DBDB5">
            <wp:simplePos x="0" y="0"/>
            <wp:positionH relativeFrom="column">
              <wp:posOffset>-386715</wp:posOffset>
            </wp:positionH>
            <wp:positionV relativeFrom="paragraph">
              <wp:posOffset>-393065</wp:posOffset>
            </wp:positionV>
            <wp:extent cx="876300" cy="895350"/>
            <wp:effectExtent l="19050" t="0" r="0" b="0"/>
            <wp:wrapNone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6EFA">
        <w:rPr>
          <w:rFonts w:ascii="Times New Roman" w:eastAsia="Calibri" w:hAnsi="Times New Roman" w:cs="Times New Roman"/>
          <w:b/>
          <w:i/>
          <w:sz w:val="24"/>
          <w:szCs w:val="36"/>
        </w:rPr>
        <w:t xml:space="preserve">                         В ТЕНЬКИНСКОМ РАЙОНЕ МАГАДАНСКОЙ ОБЛАСТИ</w:t>
      </w:r>
      <w:r w:rsidR="006B50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</w:p>
    <w:p w:rsidR="00E96EFA" w:rsidRDefault="00E96EFA" w:rsidP="006B503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861D1" w:rsidRDefault="003861D1" w:rsidP="00E96EFA">
      <w:pPr>
        <w:jc w:val="center"/>
        <w:rPr>
          <w:rFonts w:ascii="Times New Roman" w:hAnsi="Times New Roman" w:cs="Times New Roman"/>
          <w:b/>
        </w:rPr>
      </w:pPr>
      <w:r w:rsidRPr="003C5D5E">
        <w:rPr>
          <w:rFonts w:ascii="Times New Roman" w:hAnsi="Times New Roman" w:cs="Times New Roman"/>
          <w:b/>
        </w:rPr>
        <w:t>ПРЕСС-РЕЛИЗ</w:t>
      </w:r>
    </w:p>
    <w:p w:rsidR="003861D1" w:rsidRDefault="003861D1" w:rsidP="003861D1">
      <w:pPr>
        <w:jc w:val="center"/>
        <w:rPr>
          <w:rFonts w:ascii="Times New Roman" w:hAnsi="Times New Roman" w:cs="Times New Roman"/>
          <w:b/>
        </w:rPr>
      </w:pPr>
    </w:p>
    <w:p w:rsidR="003861D1" w:rsidRDefault="003861D1" w:rsidP="003861D1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3861D1">
        <w:rPr>
          <w:sz w:val="24"/>
          <w:szCs w:val="24"/>
        </w:rPr>
        <w:t>Неработающие пенсионеры получат перерасчет социальной доплаты к пенсии</w:t>
      </w:r>
    </w:p>
    <w:p w:rsidR="003861D1" w:rsidRPr="003861D1" w:rsidRDefault="003861D1" w:rsidP="003861D1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3861D1" w:rsidRPr="006B5038" w:rsidRDefault="003861D1" w:rsidP="003861D1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5038">
        <w:rPr>
          <w:b/>
          <w:i/>
          <w:sz w:val="22"/>
          <w:szCs w:val="22"/>
        </w:rPr>
        <w:t xml:space="preserve">Согласно </w:t>
      </w:r>
      <w:hyperlink r:id="rId6" w:tgtFrame="_blank" w:history="1">
        <w:r w:rsidRPr="006B5038">
          <w:rPr>
            <w:rStyle w:val="a4"/>
            <w:b/>
            <w:i/>
            <w:color w:val="auto"/>
            <w:sz w:val="22"/>
            <w:szCs w:val="22"/>
            <w:u w:val="none"/>
          </w:rPr>
          <w:t>изменениям</w:t>
        </w:r>
      </w:hyperlink>
      <w:r w:rsidRPr="006B5038">
        <w:rPr>
          <w:b/>
          <w:i/>
          <w:sz w:val="22"/>
          <w:szCs w:val="22"/>
        </w:rPr>
        <w:t>, внесенным в апреле в федеральный закон «О государственной социальной помощи» и федеральный закон «О прожиточном минимуме в Российской Федерации», пересмотрены правила подсчета социальной доплаты к пенсии до прожиточного минимума пенсионера в субъекте</w:t>
      </w:r>
      <w:r w:rsidRPr="006B5038">
        <w:rPr>
          <w:sz w:val="22"/>
          <w:szCs w:val="22"/>
        </w:rPr>
        <w:t>.</w:t>
      </w:r>
    </w:p>
    <w:p w:rsidR="003861D1" w:rsidRPr="006B5038" w:rsidRDefault="003861D1" w:rsidP="003861D1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5038">
        <w:rPr>
          <w:sz w:val="22"/>
          <w:szCs w:val="22"/>
        </w:rPr>
        <w:t xml:space="preserve">В соответствии с ранее действовавшим порядком размер социальной доплаты к пенсии определялся с учетом проводимых индексаций пенсий и ежемесячной денежной выплаты. Это приводило к тому, что каждая новая индексация увеличивала размер пенсии или ежемесячной денежной выплаты и пропорционально уменьшала назначенную социальную доплату. В итоге </w:t>
      </w:r>
      <w:proofErr w:type="gramStart"/>
      <w:r w:rsidRPr="006B5038">
        <w:rPr>
          <w:sz w:val="22"/>
          <w:szCs w:val="22"/>
        </w:rPr>
        <w:t>выплаты пенсионеров</w:t>
      </w:r>
      <w:proofErr w:type="gramEnd"/>
      <w:r w:rsidRPr="006B5038">
        <w:rPr>
          <w:sz w:val="22"/>
          <w:szCs w:val="22"/>
        </w:rPr>
        <w:t xml:space="preserve"> даже после индексации могли оставаться без изменений, хотя и обеспечивались на уровне прожиточного минимума.</w:t>
      </w:r>
    </w:p>
    <w:p w:rsidR="003861D1" w:rsidRPr="006B5038" w:rsidRDefault="005212B1" w:rsidP="003861D1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212B1">
        <w:rPr>
          <w:sz w:val="22"/>
          <w:szCs w:val="22"/>
        </w:rPr>
        <w:t xml:space="preserve">Согласно принятым поправкам в закон </w:t>
      </w:r>
      <w:r w:rsidR="003861D1" w:rsidRPr="005212B1">
        <w:rPr>
          <w:sz w:val="22"/>
          <w:szCs w:val="22"/>
        </w:rPr>
        <w:t xml:space="preserve">доходы пенсионера, которые включают в себя пенсии, </w:t>
      </w:r>
      <w:proofErr w:type="spellStart"/>
      <w:r w:rsidR="003861D1" w:rsidRPr="005212B1">
        <w:rPr>
          <w:sz w:val="22"/>
          <w:szCs w:val="22"/>
        </w:rPr>
        <w:t>соцвыплаты</w:t>
      </w:r>
      <w:proofErr w:type="spellEnd"/>
      <w:r w:rsidR="003861D1" w:rsidRPr="005212B1">
        <w:rPr>
          <w:sz w:val="22"/>
          <w:szCs w:val="22"/>
        </w:rPr>
        <w:t xml:space="preserve"> и некоторые</w:t>
      </w:r>
      <w:r w:rsidR="003861D1" w:rsidRPr="006B5038">
        <w:rPr>
          <w:sz w:val="22"/>
          <w:szCs w:val="22"/>
        </w:rPr>
        <w:t xml:space="preserve"> другие меры господдержки,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</w:t>
      </w:r>
      <w:r w:rsidRPr="006B5038">
        <w:rPr>
          <w:sz w:val="22"/>
          <w:szCs w:val="22"/>
        </w:rPr>
        <w:t>не уменьшает доплату к пенсии</w:t>
      </w:r>
      <w:r>
        <w:rPr>
          <w:sz w:val="22"/>
          <w:szCs w:val="22"/>
        </w:rPr>
        <w:t xml:space="preserve">, а </w:t>
      </w:r>
      <w:r w:rsidRPr="006B5038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устанавливается</w:t>
      </w:r>
      <w:r w:rsidR="003861D1" w:rsidRPr="006B5038">
        <w:rPr>
          <w:sz w:val="22"/>
          <w:szCs w:val="22"/>
        </w:rPr>
        <w:t xml:space="preserve"> сверх прожиточного минимума пенсионера. Напомним, в Магаданской области размер прожиточного минимума пенсионеров утвержден в размере 15460 руб. на 2019 год*. </w:t>
      </w:r>
    </w:p>
    <w:p w:rsidR="003861D1" w:rsidRPr="005212B1" w:rsidRDefault="003861D1" w:rsidP="003861D1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5038">
        <w:rPr>
          <w:sz w:val="22"/>
          <w:szCs w:val="22"/>
        </w:rPr>
        <w:t xml:space="preserve">Новые положения закона распространяют свое </w:t>
      </w:r>
      <w:proofErr w:type="gramStart"/>
      <w:r w:rsidRPr="006B5038">
        <w:rPr>
          <w:sz w:val="22"/>
          <w:szCs w:val="22"/>
        </w:rPr>
        <w:t>действие</w:t>
      </w:r>
      <w:proofErr w:type="gramEnd"/>
      <w:r w:rsidRPr="006B5038">
        <w:rPr>
          <w:sz w:val="22"/>
          <w:szCs w:val="22"/>
        </w:rPr>
        <w:t xml:space="preserve"> </w:t>
      </w:r>
      <w:r w:rsidRPr="005212B1">
        <w:rPr>
          <w:sz w:val="22"/>
          <w:szCs w:val="22"/>
        </w:rPr>
        <w:t xml:space="preserve">на период начиная с 1 января 2019 года и таким образом охватывают проведенные ранее индексации выплат пенсионерам. Напомним, в январе </w:t>
      </w:r>
      <w:r w:rsidR="005212B1" w:rsidRPr="005212B1">
        <w:rPr>
          <w:sz w:val="22"/>
          <w:szCs w:val="22"/>
        </w:rPr>
        <w:t xml:space="preserve">на 7,05% проиндексированы </w:t>
      </w:r>
      <w:r w:rsidRPr="005212B1">
        <w:rPr>
          <w:sz w:val="22"/>
          <w:szCs w:val="22"/>
        </w:rPr>
        <w:t>страховые пенсии неработающих пенсионеров</w:t>
      </w:r>
      <w:r w:rsidR="005212B1" w:rsidRPr="005212B1">
        <w:rPr>
          <w:sz w:val="22"/>
          <w:szCs w:val="22"/>
        </w:rPr>
        <w:t xml:space="preserve">, </w:t>
      </w:r>
      <w:r w:rsidRPr="005212B1">
        <w:rPr>
          <w:sz w:val="22"/>
          <w:szCs w:val="22"/>
        </w:rPr>
        <w:t xml:space="preserve">в феврале </w:t>
      </w:r>
      <w:r w:rsidR="005212B1" w:rsidRPr="005212B1">
        <w:rPr>
          <w:sz w:val="22"/>
          <w:szCs w:val="22"/>
        </w:rPr>
        <w:t>на 4,3% -</w:t>
      </w:r>
      <w:r w:rsidRPr="005212B1">
        <w:rPr>
          <w:sz w:val="22"/>
          <w:szCs w:val="22"/>
        </w:rPr>
        <w:t xml:space="preserve"> ежемесячные денежные выплаты, </w:t>
      </w:r>
      <w:r w:rsidR="005212B1" w:rsidRPr="005212B1">
        <w:rPr>
          <w:sz w:val="22"/>
          <w:szCs w:val="22"/>
        </w:rPr>
        <w:t xml:space="preserve">в апреле на 2% - </w:t>
      </w:r>
      <w:r w:rsidRPr="005212B1">
        <w:rPr>
          <w:sz w:val="22"/>
          <w:szCs w:val="22"/>
        </w:rPr>
        <w:t>пенсии по государственному обеспечению</w:t>
      </w:r>
      <w:r w:rsidR="005212B1" w:rsidRPr="005212B1">
        <w:rPr>
          <w:sz w:val="22"/>
          <w:szCs w:val="22"/>
        </w:rPr>
        <w:t>.</w:t>
      </w:r>
      <w:r w:rsidRPr="005212B1">
        <w:rPr>
          <w:sz w:val="22"/>
          <w:szCs w:val="22"/>
        </w:rPr>
        <w:t xml:space="preserve"> </w:t>
      </w:r>
    </w:p>
    <w:p w:rsidR="003861D1" w:rsidRPr="006B5038" w:rsidRDefault="003861D1" w:rsidP="003861D1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5038">
        <w:rPr>
          <w:sz w:val="22"/>
          <w:szCs w:val="22"/>
        </w:rPr>
        <w:t xml:space="preserve">Повышения пенсий и ежемесячной денежной выплаты в результате прошедших индексаций </w:t>
      </w:r>
      <w:proofErr w:type="gramStart"/>
      <w:r w:rsidRPr="006B5038">
        <w:rPr>
          <w:sz w:val="22"/>
          <w:szCs w:val="22"/>
        </w:rPr>
        <w:t>будут пересмотрены и установлены в новых размерах начиная</w:t>
      </w:r>
      <w:proofErr w:type="gramEnd"/>
      <w:r w:rsidRPr="006B5038">
        <w:rPr>
          <w:sz w:val="22"/>
          <w:szCs w:val="22"/>
        </w:rPr>
        <w:t xml:space="preserve"> с мая. Перерасчет коснется не только федеральной социальной доплаты, предоставляемой Пенсионным фондом России, но и региональной социальной доплаты, которую выплачивают органы социальной защиты субъектов РФ.</w:t>
      </w:r>
    </w:p>
    <w:p w:rsidR="003861D1" w:rsidRPr="006B5038" w:rsidRDefault="003861D1" w:rsidP="003861D1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5038">
        <w:rPr>
          <w:sz w:val="22"/>
          <w:szCs w:val="22"/>
        </w:rPr>
        <w:t>Увеличение доплат пройдет беззаявительно, поэтому пенсионерам не нужно обращаться в Пенсионный фонд России или органы социальной защиты, чтобы подать какие-либо заявления. Прибавку к выплатам получат около 4 </w:t>
      </w:r>
      <w:proofErr w:type="gramStart"/>
      <w:r w:rsidRPr="006B5038">
        <w:rPr>
          <w:sz w:val="22"/>
          <w:szCs w:val="22"/>
        </w:rPr>
        <w:t>млн</w:t>
      </w:r>
      <w:proofErr w:type="gramEnd"/>
      <w:r w:rsidRPr="006B5038">
        <w:rPr>
          <w:sz w:val="22"/>
          <w:szCs w:val="22"/>
        </w:rPr>
        <w:t xml:space="preserve"> пенсионеров, которым назначена федеральная социальная доплата, и 2,5 млн пенсионеров, получающих региональную социальную доплату. </w:t>
      </w:r>
      <w:r w:rsidRPr="005212B1">
        <w:rPr>
          <w:sz w:val="22"/>
          <w:szCs w:val="22"/>
        </w:rPr>
        <w:t xml:space="preserve">В Магаданской области </w:t>
      </w:r>
      <w:r w:rsidR="005212B1" w:rsidRPr="005212B1">
        <w:rPr>
          <w:sz w:val="22"/>
          <w:szCs w:val="22"/>
        </w:rPr>
        <w:t xml:space="preserve">порядка 4 тыс. </w:t>
      </w:r>
      <w:r w:rsidRPr="005212B1">
        <w:rPr>
          <w:sz w:val="22"/>
          <w:szCs w:val="22"/>
        </w:rPr>
        <w:t>граждан</w:t>
      </w:r>
      <w:r w:rsidR="005212B1">
        <w:rPr>
          <w:sz w:val="22"/>
          <w:szCs w:val="22"/>
        </w:rPr>
        <w:t>ам</w:t>
      </w:r>
      <w:r w:rsidRPr="005212B1">
        <w:rPr>
          <w:sz w:val="22"/>
          <w:szCs w:val="22"/>
        </w:rPr>
        <w:t xml:space="preserve"> выплачивается региональная доплата. Ее устанавливают со</w:t>
      </w:r>
      <w:r w:rsidRPr="006B5038">
        <w:rPr>
          <w:sz w:val="22"/>
          <w:szCs w:val="22"/>
        </w:rPr>
        <w:t>циальные центры Министерства труда и социальной политики области.</w:t>
      </w:r>
      <w:r w:rsidR="005212B1">
        <w:rPr>
          <w:sz w:val="22"/>
          <w:szCs w:val="22"/>
        </w:rPr>
        <w:t xml:space="preserve"> </w:t>
      </w:r>
    </w:p>
    <w:p w:rsidR="003861D1" w:rsidRPr="006B5038" w:rsidRDefault="003861D1" w:rsidP="003861D1">
      <w:pPr>
        <w:ind w:left="567"/>
        <w:rPr>
          <w:rFonts w:ascii="Times New Roman" w:hAnsi="Times New Roman" w:cs="Times New Roman"/>
          <w:b/>
        </w:rPr>
      </w:pPr>
    </w:p>
    <w:p w:rsidR="003861D1" w:rsidRPr="006B5038" w:rsidRDefault="001636B2" w:rsidP="003861D1">
      <w:pPr>
        <w:ind w:lef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209550</wp:posOffset>
            </wp:positionV>
            <wp:extent cx="4819650" cy="3390900"/>
            <wp:effectExtent l="19050" t="0" r="0" b="0"/>
            <wp:wrapTight wrapText="bothSides">
              <wp:wrapPolygon edited="0">
                <wp:start x="-85" y="0"/>
                <wp:lineTo x="-85" y="21479"/>
                <wp:lineTo x="21600" y="21479"/>
                <wp:lineTo x="21600" y="0"/>
                <wp:lineTo x="-85" y="0"/>
              </wp:wrapPolygon>
            </wp:wrapTight>
            <wp:docPr id="1" name="Рисунок 1" descr="http://www.pfrf.ru/files/Socialnaya_doplata_k_pensi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Socialnaya_doplata_k_pensii-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1D1" w:rsidRPr="006B5038">
        <w:rPr>
          <w:rFonts w:ascii="Times New Roman" w:hAnsi="Times New Roman" w:cs="Times New Roman"/>
          <w:i/>
        </w:rPr>
        <w:t xml:space="preserve">*размер для установления </w:t>
      </w:r>
      <w:proofErr w:type="gramStart"/>
      <w:r w:rsidR="006B5038" w:rsidRPr="006B5038">
        <w:rPr>
          <w:rFonts w:ascii="Times New Roman" w:hAnsi="Times New Roman" w:cs="Times New Roman"/>
          <w:i/>
        </w:rPr>
        <w:t>региональной</w:t>
      </w:r>
      <w:proofErr w:type="gramEnd"/>
      <w:r w:rsidR="006B5038" w:rsidRPr="006B5038">
        <w:rPr>
          <w:rFonts w:ascii="Times New Roman" w:hAnsi="Times New Roman" w:cs="Times New Roman"/>
          <w:i/>
        </w:rPr>
        <w:t xml:space="preserve"> </w:t>
      </w:r>
      <w:proofErr w:type="spellStart"/>
      <w:r w:rsidR="003861D1" w:rsidRPr="006B5038">
        <w:rPr>
          <w:rFonts w:ascii="Times New Roman" w:hAnsi="Times New Roman" w:cs="Times New Roman"/>
          <w:i/>
        </w:rPr>
        <w:t>соцдоплаты</w:t>
      </w:r>
      <w:proofErr w:type="spellEnd"/>
      <w:r w:rsidR="006B5038" w:rsidRPr="006B5038">
        <w:rPr>
          <w:rFonts w:ascii="Times New Roman" w:hAnsi="Times New Roman" w:cs="Times New Roman"/>
          <w:i/>
        </w:rPr>
        <w:t>.</w:t>
      </w:r>
    </w:p>
    <w:p w:rsidR="003861D1" w:rsidRDefault="003861D1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861D1" w:rsidRDefault="003861D1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861D1" w:rsidRDefault="003861D1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96EFA" w:rsidRPr="00E96EFA" w:rsidRDefault="00E96EFA" w:rsidP="00E96EFA">
      <w:pPr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Клиентской службы (на правах отдела)</w:t>
      </w:r>
    </w:p>
    <w:p w:rsidR="00E96EFA" w:rsidRPr="00E96EFA" w:rsidRDefault="00E96EFA" w:rsidP="00E96EF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 Тенькинском районе    </w:t>
      </w:r>
      <w:proofErr w:type="spellStart"/>
      <w:r w:rsidRPr="00E96EFA">
        <w:rPr>
          <w:rFonts w:ascii="Times New Roman" w:hAnsi="Times New Roman" w:cs="Times New Roman"/>
          <w:sz w:val="24"/>
          <w:szCs w:val="24"/>
        </w:rPr>
        <w:t>И.В.Балимова</w:t>
      </w:r>
      <w:proofErr w:type="spellEnd"/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36B2" w:rsidRDefault="001636B2" w:rsidP="003861D1">
      <w:pPr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36B2" w:rsidSect="00E96EFA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61D1"/>
    <w:rsid w:val="001636B2"/>
    <w:rsid w:val="002876C1"/>
    <w:rsid w:val="00374234"/>
    <w:rsid w:val="003861D1"/>
    <w:rsid w:val="003F378C"/>
    <w:rsid w:val="005212B1"/>
    <w:rsid w:val="00565C4D"/>
    <w:rsid w:val="006527A6"/>
    <w:rsid w:val="006B5038"/>
    <w:rsid w:val="00995939"/>
    <w:rsid w:val="00A5408D"/>
    <w:rsid w:val="00B00742"/>
    <w:rsid w:val="00C312D1"/>
    <w:rsid w:val="00CA5BA5"/>
    <w:rsid w:val="00DB5978"/>
    <w:rsid w:val="00E96EFA"/>
    <w:rsid w:val="00EE12D3"/>
    <w:rsid w:val="00F80918"/>
    <w:rsid w:val="00FC1F88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D1"/>
    <w:pPr>
      <w:spacing w:line="240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861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61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1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61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61D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1D1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info/order/organization_appointment_payme~45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Балимова Ирина Викторовна</cp:lastModifiedBy>
  <cp:revision>4</cp:revision>
  <dcterms:created xsi:type="dcterms:W3CDTF">2019-04-19T00:03:00Z</dcterms:created>
  <dcterms:modified xsi:type="dcterms:W3CDTF">2019-04-19T07:32:00Z</dcterms:modified>
</cp:coreProperties>
</file>