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EDF" w:rsidRPr="00FD6EDF" w:rsidRDefault="00FD6EDF" w:rsidP="00FD6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6ED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6ED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FD6EDF" w:rsidRDefault="00FD6EDF" w:rsidP="00FD6EDF">
      <w:pPr>
        <w:rPr>
          <w:rFonts w:ascii="Times New Roman" w:hAnsi="Times New Roman" w:cs="Times New Roman"/>
          <w:sz w:val="28"/>
          <w:szCs w:val="28"/>
        </w:rPr>
      </w:pPr>
    </w:p>
    <w:p w:rsidR="00FD6EDF" w:rsidRDefault="00F64840" w:rsidP="00FD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05.04.2017 </w:t>
      </w:r>
      <w:r w:rsidR="00FD6E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124-па</w:t>
      </w:r>
    </w:p>
    <w:p w:rsidR="00FD6EDF" w:rsidRPr="006C7D55" w:rsidRDefault="00FD6EDF" w:rsidP="00FD6E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FD6EDF" w:rsidRPr="009F1839" w:rsidRDefault="00FD6EDF" w:rsidP="00FD6EDF">
      <w:pPr>
        <w:spacing w:after="0"/>
        <w:rPr>
          <w:rFonts w:ascii="Times New Roman" w:hAnsi="Times New Roman" w:cs="Times New Roman"/>
        </w:rPr>
      </w:pPr>
    </w:p>
    <w:p w:rsidR="00FD6EDF" w:rsidRDefault="00FD6EDF" w:rsidP="00FD6EDF">
      <w:pPr>
        <w:pStyle w:val="a4"/>
        <w:jc w:val="center"/>
        <w:rPr>
          <w:b/>
          <w:sz w:val="28"/>
          <w:szCs w:val="28"/>
        </w:rPr>
      </w:pPr>
    </w:p>
    <w:p w:rsidR="003F7ABF" w:rsidRDefault="009408FB" w:rsidP="00FD6ED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D6EDF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="00FD6EDF">
        <w:rPr>
          <w:b/>
          <w:sz w:val="28"/>
          <w:szCs w:val="28"/>
        </w:rPr>
        <w:t xml:space="preserve"> </w:t>
      </w:r>
      <w:r w:rsidR="00B976FF">
        <w:rPr>
          <w:b/>
          <w:sz w:val="28"/>
          <w:szCs w:val="28"/>
        </w:rPr>
        <w:t>на</w:t>
      </w:r>
      <w:r w:rsidR="00640280">
        <w:rPr>
          <w:b/>
          <w:sz w:val="28"/>
          <w:szCs w:val="28"/>
        </w:rPr>
        <w:t xml:space="preserve"> </w:t>
      </w:r>
      <w:r w:rsidR="00FD6EDF">
        <w:rPr>
          <w:b/>
          <w:sz w:val="28"/>
          <w:szCs w:val="28"/>
        </w:rPr>
        <w:t>разработк</w:t>
      </w:r>
      <w:r w:rsidR="00B976FF">
        <w:rPr>
          <w:b/>
          <w:sz w:val="28"/>
          <w:szCs w:val="28"/>
        </w:rPr>
        <w:t>у</w:t>
      </w:r>
      <w:r w:rsidR="00FD6EDF">
        <w:rPr>
          <w:b/>
          <w:sz w:val="28"/>
          <w:szCs w:val="28"/>
        </w:rPr>
        <w:t xml:space="preserve"> герба и флага </w:t>
      </w:r>
    </w:p>
    <w:p w:rsidR="003F7ABF" w:rsidRDefault="00FD6EDF" w:rsidP="00FD6ED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D6EDF" w:rsidRDefault="00FD6EDF" w:rsidP="00FD6EDF">
      <w:pPr>
        <w:pStyle w:val="a4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«Тенькинский городской округ» Магаданской области </w:t>
      </w:r>
    </w:p>
    <w:p w:rsidR="00FD6EDF" w:rsidRDefault="00FD6EDF" w:rsidP="007A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8FB" w:rsidRDefault="009408FB" w:rsidP="007A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054" w:rsidRDefault="00285110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408FB" w:rsidRPr="009408FB">
        <w:rPr>
          <w:b w:val="0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«Тенькинский городской округ» Магаданской области, администрация Тенькинского городского округа Магаданской области </w:t>
      </w:r>
      <w:proofErr w:type="gramStart"/>
      <w:r w:rsidR="009408FB" w:rsidRPr="00263054">
        <w:rPr>
          <w:sz w:val="28"/>
          <w:szCs w:val="28"/>
        </w:rPr>
        <w:t>п</w:t>
      </w:r>
      <w:proofErr w:type="gramEnd"/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о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с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т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а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н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о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в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л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я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е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т:</w:t>
      </w:r>
    </w:p>
    <w:p w:rsidR="007A48B9" w:rsidRPr="00263054" w:rsidRDefault="00285110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408FB" w:rsidRPr="009408FB">
        <w:rPr>
          <w:b w:val="0"/>
          <w:sz w:val="28"/>
          <w:szCs w:val="28"/>
        </w:rPr>
        <w:t xml:space="preserve">1. </w:t>
      </w:r>
      <w:r w:rsidR="007A48B9" w:rsidRPr="009408FB">
        <w:rPr>
          <w:b w:val="0"/>
          <w:sz w:val="28"/>
          <w:szCs w:val="28"/>
        </w:rPr>
        <w:t xml:space="preserve">Утвердить Положение о проведении конкурса </w:t>
      </w:r>
      <w:r w:rsidR="00B976FF">
        <w:rPr>
          <w:b w:val="0"/>
          <w:sz w:val="28"/>
          <w:szCs w:val="28"/>
        </w:rPr>
        <w:t xml:space="preserve">на </w:t>
      </w:r>
      <w:r w:rsidR="007A48B9" w:rsidRPr="009408FB">
        <w:rPr>
          <w:b w:val="0"/>
          <w:sz w:val="28"/>
          <w:szCs w:val="28"/>
        </w:rPr>
        <w:t>разработк</w:t>
      </w:r>
      <w:r w:rsidR="00B976FF">
        <w:rPr>
          <w:b w:val="0"/>
          <w:sz w:val="28"/>
          <w:szCs w:val="28"/>
        </w:rPr>
        <w:t>у</w:t>
      </w:r>
      <w:r w:rsidR="007A48B9" w:rsidRPr="009408FB">
        <w:rPr>
          <w:b w:val="0"/>
          <w:sz w:val="28"/>
          <w:szCs w:val="28"/>
        </w:rPr>
        <w:t xml:space="preserve"> герба</w:t>
      </w:r>
      <w:r w:rsidR="00263054">
        <w:rPr>
          <w:b w:val="0"/>
          <w:sz w:val="28"/>
          <w:szCs w:val="28"/>
        </w:rPr>
        <w:t xml:space="preserve"> и</w:t>
      </w:r>
      <w:r w:rsidR="007A48B9" w:rsidRPr="009408FB">
        <w:rPr>
          <w:b w:val="0"/>
          <w:sz w:val="28"/>
          <w:szCs w:val="28"/>
        </w:rPr>
        <w:t xml:space="preserve"> флага</w:t>
      </w:r>
      <w:r w:rsidR="00263054">
        <w:rPr>
          <w:b w:val="0"/>
          <w:sz w:val="28"/>
          <w:szCs w:val="28"/>
        </w:rPr>
        <w:t xml:space="preserve"> муниципального образования «Тенькинский городской округ» Магаданской </w:t>
      </w:r>
      <w:r w:rsidR="00263054" w:rsidRPr="00263054">
        <w:rPr>
          <w:b w:val="0"/>
          <w:sz w:val="28"/>
          <w:szCs w:val="28"/>
        </w:rPr>
        <w:t>области согласно приложению №1.</w:t>
      </w:r>
    </w:p>
    <w:p w:rsidR="00263054" w:rsidRPr="00263054" w:rsidRDefault="00285110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63054" w:rsidRPr="00263054">
        <w:rPr>
          <w:b w:val="0"/>
          <w:sz w:val="28"/>
          <w:szCs w:val="28"/>
        </w:rPr>
        <w:t xml:space="preserve">2. </w:t>
      </w:r>
      <w:r w:rsidR="007A48B9" w:rsidRPr="00263054">
        <w:rPr>
          <w:b w:val="0"/>
          <w:sz w:val="28"/>
          <w:szCs w:val="28"/>
        </w:rPr>
        <w:t xml:space="preserve">Утвердить состав комиссии по проведению конкурса </w:t>
      </w:r>
      <w:r w:rsidR="00B976FF">
        <w:rPr>
          <w:b w:val="0"/>
          <w:sz w:val="28"/>
          <w:szCs w:val="28"/>
        </w:rPr>
        <w:t>на</w:t>
      </w:r>
      <w:r w:rsidR="007A48B9" w:rsidRPr="00263054">
        <w:rPr>
          <w:b w:val="0"/>
          <w:sz w:val="28"/>
          <w:szCs w:val="28"/>
        </w:rPr>
        <w:t xml:space="preserve"> разработк</w:t>
      </w:r>
      <w:r w:rsidR="00B976FF">
        <w:rPr>
          <w:b w:val="0"/>
          <w:sz w:val="28"/>
          <w:szCs w:val="28"/>
        </w:rPr>
        <w:t>у</w:t>
      </w:r>
      <w:r w:rsidR="007A48B9" w:rsidRPr="00263054">
        <w:rPr>
          <w:b w:val="0"/>
          <w:sz w:val="28"/>
          <w:szCs w:val="28"/>
        </w:rPr>
        <w:t xml:space="preserve"> </w:t>
      </w:r>
      <w:r w:rsidR="00263054" w:rsidRPr="009408FB">
        <w:rPr>
          <w:b w:val="0"/>
          <w:sz w:val="28"/>
          <w:szCs w:val="28"/>
        </w:rPr>
        <w:t>герба</w:t>
      </w:r>
      <w:r w:rsidR="00263054">
        <w:rPr>
          <w:b w:val="0"/>
          <w:sz w:val="28"/>
          <w:szCs w:val="28"/>
        </w:rPr>
        <w:t xml:space="preserve"> и</w:t>
      </w:r>
      <w:r w:rsidR="00263054" w:rsidRPr="009408FB">
        <w:rPr>
          <w:b w:val="0"/>
          <w:sz w:val="28"/>
          <w:szCs w:val="28"/>
        </w:rPr>
        <w:t xml:space="preserve"> флага</w:t>
      </w:r>
      <w:r w:rsidR="00263054">
        <w:rPr>
          <w:b w:val="0"/>
          <w:sz w:val="28"/>
          <w:szCs w:val="28"/>
        </w:rPr>
        <w:t xml:space="preserve"> </w:t>
      </w:r>
      <w:r w:rsidR="00263054" w:rsidRPr="00263054">
        <w:rPr>
          <w:b w:val="0"/>
          <w:sz w:val="28"/>
          <w:szCs w:val="28"/>
        </w:rPr>
        <w:t>муниципального образования «Тенькинский городской округ» Магаданской области согласно приложению №2.</w:t>
      </w:r>
    </w:p>
    <w:p w:rsidR="007A48B9" w:rsidRDefault="00285110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63054" w:rsidRPr="00263054">
        <w:rPr>
          <w:b w:val="0"/>
          <w:sz w:val="28"/>
          <w:szCs w:val="28"/>
        </w:rPr>
        <w:t xml:space="preserve">3. </w:t>
      </w:r>
      <w:proofErr w:type="gramStart"/>
      <w:r w:rsidR="00263054">
        <w:rPr>
          <w:b w:val="0"/>
          <w:sz w:val="28"/>
          <w:szCs w:val="28"/>
        </w:rPr>
        <w:t>Контроль за</w:t>
      </w:r>
      <w:proofErr w:type="gramEnd"/>
      <w:r w:rsidR="00263054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263054" w:rsidRDefault="00285110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63054">
        <w:rPr>
          <w:b w:val="0"/>
          <w:sz w:val="28"/>
          <w:szCs w:val="28"/>
        </w:rPr>
        <w:t xml:space="preserve">4. </w:t>
      </w:r>
      <w:r w:rsidR="00263054" w:rsidRPr="00263054">
        <w:rPr>
          <w:b w:val="0"/>
          <w:sz w:val="28"/>
          <w:szCs w:val="28"/>
        </w:rPr>
        <w:t>Настоящее постановление вступает в силу со дня его подписания</w:t>
      </w:r>
      <w:r w:rsidR="00B83372">
        <w:rPr>
          <w:b w:val="0"/>
          <w:sz w:val="28"/>
          <w:szCs w:val="28"/>
        </w:rPr>
        <w:t xml:space="preserve"> и подлежит официальному опубликованию (обнародованию)</w:t>
      </w:r>
      <w:r w:rsidR="00263054" w:rsidRPr="00263054">
        <w:rPr>
          <w:b w:val="0"/>
          <w:sz w:val="28"/>
          <w:szCs w:val="28"/>
        </w:rPr>
        <w:t>.</w:t>
      </w:r>
    </w:p>
    <w:p w:rsidR="00263054" w:rsidRDefault="00263054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</w:p>
    <w:p w:rsidR="00263054" w:rsidRDefault="00263054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</w:p>
    <w:p w:rsidR="00263054" w:rsidRDefault="00263054" w:rsidP="00263054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Тенькинского городского округа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И.С. </w:t>
      </w:r>
      <w:proofErr w:type="gramStart"/>
      <w:r>
        <w:rPr>
          <w:b w:val="0"/>
          <w:sz w:val="28"/>
          <w:szCs w:val="28"/>
        </w:rPr>
        <w:t>Бережной</w:t>
      </w:r>
      <w:proofErr w:type="gramEnd"/>
      <w:r>
        <w:rPr>
          <w:b w:val="0"/>
          <w:sz w:val="28"/>
          <w:szCs w:val="28"/>
        </w:rPr>
        <w:t xml:space="preserve"> </w:t>
      </w:r>
    </w:p>
    <w:p w:rsidR="00263054" w:rsidRDefault="00263054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</w:p>
    <w:p w:rsidR="00263054" w:rsidRDefault="00263054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</w:p>
    <w:p w:rsidR="001C5C04" w:rsidRDefault="001C5C04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  <w:sectPr w:rsidR="001C5C04" w:rsidSect="001C5C04">
          <w:head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263054" w:rsidRDefault="00263054" w:rsidP="00263054">
      <w:pPr>
        <w:pStyle w:val="1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№1</w:t>
      </w:r>
    </w:p>
    <w:p w:rsidR="00263054" w:rsidRDefault="00263054" w:rsidP="00263054">
      <w:pPr>
        <w:pStyle w:val="1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Утверждено </w:t>
      </w:r>
    </w:p>
    <w:p w:rsidR="00263054" w:rsidRDefault="00263054" w:rsidP="00263054">
      <w:pPr>
        <w:pStyle w:val="1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администрации Тенькинского городского округа </w:t>
      </w:r>
    </w:p>
    <w:p w:rsidR="00263054" w:rsidRDefault="00263054" w:rsidP="00263054">
      <w:pPr>
        <w:pStyle w:val="1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Магаданской области</w:t>
      </w:r>
    </w:p>
    <w:p w:rsidR="00263054" w:rsidRDefault="00263054" w:rsidP="00263054">
      <w:pPr>
        <w:pStyle w:val="1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F64840">
        <w:rPr>
          <w:b w:val="0"/>
          <w:sz w:val="28"/>
          <w:szCs w:val="28"/>
        </w:rPr>
        <w:t>05.04.2017</w:t>
      </w:r>
      <w:r>
        <w:rPr>
          <w:b w:val="0"/>
          <w:sz w:val="28"/>
          <w:szCs w:val="28"/>
        </w:rPr>
        <w:t xml:space="preserve"> №</w:t>
      </w:r>
      <w:r w:rsidR="00F64840">
        <w:rPr>
          <w:b w:val="0"/>
          <w:sz w:val="28"/>
          <w:szCs w:val="28"/>
        </w:rPr>
        <w:t xml:space="preserve"> 124-па</w:t>
      </w:r>
    </w:p>
    <w:p w:rsidR="00263054" w:rsidRDefault="00263054" w:rsidP="00263054">
      <w:pPr>
        <w:pStyle w:val="1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263054">
        <w:rPr>
          <w:sz w:val="28"/>
          <w:szCs w:val="28"/>
        </w:rPr>
        <w:t xml:space="preserve">Положение </w:t>
      </w:r>
    </w:p>
    <w:p w:rsidR="00263054" w:rsidRPr="00263054" w:rsidRDefault="00263054" w:rsidP="00263054">
      <w:pPr>
        <w:pStyle w:val="1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263054">
        <w:rPr>
          <w:sz w:val="28"/>
          <w:szCs w:val="28"/>
        </w:rPr>
        <w:t xml:space="preserve">о проведении конкурса </w:t>
      </w:r>
      <w:r w:rsidR="00B976FF">
        <w:rPr>
          <w:sz w:val="28"/>
          <w:szCs w:val="28"/>
        </w:rPr>
        <w:t xml:space="preserve">на </w:t>
      </w:r>
      <w:r w:rsidRPr="00263054">
        <w:rPr>
          <w:sz w:val="28"/>
          <w:szCs w:val="28"/>
        </w:rPr>
        <w:t xml:space="preserve"> разработк</w:t>
      </w:r>
      <w:r w:rsidR="00B976FF">
        <w:rPr>
          <w:sz w:val="28"/>
          <w:szCs w:val="28"/>
        </w:rPr>
        <w:t>у</w:t>
      </w:r>
      <w:r w:rsidRPr="00263054">
        <w:rPr>
          <w:sz w:val="28"/>
          <w:szCs w:val="28"/>
        </w:rPr>
        <w:t xml:space="preserve"> герба и флага муниципального образования «Тенькинский городской округ» Магаданской области</w:t>
      </w:r>
    </w:p>
    <w:p w:rsidR="007A48B9" w:rsidRPr="00263054" w:rsidRDefault="007A48B9" w:rsidP="0026305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3054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="00263054" w:rsidRPr="00263054">
        <w:rPr>
          <w:rFonts w:ascii="Times New Roman" w:eastAsia="Times New Roman" w:hAnsi="Times New Roman" w:cs="Times New Roman"/>
          <w:b/>
          <w:sz w:val="28"/>
          <w:szCs w:val="24"/>
        </w:rPr>
        <w:t>. Общие положения</w:t>
      </w:r>
    </w:p>
    <w:p w:rsidR="007A48B9" w:rsidRPr="006F0C1E" w:rsidRDefault="004451E7" w:rsidP="004451E7">
      <w:pPr>
        <w:pStyle w:val="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7A48B9" w:rsidRPr="00263054">
        <w:rPr>
          <w:b w:val="0"/>
          <w:sz w:val="28"/>
          <w:szCs w:val="28"/>
        </w:rPr>
        <w:t xml:space="preserve">Настоящее Положение регламентирует организационные процедуры по проведению конкурса </w:t>
      </w:r>
      <w:r w:rsidR="00B976FF">
        <w:rPr>
          <w:b w:val="0"/>
          <w:sz w:val="28"/>
          <w:szCs w:val="28"/>
        </w:rPr>
        <w:t>на</w:t>
      </w:r>
      <w:r w:rsidR="00263054" w:rsidRPr="00263054">
        <w:rPr>
          <w:b w:val="0"/>
          <w:sz w:val="28"/>
          <w:szCs w:val="28"/>
        </w:rPr>
        <w:t xml:space="preserve"> разработк</w:t>
      </w:r>
      <w:r w:rsidR="00B976FF">
        <w:rPr>
          <w:b w:val="0"/>
          <w:sz w:val="28"/>
          <w:szCs w:val="28"/>
        </w:rPr>
        <w:t>у</w:t>
      </w:r>
      <w:r w:rsidR="00263054" w:rsidRPr="00263054">
        <w:rPr>
          <w:b w:val="0"/>
          <w:sz w:val="28"/>
          <w:szCs w:val="28"/>
        </w:rPr>
        <w:t xml:space="preserve"> герба и флага муниципального образования «Тенькинский городской </w:t>
      </w:r>
      <w:r w:rsidR="00263054" w:rsidRPr="006F0C1E">
        <w:rPr>
          <w:b w:val="0"/>
          <w:sz w:val="28"/>
          <w:szCs w:val="28"/>
        </w:rPr>
        <w:t xml:space="preserve">округ» Магаданской области, </w:t>
      </w:r>
      <w:r w:rsidR="007A48B9" w:rsidRPr="006F0C1E">
        <w:rPr>
          <w:b w:val="0"/>
          <w:sz w:val="28"/>
          <w:szCs w:val="28"/>
        </w:rPr>
        <w:t>определяет условия и сроки его проведения</w:t>
      </w:r>
      <w:r w:rsidR="006F0C1E" w:rsidRPr="006F0C1E">
        <w:rPr>
          <w:b w:val="0"/>
          <w:sz w:val="28"/>
          <w:szCs w:val="28"/>
        </w:rPr>
        <w:t>.</w:t>
      </w:r>
    </w:p>
    <w:p w:rsidR="007A48B9" w:rsidRPr="00263054" w:rsidRDefault="00263054" w:rsidP="00263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3054">
        <w:rPr>
          <w:rFonts w:ascii="Times New Roman" w:eastAsia="Times New Roman" w:hAnsi="Times New Roman" w:cs="Times New Roman"/>
          <w:b/>
          <w:sz w:val="28"/>
          <w:szCs w:val="24"/>
        </w:rPr>
        <w:t>2. Цели и задачи конкурса</w:t>
      </w:r>
    </w:p>
    <w:p w:rsidR="004451E7" w:rsidRDefault="004451E7" w:rsidP="004451E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1E7">
        <w:rPr>
          <w:rFonts w:ascii="Times New Roman" w:eastAsia="Times New Roman" w:hAnsi="Times New Roman" w:cs="Times New Roman"/>
          <w:sz w:val="28"/>
          <w:szCs w:val="24"/>
        </w:rPr>
        <w:t xml:space="preserve">2.1. </w:t>
      </w:r>
      <w:r w:rsidRPr="0073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1E7">
        <w:rPr>
          <w:rFonts w:ascii="Times New Roman" w:eastAsia="Times New Roman" w:hAnsi="Times New Roman" w:cs="Times New Roman"/>
          <w:sz w:val="28"/>
          <w:szCs w:val="28"/>
        </w:rPr>
        <w:t>Целью проведения конкурса является выявление лучших эскизных проектов официальных символов герба и флага</w:t>
      </w:r>
      <w:r w:rsidRPr="004451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1E7">
        <w:rPr>
          <w:rFonts w:ascii="Times New Roman" w:eastAsia="Times New Roman" w:hAnsi="Times New Roman" w:cs="Times New Roman"/>
          <w:sz w:val="28"/>
          <w:szCs w:val="28"/>
        </w:rPr>
        <w:t>(далее - герб и флаг), наиболее ярко отражающих историческое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D76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451E7">
        <w:rPr>
          <w:rFonts w:ascii="Times New Roman" w:eastAsia="Times New Roman" w:hAnsi="Times New Roman" w:cs="Times New Roman"/>
          <w:sz w:val="28"/>
          <w:szCs w:val="28"/>
        </w:rPr>
        <w:t>, его духовное, экономическое, культурное и национальное наследие.</w:t>
      </w:r>
    </w:p>
    <w:p w:rsidR="004451E7" w:rsidRDefault="004451E7" w:rsidP="004451E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7A48B9" w:rsidRPr="004451E7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конкурса - оптимальный выбор наиболее удачных, точно отражающих специфику </w:t>
      </w:r>
      <w:r w:rsidR="00B77D76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7A48B9" w:rsidRPr="004451E7">
        <w:rPr>
          <w:rFonts w:ascii="Times New Roman" w:eastAsia="Times New Roman" w:hAnsi="Times New Roman" w:cs="Times New Roman"/>
          <w:sz w:val="28"/>
          <w:szCs w:val="28"/>
        </w:rPr>
        <w:t>, его исторических, культурных традиций проектов герба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A48B9" w:rsidRPr="004451E7">
        <w:rPr>
          <w:rFonts w:ascii="Times New Roman" w:eastAsia="Times New Roman" w:hAnsi="Times New Roman" w:cs="Times New Roman"/>
          <w:sz w:val="28"/>
          <w:szCs w:val="28"/>
        </w:rPr>
        <w:t>флага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0A9" w:rsidRPr="007F70A9" w:rsidRDefault="004451E7" w:rsidP="007F70A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1E7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7A48B9" w:rsidRPr="004451E7">
        <w:rPr>
          <w:rFonts w:ascii="Times New Roman" w:eastAsia="Times New Roman" w:hAnsi="Times New Roman" w:cs="Times New Roman"/>
          <w:sz w:val="28"/>
          <w:szCs w:val="28"/>
        </w:rPr>
        <w:t>Проведение конкурса на разработку герба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A48B9" w:rsidRPr="004451E7">
        <w:rPr>
          <w:rFonts w:ascii="Times New Roman" w:eastAsia="Times New Roman" w:hAnsi="Times New Roman" w:cs="Times New Roman"/>
          <w:sz w:val="28"/>
          <w:szCs w:val="28"/>
        </w:rPr>
        <w:t xml:space="preserve">флага призвано </w:t>
      </w:r>
      <w:r w:rsidR="007A48B9" w:rsidRPr="007F70A9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участие населения в жизни </w:t>
      </w:r>
      <w:r w:rsidRPr="007F70A9">
        <w:rPr>
          <w:rFonts w:ascii="Times New Roman" w:eastAsia="Times New Roman" w:hAnsi="Times New Roman" w:cs="Times New Roman"/>
          <w:sz w:val="28"/>
          <w:szCs w:val="28"/>
        </w:rPr>
        <w:t>Тенькинского городского округа</w:t>
      </w:r>
      <w:r w:rsidR="007A48B9" w:rsidRPr="007F70A9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внесения конкретных предложений и проектов</w:t>
      </w:r>
      <w:r w:rsidR="007F70A9" w:rsidRPr="007F70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0A9" w:rsidRPr="007F70A9" w:rsidRDefault="007F70A9" w:rsidP="007F70A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0A9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7A48B9" w:rsidRPr="007F70A9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</w:t>
      </w:r>
      <w:r w:rsidR="00B976FF">
        <w:rPr>
          <w:rFonts w:ascii="Times New Roman" w:eastAsia="Times New Roman" w:hAnsi="Times New Roman" w:cs="Times New Roman"/>
          <w:sz w:val="28"/>
          <w:szCs w:val="28"/>
        </w:rPr>
        <w:t>номинациям</w:t>
      </w:r>
      <w:r w:rsidR="007A48B9" w:rsidRPr="007F70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A48B9" w:rsidRPr="007F70A9" w:rsidRDefault="007A48B9" w:rsidP="007F70A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0A9">
        <w:rPr>
          <w:rFonts w:ascii="Times New Roman" w:eastAsia="Times New Roman" w:hAnsi="Times New Roman" w:cs="Times New Roman"/>
          <w:sz w:val="28"/>
          <w:szCs w:val="28"/>
        </w:rPr>
        <w:t>- лучший прое</w:t>
      </w:r>
      <w:r w:rsidR="007F70A9" w:rsidRPr="007F70A9">
        <w:rPr>
          <w:rFonts w:ascii="Times New Roman" w:eastAsia="Times New Roman" w:hAnsi="Times New Roman" w:cs="Times New Roman"/>
          <w:sz w:val="28"/>
          <w:szCs w:val="28"/>
        </w:rPr>
        <w:t>кт герба;</w:t>
      </w:r>
    </w:p>
    <w:p w:rsidR="007A48B9" w:rsidRDefault="007F70A9" w:rsidP="007F70A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0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48B9" w:rsidRPr="007F70A9">
        <w:rPr>
          <w:rFonts w:ascii="Times New Roman" w:eastAsia="Times New Roman" w:hAnsi="Times New Roman" w:cs="Times New Roman"/>
          <w:sz w:val="28"/>
          <w:szCs w:val="28"/>
        </w:rPr>
        <w:t xml:space="preserve"> лучший проект флага</w:t>
      </w:r>
      <w:r w:rsidR="00B97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8B9" w:rsidRDefault="007F70A9" w:rsidP="002E74B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F70A9">
        <w:rPr>
          <w:rFonts w:ascii="Times New Roman" w:eastAsia="Times New Roman" w:hAnsi="Times New Roman" w:cs="Times New Roman"/>
          <w:b/>
          <w:sz w:val="28"/>
          <w:szCs w:val="24"/>
        </w:rPr>
        <w:t>3. Участники конкурса</w:t>
      </w:r>
    </w:p>
    <w:p w:rsidR="00CF191D" w:rsidRDefault="00E32754" w:rsidP="002E74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7F70A9" w:rsidRPr="007F70A9">
        <w:rPr>
          <w:rFonts w:ascii="Times New Roman" w:eastAsia="Times New Roman" w:hAnsi="Times New Roman" w:cs="Times New Roman"/>
          <w:sz w:val="28"/>
          <w:szCs w:val="24"/>
        </w:rPr>
        <w:t xml:space="preserve">3.1. </w:t>
      </w:r>
      <w:r w:rsidR="007A48B9" w:rsidRPr="007F70A9">
        <w:rPr>
          <w:rFonts w:ascii="Times New Roman" w:eastAsia="Times New Roman" w:hAnsi="Times New Roman" w:cs="Times New Roman"/>
          <w:sz w:val="28"/>
          <w:szCs w:val="24"/>
        </w:rPr>
        <w:t>Участниками конкурса могут быть</w:t>
      </w:r>
      <w:r w:rsidR="00B83372">
        <w:rPr>
          <w:rFonts w:ascii="Times New Roman" w:eastAsia="Times New Roman" w:hAnsi="Times New Roman" w:cs="Times New Roman"/>
          <w:sz w:val="28"/>
          <w:szCs w:val="24"/>
        </w:rPr>
        <w:t xml:space="preserve"> граждане Российской Федерации, </w:t>
      </w:r>
      <w:r w:rsidR="007A48B9" w:rsidRPr="007F70A9">
        <w:rPr>
          <w:rFonts w:ascii="Times New Roman" w:eastAsia="Times New Roman" w:hAnsi="Times New Roman" w:cs="Times New Roman"/>
          <w:sz w:val="28"/>
          <w:szCs w:val="24"/>
        </w:rPr>
        <w:t>организации</w:t>
      </w:r>
      <w:r w:rsidR="00CF191D">
        <w:rPr>
          <w:rFonts w:ascii="Times New Roman" w:eastAsia="Times New Roman" w:hAnsi="Times New Roman" w:cs="Times New Roman"/>
          <w:sz w:val="28"/>
          <w:szCs w:val="24"/>
        </w:rPr>
        <w:t>, учреждения, общественные объединения</w:t>
      </w:r>
      <w:r w:rsidR="00A85CE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F191D" w:rsidRDefault="00CF191D" w:rsidP="00CF191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269FF" w:rsidRDefault="00B976FF" w:rsidP="00926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76FF">
        <w:rPr>
          <w:rFonts w:ascii="Times New Roman" w:eastAsia="Times New Roman" w:hAnsi="Times New Roman" w:cs="Times New Roman"/>
          <w:b/>
          <w:sz w:val="28"/>
          <w:szCs w:val="24"/>
        </w:rPr>
        <w:t>4. Сроки проведения конкурса</w:t>
      </w:r>
      <w:r w:rsidR="000452E1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</w:p>
    <w:p w:rsidR="00B976FF" w:rsidRDefault="000452E1" w:rsidP="00926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требования к </w:t>
      </w:r>
      <w:r w:rsidR="00EE25CA">
        <w:rPr>
          <w:rFonts w:ascii="Times New Roman" w:eastAsia="Times New Roman" w:hAnsi="Times New Roman" w:cs="Times New Roman"/>
          <w:b/>
          <w:sz w:val="28"/>
          <w:szCs w:val="24"/>
        </w:rPr>
        <w:t>эскизным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проектам </w:t>
      </w:r>
    </w:p>
    <w:p w:rsidR="009269FF" w:rsidRDefault="009269FF" w:rsidP="00926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A48B9" w:rsidRDefault="00B976FF" w:rsidP="00B976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976FF">
        <w:rPr>
          <w:rFonts w:ascii="Times New Roman" w:eastAsia="Times New Roman" w:hAnsi="Times New Roman" w:cs="Times New Roman"/>
          <w:sz w:val="28"/>
          <w:szCs w:val="24"/>
        </w:rPr>
        <w:t xml:space="preserve">4.1.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 xml:space="preserve">Конкурс проводится в один тур. </w:t>
      </w:r>
    </w:p>
    <w:p w:rsidR="00BD4F0A" w:rsidRDefault="00B976FF" w:rsidP="00BD4F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4.2. </w:t>
      </w:r>
      <w:r w:rsidR="00007D39">
        <w:rPr>
          <w:rFonts w:ascii="Times New Roman" w:eastAsia="Times New Roman" w:hAnsi="Times New Roman" w:cs="Times New Roman"/>
          <w:sz w:val="28"/>
          <w:szCs w:val="24"/>
        </w:rPr>
        <w:t>В течение 20 дней с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момента опубликования в газете «Тенька» объявления о проведении конкурса на разработку герба и флага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>жела</w:t>
      </w:r>
      <w:r w:rsidR="00007D39">
        <w:rPr>
          <w:rFonts w:ascii="Times New Roman" w:eastAsia="Times New Roman" w:hAnsi="Times New Roman" w:cs="Times New Roman"/>
          <w:sz w:val="28"/>
          <w:szCs w:val="24"/>
        </w:rPr>
        <w:t xml:space="preserve">ющие принять участие в конкурсе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 xml:space="preserve">подают в администрацию </w:t>
      </w:r>
      <w:r w:rsidR="00007D39">
        <w:rPr>
          <w:rFonts w:ascii="Times New Roman" w:eastAsia="Times New Roman" w:hAnsi="Times New Roman" w:cs="Times New Roman"/>
          <w:sz w:val="28"/>
          <w:szCs w:val="24"/>
        </w:rPr>
        <w:t xml:space="preserve">Тенькинского городского округа Магаданской области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007D39">
        <w:rPr>
          <w:rFonts w:ascii="Times New Roman" w:eastAsia="Times New Roman" w:hAnsi="Times New Roman" w:cs="Times New Roman"/>
          <w:sz w:val="28"/>
          <w:szCs w:val="24"/>
        </w:rPr>
        <w:t xml:space="preserve">ул. Горняцкая, д. 37)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 xml:space="preserve">следующие материалы в соответствии с выбранными номинациями: </w:t>
      </w:r>
    </w:p>
    <w:p w:rsidR="00FC5805" w:rsidRDefault="00C95722" w:rsidP="00FC58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4.2.1.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>заявление на имя председателя комиссии конкурса, в котором сообщаются следующие данные о конкурсанте: фамилия</w:t>
      </w:r>
      <w:r w:rsidR="00FC5805">
        <w:rPr>
          <w:rFonts w:ascii="Times New Roman" w:eastAsia="Times New Roman" w:hAnsi="Times New Roman" w:cs="Times New Roman"/>
          <w:sz w:val="28"/>
          <w:szCs w:val="24"/>
        </w:rPr>
        <w:t xml:space="preserve"> (при наличии)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>, имя, отчество, год рождения, паспортные данные, домашний адрес, номер служебного и домашнего телефона, место работы и должность</w:t>
      </w:r>
      <w:r w:rsidR="00FC5805">
        <w:rPr>
          <w:rFonts w:ascii="Times New Roman" w:eastAsia="Times New Roman" w:hAnsi="Times New Roman" w:cs="Times New Roman"/>
          <w:sz w:val="28"/>
          <w:szCs w:val="24"/>
        </w:rPr>
        <w:t>, наименование организации, учреждения, общественного объединения</w:t>
      </w:r>
      <w:r>
        <w:rPr>
          <w:rFonts w:ascii="Times New Roman" w:eastAsia="Times New Roman" w:hAnsi="Times New Roman" w:cs="Times New Roman"/>
          <w:sz w:val="28"/>
          <w:szCs w:val="24"/>
        </w:rPr>
        <w:t>, номинация в которой разработан проект</w:t>
      </w:r>
      <w:r w:rsidR="00FC5805">
        <w:rPr>
          <w:rFonts w:ascii="Times New Roman" w:eastAsia="Times New Roman" w:hAnsi="Times New Roman" w:cs="Times New Roman"/>
          <w:sz w:val="28"/>
          <w:szCs w:val="24"/>
        </w:rPr>
        <w:t>;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8235B" w:rsidRDefault="00C95722" w:rsidP="00B82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4.2.2.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>эскиз проекта герба в цвете с пояснительной записки, где защищены цветовое решение, геральдическая символика, дано подробное описание герба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B8235B">
        <w:rPr>
          <w:rFonts w:ascii="Times New Roman" w:eastAsia="Times New Roman" w:hAnsi="Times New Roman" w:cs="Times New Roman"/>
          <w:sz w:val="28"/>
          <w:szCs w:val="24"/>
        </w:rPr>
        <w:t>в бумажном и электронном  виде</w:t>
      </w:r>
      <w:r w:rsidR="00B8235B" w:rsidRPr="00B976FF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proofErr w:type="gramEnd"/>
    </w:p>
    <w:p w:rsidR="00C95722" w:rsidRDefault="00C95722" w:rsidP="00C95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4.2.3.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>эскиз проекта флага с</w:t>
      </w:r>
      <w:r w:rsidR="000452E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 xml:space="preserve"> пояснительной запиской,</w:t>
      </w:r>
      <w:r w:rsidR="000452E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452E1" w:rsidRPr="00B976FF">
        <w:rPr>
          <w:rFonts w:ascii="Times New Roman" w:eastAsia="Times New Roman" w:hAnsi="Times New Roman" w:cs="Times New Roman"/>
          <w:sz w:val="28"/>
          <w:szCs w:val="24"/>
        </w:rPr>
        <w:t xml:space="preserve">где </w:t>
      </w:r>
      <w:proofErr w:type="gramStart"/>
      <w:r w:rsidR="000452E1" w:rsidRPr="00B976FF">
        <w:rPr>
          <w:rFonts w:ascii="Times New Roman" w:eastAsia="Times New Roman" w:hAnsi="Times New Roman" w:cs="Times New Roman"/>
          <w:sz w:val="28"/>
          <w:szCs w:val="24"/>
        </w:rPr>
        <w:t>защищены</w:t>
      </w:r>
      <w:proofErr w:type="gramEnd"/>
      <w:r w:rsidR="000452E1" w:rsidRPr="00B976FF">
        <w:rPr>
          <w:rFonts w:ascii="Times New Roman" w:eastAsia="Times New Roman" w:hAnsi="Times New Roman" w:cs="Times New Roman"/>
          <w:sz w:val="28"/>
          <w:szCs w:val="24"/>
        </w:rPr>
        <w:t xml:space="preserve"> цветовое решение, геральдическая символика, дано подробное описание </w:t>
      </w:r>
      <w:r w:rsidR="00EE25CA">
        <w:rPr>
          <w:rFonts w:ascii="Times New Roman" w:eastAsia="Times New Roman" w:hAnsi="Times New Roman" w:cs="Times New Roman"/>
          <w:sz w:val="28"/>
          <w:szCs w:val="24"/>
        </w:rPr>
        <w:t>флага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B8235B">
        <w:rPr>
          <w:rFonts w:ascii="Times New Roman" w:eastAsia="Times New Roman" w:hAnsi="Times New Roman" w:cs="Times New Roman"/>
          <w:sz w:val="28"/>
          <w:szCs w:val="24"/>
        </w:rPr>
        <w:t xml:space="preserve">в бумажном и электронном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виде</w:t>
      </w:r>
      <w:r w:rsidRPr="00B976FF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C95722" w:rsidRDefault="00C95722" w:rsidP="00C95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4.2.4. согласие на обработку персональных данных.</w:t>
      </w:r>
    </w:p>
    <w:p w:rsidR="00EE25CA" w:rsidRDefault="00EE25CA" w:rsidP="00EE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4.3.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 xml:space="preserve">При исполнении эскизов </w:t>
      </w:r>
      <w:r w:rsidR="00AC7614" w:rsidRPr="00B976FF">
        <w:rPr>
          <w:rFonts w:ascii="Times New Roman" w:eastAsia="Times New Roman" w:hAnsi="Times New Roman" w:cs="Times New Roman"/>
          <w:sz w:val="28"/>
          <w:szCs w:val="24"/>
        </w:rPr>
        <w:t xml:space="preserve">герба и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 xml:space="preserve">флага следует учитывать следующее: </w:t>
      </w:r>
    </w:p>
    <w:p w:rsidR="00EE25CA" w:rsidRDefault="007A48B9" w:rsidP="00EE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976FF">
        <w:rPr>
          <w:rFonts w:ascii="Times New Roman" w:eastAsia="Times New Roman" w:hAnsi="Times New Roman" w:cs="Times New Roman"/>
          <w:sz w:val="28"/>
          <w:szCs w:val="24"/>
        </w:rPr>
        <w:t>- герб</w:t>
      </w:r>
      <w:r w:rsidR="00EE25CA"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 w:rsidRPr="00B976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E25CA">
        <w:rPr>
          <w:rFonts w:ascii="Times New Roman" w:eastAsia="Times New Roman" w:hAnsi="Times New Roman" w:cs="Times New Roman"/>
          <w:sz w:val="28"/>
          <w:szCs w:val="24"/>
        </w:rPr>
        <w:t xml:space="preserve">флаг </w:t>
      </w:r>
      <w:r w:rsidRPr="00B976FF">
        <w:rPr>
          <w:rFonts w:ascii="Times New Roman" w:eastAsia="Times New Roman" w:hAnsi="Times New Roman" w:cs="Times New Roman"/>
          <w:sz w:val="28"/>
          <w:szCs w:val="24"/>
        </w:rPr>
        <w:t xml:space="preserve">не </w:t>
      </w:r>
      <w:r w:rsidR="00801E75">
        <w:rPr>
          <w:rFonts w:ascii="Times New Roman" w:eastAsia="Times New Roman" w:hAnsi="Times New Roman" w:cs="Times New Roman"/>
          <w:sz w:val="28"/>
          <w:szCs w:val="24"/>
        </w:rPr>
        <w:t>должны быть идентичны Государственно</w:t>
      </w:r>
      <w:r w:rsidRPr="00B976FF">
        <w:rPr>
          <w:rFonts w:ascii="Times New Roman" w:eastAsia="Times New Roman" w:hAnsi="Times New Roman" w:cs="Times New Roman"/>
          <w:sz w:val="28"/>
          <w:szCs w:val="24"/>
        </w:rPr>
        <w:t>м</w:t>
      </w:r>
      <w:r w:rsidR="00801E75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B976FF">
        <w:rPr>
          <w:rFonts w:ascii="Times New Roman" w:eastAsia="Times New Roman" w:hAnsi="Times New Roman" w:cs="Times New Roman"/>
          <w:sz w:val="28"/>
          <w:szCs w:val="24"/>
        </w:rPr>
        <w:t xml:space="preserve"> флагу и гербу Российской Федерации, флагу и гербу </w:t>
      </w:r>
      <w:r w:rsidR="00EE25CA">
        <w:rPr>
          <w:rFonts w:ascii="Times New Roman" w:eastAsia="Times New Roman" w:hAnsi="Times New Roman" w:cs="Times New Roman"/>
          <w:sz w:val="28"/>
          <w:szCs w:val="24"/>
        </w:rPr>
        <w:t>Магаданской области</w:t>
      </w:r>
      <w:r w:rsidRPr="00B976F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EE25CA" w:rsidRDefault="007A48B9" w:rsidP="00EE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976FF">
        <w:rPr>
          <w:rFonts w:ascii="Times New Roman" w:eastAsia="Times New Roman" w:hAnsi="Times New Roman" w:cs="Times New Roman"/>
          <w:sz w:val="28"/>
          <w:szCs w:val="24"/>
        </w:rPr>
        <w:t>- герб</w:t>
      </w:r>
      <w:r w:rsidR="00EE25CA">
        <w:rPr>
          <w:rFonts w:ascii="Times New Roman" w:eastAsia="Times New Roman" w:hAnsi="Times New Roman" w:cs="Times New Roman"/>
          <w:sz w:val="28"/>
          <w:szCs w:val="24"/>
        </w:rPr>
        <w:t xml:space="preserve"> и флаг</w:t>
      </w:r>
      <w:r w:rsidRPr="00B976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E25CA" w:rsidRPr="00B976FF">
        <w:rPr>
          <w:rFonts w:ascii="Times New Roman" w:eastAsia="Times New Roman" w:hAnsi="Times New Roman" w:cs="Times New Roman"/>
          <w:sz w:val="28"/>
          <w:szCs w:val="24"/>
        </w:rPr>
        <w:t>должны</w:t>
      </w:r>
      <w:r w:rsidRPr="00B976FF">
        <w:rPr>
          <w:rFonts w:ascii="Times New Roman" w:eastAsia="Times New Roman" w:hAnsi="Times New Roman" w:cs="Times New Roman"/>
          <w:sz w:val="28"/>
          <w:szCs w:val="24"/>
        </w:rPr>
        <w:t xml:space="preserve"> содержать элементы (символы), отражающие своеобразие, характерные особенности </w:t>
      </w:r>
      <w:r w:rsidR="00EE25CA">
        <w:rPr>
          <w:rFonts w:ascii="Times New Roman" w:eastAsia="Times New Roman" w:hAnsi="Times New Roman" w:cs="Times New Roman"/>
          <w:sz w:val="28"/>
          <w:szCs w:val="24"/>
        </w:rPr>
        <w:t>муниципального  образования «Тенькинский городской округ» Магаданской области;</w:t>
      </w:r>
    </w:p>
    <w:p w:rsidR="00EE25CA" w:rsidRDefault="00EE25CA" w:rsidP="00EE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к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 xml:space="preserve">аждый лист проекта подписывается его автором.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Документы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 xml:space="preserve"> не рецензируются и назад не возвращаются. </w:t>
      </w:r>
    </w:p>
    <w:p w:rsidR="0004178A" w:rsidRDefault="00FB3CC8" w:rsidP="00041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4.4. </w:t>
      </w:r>
      <w:r w:rsidR="00EE25CA">
        <w:rPr>
          <w:rFonts w:ascii="Times New Roman" w:eastAsia="Times New Roman" w:hAnsi="Times New Roman" w:cs="Times New Roman"/>
          <w:sz w:val="28"/>
          <w:szCs w:val="24"/>
        </w:rPr>
        <w:t>В течени</w:t>
      </w:r>
      <w:r w:rsidR="006A43F8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E25CA">
        <w:rPr>
          <w:rFonts w:ascii="Times New Roman" w:eastAsia="Times New Roman" w:hAnsi="Times New Roman" w:cs="Times New Roman"/>
          <w:sz w:val="28"/>
          <w:szCs w:val="24"/>
        </w:rPr>
        <w:t xml:space="preserve"> 10 рабочих дней, после окончания </w:t>
      </w:r>
      <w:r w:rsidR="006A43F8">
        <w:rPr>
          <w:rFonts w:ascii="Times New Roman" w:eastAsia="Times New Roman" w:hAnsi="Times New Roman" w:cs="Times New Roman"/>
          <w:sz w:val="28"/>
          <w:szCs w:val="24"/>
        </w:rPr>
        <w:t>конкурса,</w:t>
      </w:r>
      <w:r w:rsidR="00EE25CA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>представленные проекты герба</w:t>
      </w:r>
      <w:r w:rsidR="00EE25CA"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 xml:space="preserve"> флага рассматриваются на заседаниях комиссии по проведению конкурса на разработку герба</w:t>
      </w:r>
      <w:r w:rsidR="00EE25CA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04178A">
        <w:rPr>
          <w:rFonts w:ascii="Times New Roman" w:eastAsia="Times New Roman" w:hAnsi="Times New Roman" w:cs="Times New Roman"/>
          <w:sz w:val="28"/>
          <w:szCs w:val="24"/>
        </w:rPr>
        <w:t xml:space="preserve">флага </w:t>
      </w:r>
      <w:r w:rsidR="007A48B9" w:rsidRPr="00B976FF">
        <w:rPr>
          <w:rFonts w:ascii="Times New Roman" w:eastAsia="Times New Roman" w:hAnsi="Times New Roman" w:cs="Times New Roman"/>
          <w:sz w:val="28"/>
          <w:szCs w:val="24"/>
        </w:rPr>
        <w:t xml:space="preserve">с целью отбора наиболее удачных проектов. </w:t>
      </w:r>
      <w:r w:rsidR="007907A7">
        <w:rPr>
          <w:rFonts w:ascii="Times New Roman" w:eastAsia="Times New Roman" w:hAnsi="Times New Roman" w:cs="Times New Roman"/>
          <w:sz w:val="28"/>
          <w:szCs w:val="24"/>
        </w:rPr>
        <w:t xml:space="preserve">Отобранные лучшие проекты герба и флага </w:t>
      </w:r>
      <w:r w:rsidR="00CE7ADB">
        <w:rPr>
          <w:rFonts w:ascii="Times New Roman" w:eastAsia="Times New Roman" w:hAnsi="Times New Roman" w:cs="Times New Roman"/>
          <w:sz w:val="28"/>
          <w:szCs w:val="24"/>
        </w:rPr>
        <w:t>выносятся на всеобщее голос</w:t>
      </w:r>
      <w:r w:rsidR="00AE56B5">
        <w:rPr>
          <w:rFonts w:ascii="Times New Roman" w:eastAsia="Times New Roman" w:hAnsi="Times New Roman" w:cs="Times New Roman"/>
          <w:sz w:val="28"/>
          <w:szCs w:val="24"/>
        </w:rPr>
        <w:t>ование в течение 7 рабочих дней, по результатам которого определяются победители конкурса.</w:t>
      </w:r>
    </w:p>
    <w:p w:rsidR="0004178A" w:rsidRDefault="00FB3CC8" w:rsidP="00041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C8">
        <w:rPr>
          <w:rFonts w:ascii="Times New Roman" w:eastAsia="Times New Roman" w:hAnsi="Times New Roman" w:cs="Times New Roman"/>
          <w:sz w:val="28"/>
          <w:szCs w:val="28"/>
        </w:rPr>
        <w:t>4.5.  Эскизные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герба и флага</w:t>
      </w:r>
      <w:r w:rsidRPr="00FB3CC8">
        <w:rPr>
          <w:rFonts w:ascii="Times New Roman" w:eastAsia="Times New Roman" w:hAnsi="Times New Roman" w:cs="Times New Roman"/>
          <w:sz w:val="28"/>
          <w:szCs w:val="28"/>
        </w:rPr>
        <w:t xml:space="preserve">, победившие в конкурсе по каждой номинации, передаются в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8235B">
        <w:rPr>
          <w:rFonts w:ascii="Times New Roman" w:eastAsia="Times New Roman" w:hAnsi="Times New Roman" w:cs="Times New Roman"/>
          <w:sz w:val="28"/>
          <w:szCs w:val="28"/>
        </w:rPr>
        <w:t xml:space="preserve"> «Тенькинский городской округ» М</w:t>
      </w:r>
      <w:r>
        <w:rPr>
          <w:rFonts w:ascii="Times New Roman" w:eastAsia="Times New Roman" w:hAnsi="Times New Roman" w:cs="Times New Roman"/>
          <w:sz w:val="28"/>
          <w:szCs w:val="28"/>
        </w:rPr>
        <w:t>агаданской области.</w:t>
      </w:r>
    </w:p>
    <w:p w:rsidR="00801E75" w:rsidRDefault="00801E75" w:rsidP="00041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 Конкурс может проводиться повторно до определения  </w:t>
      </w:r>
      <w:r w:rsidR="001E349F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 герба и флаг</w:t>
      </w:r>
      <w:r w:rsidR="001E349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3CC8" w:rsidRPr="00FB3CC8" w:rsidRDefault="00FB3CC8" w:rsidP="00041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969" w:rsidRDefault="0004178A" w:rsidP="00F1196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78A">
        <w:rPr>
          <w:rFonts w:ascii="Times New Roman" w:eastAsia="Times New Roman" w:hAnsi="Times New Roman" w:cs="Times New Roman"/>
          <w:b/>
          <w:sz w:val="28"/>
          <w:szCs w:val="28"/>
        </w:rPr>
        <w:t>5. Полномочия конкурсной комиссии</w:t>
      </w:r>
    </w:p>
    <w:p w:rsidR="00F11969" w:rsidRDefault="00F11969" w:rsidP="00F1196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11969" w:rsidRDefault="00F11969" w:rsidP="00F119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969">
        <w:rPr>
          <w:rFonts w:ascii="Times New Roman" w:eastAsia="Times New Roman" w:hAnsi="Times New Roman" w:cs="Times New Roman"/>
          <w:sz w:val="28"/>
          <w:szCs w:val="24"/>
        </w:rPr>
        <w:t>5.1.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A48B9" w:rsidRPr="0004178A">
        <w:rPr>
          <w:rFonts w:ascii="Times New Roman" w:eastAsia="Times New Roman" w:hAnsi="Times New Roman" w:cs="Times New Roman"/>
          <w:sz w:val="28"/>
          <w:szCs w:val="24"/>
        </w:rPr>
        <w:t>Комиссия рассматривает все подан</w:t>
      </w:r>
      <w:r w:rsidR="001E349F">
        <w:rPr>
          <w:rFonts w:ascii="Times New Roman" w:eastAsia="Times New Roman" w:hAnsi="Times New Roman" w:cs="Times New Roman"/>
          <w:sz w:val="28"/>
          <w:szCs w:val="24"/>
        </w:rPr>
        <w:t xml:space="preserve">ные на конкурс проекты </w:t>
      </w:r>
      <w:r w:rsidR="003815B3">
        <w:rPr>
          <w:rFonts w:ascii="Times New Roman" w:eastAsia="Times New Roman" w:hAnsi="Times New Roman" w:cs="Times New Roman"/>
          <w:sz w:val="28"/>
          <w:szCs w:val="24"/>
        </w:rPr>
        <w:t>на заседании комиссии. К</w:t>
      </w:r>
      <w:r w:rsidR="007A48B9" w:rsidRPr="0004178A">
        <w:rPr>
          <w:rFonts w:ascii="Times New Roman" w:eastAsia="Times New Roman" w:hAnsi="Times New Roman" w:cs="Times New Roman"/>
          <w:sz w:val="28"/>
          <w:szCs w:val="24"/>
        </w:rPr>
        <w:t xml:space="preserve">онкурсанты по решению комиссии могут </w:t>
      </w:r>
      <w:r w:rsidR="007A48B9" w:rsidRPr="003815B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на заседании и защищать свои проекты. Все решения комиссии </w:t>
      </w:r>
      <w:r w:rsidR="003815B3" w:rsidRPr="003815B3">
        <w:rPr>
          <w:rFonts w:ascii="Times New Roman" w:eastAsia="Times New Roman" w:hAnsi="Times New Roman" w:cs="Times New Roman"/>
          <w:sz w:val="28"/>
          <w:szCs w:val="28"/>
        </w:rPr>
        <w:t>заносятся в протокол заседания комиссии, который подписывают председатель, секретарь, члены комиссии, принимавшие участие в голосовании.</w:t>
      </w:r>
    </w:p>
    <w:p w:rsidR="00F11969" w:rsidRDefault="00F11969" w:rsidP="00F119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7A48B9" w:rsidRPr="0004178A">
        <w:rPr>
          <w:rFonts w:ascii="Times New Roman" w:eastAsia="Times New Roman" w:hAnsi="Times New Roman" w:cs="Times New Roman"/>
          <w:sz w:val="28"/>
          <w:szCs w:val="24"/>
        </w:rPr>
        <w:t xml:space="preserve">Отбор лучших проектов осуществляется открытым голосованием. Побеждает проект, набравший наибольшее число голосов членов комиссии от установленной численности комиссии. Комиссия </w:t>
      </w:r>
      <w:r w:rsidR="00E32754">
        <w:rPr>
          <w:rFonts w:ascii="Times New Roman" w:eastAsia="Times New Roman" w:hAnsi="Times New Roman" w:cs="Times New Roman"/>
          <w:sz w:val="28"/>
          <w:szCs w:val="24"/>
        </w:rPr>
        <w:t>правомочна</w:t>
      </w:r>
      <w:r w:rsidR="007A48B9" w:rsidRPr="0004178A">
        <w:rPr>
          <w:rFonts w:ascii="Times New Roman" w:eastAsia="Times New Roman" w:hAnsi="Times New Roman" w:cs="Times New Roman"/>
          <w:sz w:val="28"/>
          <w:szCs w:val="24"/>
        </w:rPr>
        <w:t xml:space="preserve"> принимать решение</w:t>
      </w:r>
      <w:r w:rsidR="00E3275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7A48B9" w:rsidRPr="0004178A">
        <w:rPr>
          <w:rFonts w:ascii="Times New Roman" w:eastAsia="Times New Roman" w:hAnsi="Times New Roman" w:cs="Times New Roman"/>
          <w:sz w:val="28"/>
          <w:szCs w:val="24"/>
        </w:rPr>
        <w:t xml:space="preserve"> если на ее заседании присутствует не менее </w:t>
      </w:r>
      <w:r w:rsidR="003A5336">
        <w:rPr>
          <w:rFonts w:ascii="Times New Roman" w:eastAsia="Times New Roman" w:hAnsi="Times New Roman" w:cs="Times New Roman"/>
          <w:sz w:val="28"/>
          <w:szCs w:val="24"/>
        </w:rPr>
        <w:t>2/3</w:t>
      </w:r>
      <w:r w:rsidR="007A48B9" w:rsidRPr="0004178A">
        <w:rPr>
          <w:rFonts w:ascii="Times New Roman" w:eastAsia="Times New Roman" w:hAnsi="Times New Roman" w:cs="Times New Roman"/>
          <w:sz w:val="28"/>
          <w:szCs w:val="24"/>
        </w:rPr>
        <w:t xml:space="preserve"> членов комиссии. </w:t>
      </w:r>
      <w:r w:rsidR="0004178A">
        <w:rPr>
          <w:rFonts w:ascii="Times New Roman" w:eastAsia="Times New Roman" w:hAnsi="Times New Roman" w:cs="Times New Roman"/>
          <w:sz w:val="28"/>
          <w:szCs w:val="24"/>
        </w:rPr>
        <w:tab/>
      </w:r>
      <w:r w:rsidR="00281D97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5.3. </w:t>
      </w:r>
      <w:r w:rsidR="007A48B9" w:rsidRPr="00281D97">
        <w:rPr>
          <w:rFonts w:ascii="Times New Roman" w:eastAsia="Times New Roman" w:hAnsi="Times New Roman" w:cs="Times New Roman"/>
          <w:sz w:val="28"/>
          <w:szCs w:val="24"/>
        </w:rPr>
        <w:t xml:space="preserve">Решение комиссии </w:t>
      </w:r>
      <w:r w:rsidR="001E349F">
        <w:rPr>
          <w:rFonts w:ascii="Times New Roman" w:eastAsia="Times New Roman" w:hAnsi="Times New Roman" w:cs="Times New Roman"/>
          <w:sz w:val="28"/>
          <w:szCs w:val="24"/>
        </w:rPr>
        <w:t xml:space="preserve">о победителе </w:t>
      </w:r>
      <w:r w:rsidR="007A48B9" w:rsidRPr="00281D97">
        <w:rPr>
          <w:rFonts w:ascii="Times New Roman" w:eastAsia="Times New Roman" w:hAnsi="Times New Roman" w:cs="Times New Roman"/>
          <w:sz w:val="28"/>
          <w:szCs w:val="24"/>
        </w:rPr>
        <w:t>принимается с учетом общественного мнения, для чего лучшие проекты герба</w:t>
      </w:r>
      <w:r w:rsidR="00A567D6" w:rsidRPr="00281D97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3842CA" w:rsidRPr="00281D97">
        <w:rPr>
          <w:rFonts w:ascii="Times New Roman" w:eastAsia="Times New Roman" w:hAnsi="Times New Roman" w:cs="Times New Roman"/>
          <w:sz w:val="28"/>
          <w:szCs w:val="24"/>
        </w:rPr>
        <w:t xml:space="preserve">флага, не более 3 проектов каждого, </w:t>
      </w:r>
      <w:r w:rsidR="007A48B9" w:rsidRPr="00281D97">
        <w:rPr>
          <w:rFonts w:ascii="Times New Roman" w:eastAsia="Times New Roman" w:hAnsi="Times New Roman" w:cs="Times New Roman"/>
          <w:sz w:val="28"/>
          <w:szCs w:val="24"/>
        </w:rPr>
        <w:t xml:space="preserve">публикуются в районной газете </w:t>
      </w:r>
      <w:r w:rsidR="00A567D6" w:rsidRPr="00281D97">
        <w:rPr>
          <w:rFonts w:ascii="Times New Roman" w:eastAsia="Times New Roman" w:hAnsi="Times New Roman" w:cs="Times New Roman"/>
          <w:sz w:val="28"/>
          <w:szCs w:val="24"/>
        </w:rPr>
        <w:t xml:space="preserve">«Тенька», </w:t>
      </w:r>
      <w:r w:rsidR="007A48B9" w:rsidRPr="00281D97">
        <w:rPr>
          <w:rFonts w:ascii="Times New Roman" w:eastAsia="Times New Roman" w:hAnsi="Times New Roman" w:cs="Times New Roman"/>
          <w:sz w:val="28"/>
          <w:szCs w:val="24"/>
        </w:rPr>
        <w:t xml:space="preserve">размещаются на официальном сайте муниципального </w:t>
      </w:r>
      <w:r w:rsidR="00A567D6" w:rsidRPr="00281D97">
        <w:rPr>
          <w:rFonts w:ascii="Times New Roman" w:eastAsia="Times New Roman" w:hAnsi="Times New Roman" w:cs="Times New Roman"/>
          <w:sz w:val="28"/>
          <w:szCs w:val="24"/>
        </w:rPr>
        <w:t>образования «Тенькинский городской округ» Магаданской области.</w:t>
      </w:r>
    </w:p>
    <w:p w:rsidR="003842CA" w:rsidRPr="001E349F" w:rsidRDefault="00F11969" w:rsidP="00F119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5.4. </w:t>
      </w:r>
      <w:r w:rsidR="007B6371" w:rsidRPr="001E349F">
        <w:rPr>
          <w:rFonts w:ascii="Times New Roman" w:eastAsia="Times New Roman" w:hAnsi="Times New Roman" w:cs="Times New Roman"/>
          <w:sz w:val="28"/>
          <w:szCs w:val="24"/>
        </w:rPr>
        <w:t xml:space="preserve">По результатам голосования определяется победитель </w:t>
      </w:r>
      <w:r w:rsidR="003842CA" w:rsidRPr="001E349F">
        <w:rPr>
          <w:rFonts w:ascii="Times New Roman" w:eastAsia="Times New Roman" w:hAnsi="Times New Roman" w:cs="Times New Roman"/>
          <w:sz w:val="28"/>
          <w:szCs w:val="24"/>
        </w:rPr>
        <w:t>проектов герба и флага</w:t>
      </w:r>
      <w:r w:rsidR="007B6371" w:rsidRPr="001E349F">
        <w:rPr>
          <w:rFonts w:ascii="Times New Roman" w:eastAsia="Times New Roman" w:hAnsi="Times New Roman" w:cs="Times New Roman"/>
          <w:sz w:val="28"/>
          <w:szCs w:val="24"/>
        </w:rPr>
        <w:t>,</w:t>
      </w:r>
      <w:r w:rsidR="00C0103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B6371" w:rsidRPr="001E349F">
        <w:rPr>
          <w:rFonts w:ascii="Times New Roman" w:eastAsia="Times New Roman" w:hAnsi="Times New Roman" w:cs="Times New Roman"/>
          <w:sz w:val="28"/>
          <w:szCs w:val="24"/>
        </w:rPr>
        <w:t xml:space="preserve">о чем составляет протокол, в котором отражаются решение комиссии </w:t>
      </w:r>
      <w:r w:rsidR="00281D97" w:rsidRPr="001E349F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7B6371" w:rsidRPr="001E349F">
        <w:rPr>
          <w:rFonts w:ascii="Times New Roman" w:eastAsia="Times New Roman" w:hAnsi="Times New Roman" w:cs="Times New Roman"/>
          <w:sz w:val="28"/>
          <w:szCs w:val="24"/>
        </w:rPr>
        <w:t>поб</w:t>
      </w:r>
      <w:r w:rsidR="00281D97" w:rsidRPr="001E349F">
        <w:rPr>
          <w:rFonts w:ascii="Times New Roman" w:eastAsia="Times New Roman" w:hAnsi="Times New Roman" w:cs="Times New Roman"/>
          <w:sz w:val="28"/>
          <w:szCs w:val="24"/>
        </w:rPr>
        <w:t>едителях</w:t>
      </w:r>
      <w:r w:rsidR="00B53503">
        <w:rPr>
          <w:rFonts w:ascii="Times New Roman" w:eastAsia="Times New Roman" w:hAnsi="Times New Roman" w:cs="Times New Roman"/>
          <w:sz w:val="28"/>
          <w:szCs w:val="24"/>
        </w:rPr>
        <w:t xml:space="preserve"> проектов герба и флага.</w:t>
      </w:r>
    </w:p>
    <w:p w:rsidR="006A7DC9" w:rsidRDefault="006A7DC9" w:rsidP="006A7D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A7DC9" w:rsidRDefault="006A7DC9" w:rsidP="006A7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A7DC9">
        <w:rPr>
          <w:rFonts w:ascii="Times New Roman" w:eastAsia="Times New Roman" w:hAnsi="Times New Roman" w:cs="Times New Roman"/>
          <w:b/>
          <w:sz w:val="28"/>
          <w:szCs w:val="24"/>
        </w:rPr>
        <w:t>6. Порядок принятия герба и флага</w:t>
      </w:r>
    </w:p>
    <w:p w:rsidR="006A7DC9" w:rsidRPr="006A7DC9" w:rsidRDefault="006A7DC9" w:rsidP="006A7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A7DC9" w:rsidRDefault="006A7DC9" w:rsidP="006A7D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6.1. </w:t>
      </w:r>
      <w:r w:rsidRPr="00FB3CC8">
        <w:rPr>
          <w:rFonts w:ascii="Times New Roman" w:eastAsia="Times New Roman" w:hAnsi="Times New Roman" w:cs="Times New Roman"/>
          <w:sz w:val="28"/>
          <w:szCs w:val="24"/>
        </w:rPr>
        <w:t>Победившие на конкурсе проекты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герба и флага,</w:t>
      </w:r>
      <w:r w:rsidRPr="00C0103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которые принимаются в дальнейшем за основу при их принятии, </w:t>
      </w:r>
      <w:r w:rsidRPr="00FB3CC8">
        <w:rPr>
          <w:rFonts w:ascii="Times New Roman" w:eastAsia="Times New Roman" w:hAnsi="Times New Roman" w:cs="Times New Roman"/>
          <w:sz w:val="28"/>
          <w:szCs w:val="24"/>
        </w:rPr>
        <w:t xml:space="preserve">вместе с протоколом заседания комиссии подаются на утверждение в Собрание представителей </w:t>
      </w:r>
      <w:r>
        <w:rPr>
          <w:rFonts w:ascii="Times New Roman" w:eastAsia="Times New Roman" w:hAnsi="Times New Roman" w:cs="Times New Roman"/>
          <w:sz w:val="28"/>
          <w:szCs w:val="24"/>
        </w:rPr>
        <w:t>Тенькинского городского округа</w:t>
      </w:r>
      <w:r w:rsidRPr="00FB3CC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6A7DC9" w:rsidRPr="00FB3CC8" w:rsidRDefault="0059542C" w:rsidP="006A7D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6A7DC9">
        <w:rPr>
          <w:rFonts w:ascii="Times New Roman" w:eastAsia="Times New Roman" w:hAnsi="Times New Roman" w:cs="Times New Roman"/>
          <w:sz w:val="28"/>
          <w:szCs w:val="24"/>
        </w:rPr>
        <w:t xml:space="preserve">6.2. </w:t>
      </w:r>
      <w:r w:rsidR="006A7DC9" w:rsidRPr="00FB3CC8">
        <w:rPr>
          <w:rFonts w:ascii="Times New Roman" w:eastAsia="Times New Roman" w:hAnsi="Times New Roman" w:cs="Times New Roman"/>
          <w:sz w:val="28"/>
          <w:szCs w:val="24"/>
        </w:rPr>
        <w:t xml:space="preserve">Утвержденные проекты </w:t>
      </w:r>
      <w:r w:rsidR="006A7DC9">
        <w:rPr>
          <w:rFonts w:ascii="Times New Roman" w:eastAsia="Times New Roman" w:hAnsi="Times New Roman" w:cs="Times New Roman"/>
          <w:sz w:val="28"/>
          <w:szCs w:val="24"/>
        </w:rPr>
        <w:t xml:space="preserve">герба и флага </w:t>
      </w:r>
      <w:r w:rsidR="006A7DC9" w:rsidRPr="00FB3CC8">
        <w:rPr>
          <w:rFonts w:ascii="Times New Roman" w:eastAsia="Times New Roman" w:hAnsi="Times New Roman" w:cs="Times New Roman"/>
          <w:sz w:val="28"/>
          <w:szCs w:val="24"/>
        </w:rPr>
        <w:t xml:space="preserve">направляются в Геральдический совет при Президенте Российской Федерации на экспертизу и последующую государственную регистрацию с внесением символов </w:t>
      </w:r>
      <w:r w:rsidR="006A7DC9">
        <w:rPr>
          <w:rFonts w:ascii="Times New Roman" w:eastAsia="Times New Roman" w:hAnsi="Times New Roman" w:cs="Times New Roman"/>
          <w:sz w:val="28"/>
          <w:szCs w:val="24"/>
        </w:rPr>
        <w:t xml:space="preserve">герба и флага </w:t>
      </w:r>
      <w:r w:rsidR="006A7DC9" w:rsidRPr="00FB3CC8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Государственный геральдический регистр Российской Федерации. </w:t>
      </w:r>
    </w:p>
    <w:p w:rsidR="003C3F89" w:rsidRPr="003C3F89" w:rsidRDefault="003C3F89" w:rsidP="003C3F89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F8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Ф</w:t>
      </w:r>
      <w:r w:rsidRPr="003C3F89">
        <w:rPr>
          <w:rFonts w:ascii="Times New Roman" w:eastAsia="Times New Roman" w:hAnsi="Times New Roman" w:cs="Times New Roman"/>
          <w:b/>
          <w:sz w:val="28"/>
          <w:szCs w:val="28"/>
        </w:rPr>
        <w:t>инансирование конкурса</w:t>
      </w:r>
    </w:p>
    <w:p w:rsidR="003C3F89" w:rsidRDefault="003C3F89" w:rsidP="00DE4BA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7.1. </w:t>
      </w:r>
      <w:r w:rsidRPr="003C3F8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проведения конкурса на разработку герба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C3F89">
        <w:rPr>
          <w:rFonts w:ascii="Times New Roman" w:eastAsia="Times New Roman" w:hAnsi="Times New Roman" w:cs="Times New Roman"/>
          <w:sz w:val="28"/>
          <w:szCs w:val="28"/>
        </w:rPr>
        <w:t xml:space="preserve">флага осуществляется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3C3F89">
        <w:rPr>
          <w:rFonts w:ascii="Times New Roman" w:eastAsia="Times New Roman" w:hAnsi="Times New Roman" w:cs="Times New Roman"/>
          <w:sz w:val="28"/>
          <w:szCs w:val="28"/>
        </w:rPr>
        <w:t xml:space="preserve">«Тенькинский городской округ» Магаданской области. </w:t>
      </w:r>
    </w:p>
    <w:p w:rsidR="003C3F89" w:rsidRDefault="003C3F89" w:rsidP="00DE4BA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7.2. Ав</w:t>
      </w:r>
      <w:r w:rsidRPr="003C3F89">
        <w:rPr>
          <w:rFonts w:ascii="Times New Roman" w:eastAsia="Times New Roman" w:hAnsi="Times New Roman" w:cs="Times New Roman"/>
          <w:sz w:val="28"/>
          <w:szCs w:val="28"/>
        </w:rPr>
        <w:t xml:space="preserve">торы победивших в конкурсе проектов награждаются </w:t>
      </w:r>
      <w:r w:rsidR="004A56D0">
        <w:rPr>
          <w:rFonts w:ascii="Times New Roman" w:eastAsia="Times New Roman" w:hAnsi="Times New Roman" w:cs="Times New Roman"/>
          <w:sz w:val="28"/>
          <w:szCs w:val="28"/>
        </w:rPr>
        <w:t xml:space="preserve">дипломами и  </w:t>
      </w:r>
      <w:r w:rsidRPr="003C3F89">
        <w:rPr>
          <w:rFonts w:ascii="Times New Roman" w:eastAsia="Times New Roman" w:hAnsi="Times New Roman" w:cs="Times New Roman"/>
          <w:sz w:val="28"/>
          <w:szCs w:val="28"/>
        </w:rPr>
        <w:t xml:space="preserve">денежными премиями по номинациям: </w:t>
      </w:r>
    </w:p>
    <w:p w:rsidR="003C3F89" w:rsidRDefault="00DE4BA0" w:rsidP="00DE4BA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«</w:t>
      </w:r>
      <w:r w:rsidR="003C3F89" w:rsidRPr="003C3F89">
        <w:rPr>
          <w:rFonts w:ascii="Times New Roman" w:eastAsia="Times New Roman" w:hAnsi="Times New Roman" w:cs="Times New Roman"/>
          <w:sz w:val="28"/>
          <w:szCs w:val="28"/>
        </w:rPr>
        <w:t xml:space="preserve">Лучший проект герба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«Тенькинский городской округа» Магаданской области» - 5000 рублей;</w:t>
      </w:r>
    </w:p>
    <w:p w:rsidR="00DE4BA0" w:rsidRDefault="00DE4BA0" w:rsidP="00DE4BA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«</w:t>
      </w:r>
      <w:r w:rsidRPr="003C3F89">
        <w:rPr>
          <w:rFonts w:ascii="Times New Roman" w:eastAsia="Times New Roman" w:hAnsi="Times New Roman" w:cs="Times New Roman"/>
          <w:sz w:val="28"/>
          <w:szCs w:val="28"/>
        </w:rPr>
        <w:t xml:space="preserve">Лучший проект </w:t>
      </w:r>
      <w:r>
        <w:rPr>
          <w:rFonts w:ascii="Times New Roman" w:eastAsia="Times New Roman" w:hAnsi="Times New Roman" w:cs="Times New Roman"/>
          <w:sz w:val="28"/>
          <w:szCs w:val="28"/>
        </w:rPr>
        <w:t>флага</w:t>
      </w:r>
      <w:r w:rsidRPr="003C3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«Тенькинский городской округа» Магаданской области» - 5000 рублей.</w:t>
      </w:r>
    </w:p>
    <w:p w:rsidR="00DE4BA0" w:rsidRDefault="00DE4BA0" w:rsidP="00DE4BA0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DE4BA0">
        <w:rPr>
          <w:b w:val="0"/>
          <w:sz w:val="28"/>
          <w:szCs w:val="28"/>
        </w:rPr>
        <w:t xml:space="preserve">Остальные участники конкурса награждаются сертификатами участника конкурса </w:t>
      </w:r>
      <w:r w:rsidR="007E35D4">
        <w:rPr>
          <w:b w:val="0"/>
          <w:sz w:val="28"/>
          <w:szCs w:val="28"/>
        </w:rPr>
        <w:t xml:space="preserve">в номинации на лучший проект </w:t>
      </w:r>
      <w:r w:rsidR="00096D01">
        <w:rPr>
          <w:b w:val="0"/>
          <w:sz w:val="28"/>
          <w:szCs w:val="28"/>
        </w:rPr>
        <w:t>герба (</w:t>
      </w:r>
      <w:r w:rsidR="00AE50FB">
        <w:rPr>
          <w:b w:val="0"/>
          <w:sz w:val="28"/>
          <w:szCs w:val="28"/>
        </w:rPr>
        <w:t xml:space="preserve">флага) </w:t>
      </w:r>
      <w:r w:rsidRPr="00DE4BA0">
        <w:rPr>
          <w:b w:val="0"/>
          <w:sz w:val="28"/>
          <w:szCs w:val="28"/>
        </w:rPr>
        <w:t>муниципального образования «Тенькинский городской округ» Магаданской области</w:t>
      </w:r>
      <w:r>
        <w:rPr>
          <w:b w:val="0"/>
          <w:sz w:val="28"/>
          <w:szCs w:val="28"/>
        </w:rPr>
        <w:t>.</w:t>
      </w:r>
    </w:p>
    <w:p w:rsidR="00FB3CC8" w:rsidRDefault="00285110" w:rsidP="006A7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269FF" w:rsidRDefault="009269FF">
      <w:pPr>
        <w:sectPr w:rsidR="009269FF" w:rsidSect="009269FF">
          <w:pgSz w:w="11906" w:h="16838"/>
          <w:pgMar w:top="1134" w:right="850" w:bottom="709" w:left="1560" w:header="708" w:footer="708" w:gutter="0"/>
          <w:pgNumType w:start="1"/>
          <w:cols w:space="708"/>
          <w:titlePg/>
          <w:docGrid w:linePitch="360"/>
        </w:sectPr>
      </w:pPr>
    </w:p>
    <w:p w:rsidR="00384D56" w:rsidRDefault="00384D56" w:rsidP="00384D56">
      <w:pPr>
        <w:pStyle w:val="1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Приложение №2</w:t>
      </w:r>
    </w:p>
    <w:p w:rsidR="00384D56" w:rsidRDefault="00384D56" w:rsidP="00384D56">
      <w:pPr>
        <w:pStyle w:val="1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Утвержден </w:t>
      </w:r>
    </w:p>
    <w:p w:rsidR="00384D56" w:rsidRDefault="00384D56" w:rsidP="00384D56">
      <w:pPr>
        <w:pStyle w:val="1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администрации Тенькинского городского округа </w:t>
      </w:r>
    </w:p>
    <w:p w:rsidR="00384D56" w:rsidRDefault="00384D56" w:rsidP="00384D56">
      <w:pPr>
        <w:pStyle w:val="1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Магаданской области</w:t>
      </w:r>
    </w:p>
    <w:p w:rsidR="00384D56" w:rsidRDefault="00384D56" w:rsidP="00384D56">
      <w:pPr>
        <w:pStyle w:val="1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F64840">
        <w:rPr>
          <w:b w:val="0"/>
          <w:sz w:val="28"/>
          <w:szCs w:val="28"/>
        </w:rPr>
        <w:t>05.04.2017</w:t>
      </w:r>
      <w:r>
        <w:rPr>
          <w:b w:val="0"/>
          <w:sz w:val="28"/>
          <w:szCs w:val="28"/>
        </w:rPr>
        <w:t xml:space="preserve"> №</w:t>
      </w:r>
      <w:r w:rsidR="00F64840">
        <w:rPr>
          <w:b w:val="0"/>
          <w:sz w:val="28"/>
          <w:szCs w:val="28"/>
        </w:rPr>
        <w:t xml:space="preserve"> 124-па</w:t>
      </w:r>
      <w:bookmarkStart w:id="0" w:name="_GoBack"/>
      <w:bookmarkEnd w:id="0"/>
    </w:p>
    <w:p w:rsidR="00384D56" w:rsidRPr="00126A6D" w:rsidRDefault="00384D56" w:rsidP="00384D56">
      <w:pPr>
        <w:pStyle w:val="1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126A6D">
        <w:rPr>
          <w:sz w:val="28"/>
          <w:szCs w:val="28"/>
        </w:rPr>
        <w:t>Состав</w:t>
      </w:r>
    </w:p>
    <w:p w:rsidR="00384D56" w:rsidRPr="00126A6D" w:rsidRDefault="00384D56" w:rsidP="00384D56">
      <w:pPr>
        <w:pStyle w:val="1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126A6D">
        <w:rPr>
          <w:sz w:val="28"/>
          <w:szCs w:val="28"/>
        </w:rPr>
        <w:t xml:space="preserve">комиссии по проведению конкурса на разработку герба и флага муниципального образования «Тенькинский городской округ» </w:t>
      </w:r>
    </w:p>
    <w:p w:rsidR="00384D56" w:rsidRPr="00126A6D" w:rsidRDefault="00384D56" w:rsidP="0030444F">
      <w:pPr>
        <w:pStyle w:val="1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 w:rsidRPr="00126A6D">
        <w:rPr>
          <w:sz w:val="28"/>
          <w:szCs w:val="28"/>
        </w:rPr>
        <w:t xml:space="preserve">Магаданской области </w:t>
      </w:r>
    </w:p>
    <w:p w:rsidR="005946FE" w:rsidRPr="00263054" w:rsidRDefault="005946FE" w:rsidP="0030444F">
      <w:pPr>
        <w:pStyle w:val="1"/>
        <w:spacing w:before="0" w:beforeAutospacing="0" w:after="0" w:afterAutospacing="0" w:line="360" w:lineRule="auto"/>
        <w:ind w:firstLine="360"/>
        <w:jc w:val="center"/>
        <w:rPr>
          <w:b w:val="0"/>
          <w:sz w:val="28"/>
          <w:szCs w:val="28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029"/>
        <w:gridCol w:w="5634"/>
      </w:tblGrid>
      <w:tr w:rsidR="00C95722" w:rsidTr="007448C2">
        <w:trPr>
          <w:trHeight w:val="1102"/>
        </w:trPr>
        <w:tc>
          <w:tcPr>
            <w:tcW w:w="3085" w:type="dxa"/>
          </w:tcPr>
          <w:p w:rsidR="00C95722" w:rsidRPr="00C95722" w:rsidRDefault="00C9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22">
              <w:rPr>
                <w:rFonts w:ascii="Times New Roman" w:hAnsi="Times New Roman" w:cs="Times New Roman"/>
                <w:sz w:val="28"/>
                <w:szCs w:val="28"/>
              </w:rPr>
              <w:t xml:space="preserve">Бережной </w:t>
            </w:r>
          </w:p>
          <w:p w:rsidR="00C95722" w:rsidRDefault="00C9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722"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  <w:p w:rsidR="00C95722" w:rsidRPr="00C95722" w:rsidRDefault="00C9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C95722" w:rsidRPr="00C95722" w:rsidRDefault="00C95722" w:rsidP="00C9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C95722" w:rsidRPr="00C95722" w:rsidRDefault="00C95722" w:rsidP="00BE2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  <w:r w:rsidR="00357B62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002094" w:rsidTr="007448C2">
        <w:trPr>
          <w:trHeight w:val="1102"/>
        </w:trPr>
        <w:tc>
          <w:tcPr>
            <w:tcW w:w="3085" w:type="dxa"/>
          </w:tcPr>
          <w:p w:rsidR="00002094" w:rsidRDefault="0000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</w:t>
            </w:r>
          </w:p>
          <w:p w:rsidR="00002094" w:rsidRPr="00C95722" w:rsidRDefault="0000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1029" w:type="dxa"/>
          </w:tcPr>
          <w:p w:rsidR="00002094" w:rsidRDefault="007448C2" w:rsidP="00C9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002094" w:rsidRDefault="00002094" w:rsidP="00BE2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округа, руководитель комитета финансов</w:t>
            </w:r>
          </w:p>
        </w:tc>
      </w:tr>
      <w:tr w:rsidR="00C95722" w:rsidTr="007448C2">
        <w:tc>
          <w:tcPr>
            <w:tcW w:w="3085" w:type="dxa"/>
          </w:tcPr>
          <w:p w:rsidR="00C95722" w:rsidRDefault="00C9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C95722" w:rsidRPr="00C95722" w:rsidRDefault="00C9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Санчорович</w:t>
            </w:r>
            <w:proofErr w:type="spellEnd"/>
          </w:p>
        </w:tc>
        <w:tc>
          <w:tcPr>
            <w:tcW w:w="1029" w:type="dxa"/>
          </w:tcPr>
          <w:p w:rsidR="00C95722" w:rsidRPr="00C95722" w:rsidRDefault="00C95722" w:rsidP="00C9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C95722" w:rsidRDefault="00C95722" w:rsidP="00DC1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DC1C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</w:t>
            </w:r>
            <w:r w:rsidR="00BE63B6">
              <w:rPr>
                <w:rFonts w:ascii="Times New Roman" w:hAnsi="Times New Roman" w:cs="Times New Roman"/>
                <w:sz w:val="28"/>
                <w:szCs w:val="28"/>
              </w:rPr>
              <w:t>нского городского округа</w:t>
            </w:r>
          </w:p>
          <w:p w:rsidR="007448C2" w:rsidRPr="00C95722" w:rsidRDefault="007448C2" w:rsidP="00DC1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005" w:rsidTr="007448C2">
        <w:tc>
          <w:tcPr>
            <w:tcW w:w="3085" w:type="dxa"/>
          </w:tcPr>
          <w:p w:rsidR="00120005" w:rsidRDefault="00120005" w:rsidP="0003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120005" w:rsidRDefault="00120005" w:rsidP="0003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Кировна</w:t>
            </w:r>
            <w:proofErr w:type="spellEnd"/>
          </w:p>
        </w:tc>
        <w:tc>
          <w:tcPr>
            <w:tcW w:w="1029" w:type="dxa"/>
          </w:tcPr>
          <w:p w:rsidR="00120005" w:rsidRDefault="00120005" w:rsidP="0003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120005" w:rsidRDefault="009B3558" w:rsidP="00032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0005">
              <w:rPr>
                <w:rFonts w:ascii="Times New Roman" w:hAnsi="Times New Roman" w:cs="Times New Roman"/>
                <w:sz w:val="28"/>
                <w:szCs w:val="28"/>
              </w:rPr>
              <w:t>ачальник отдела культуры администрации Тенькинского городского  округа</w:t>
            </w:r>
          </w:p>
          <w:p w:rsidR="007448C2" w:rsidRDefault="007448C2" w:rsidP="00032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722" w:rsidTr="007448C2">
        <w:tc>
          <w:tcPr>
            <w:tcW w:w="3085" w:type="dxa"/>
          </w:tcPr>
          <w:p w:rsidR="00C95722" w:rsidRDefault="00C9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Ефимчук </w:t>
            </w:r>
          </w:p>
          <w:p w:rsidR="00C95722" w:rsidRPr="00C95722" w:rsidRDefault="00C9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Михайловна</w:t>
            </w:r>
          </w:p>
        </w:tc>
        <w:tc>
          <w:tcPr>
            <w:tcW w:w="1029" w:type="dxa"/>
          </w:tcPr>
          <w:p w:rsidR="00C95722" w:rsidRPr="00C95722" w:rsidRDefault="00C95722" w:rsidP="00C9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C95722" w:rsidRDefault="00C95722" w:rsidP="005A4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организационном</w:t>
            </w:r>
            <w:r w:rsidR="00BE23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информационному  обеспечению администрации Тенькинского городского  округа</w:t>
            </w:r>
          </w:p>
          <w:p w:rsidR="009B3558" w:rsidRPr="00C95722" w:rsidRDefault="009B3558" w:rsidP="005A4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722" w:rsidTr="007448C2">
        <w:tc>
          <w:tcPr>
            <w:tcW w:w="3085" w:type="dxa"/>
          </w:tcPr>
          <w:p w:rsidR="00357B62" w:rsidRDefault="0035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Хорошун</w:t>
            </w:r>
            <w:proofErr w:type="spellEnd"/>
          </w:p>
          <w:p w:rsidR="00357B62" w:rsidRPr="00C95722" w:rsidRDefault="0035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1029" w:type="dxa"/>
          </w:tcPr>
          <w:p w:rsidR="00C95722" w:rsidRPr="00C95722" w:rsidRDefault="00C95722" w:rsidP="00C9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C95722" w:rsidRDefault="00DC1C76" w:rsidP="005A4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7B6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357B62">
              <w:rPr>
                <w:rFonts w:ascii="Times New Roman" w:hAnsi="Times New Roman" w:cs="Times New Roman"/>
                <w:sz w:val="28"/>
                <w:szCs w:val="28"/>
              </w:rPr>
              <w:t>. начальника правового отдела администрации Тенькинского городского  округа</w:t>
            </w:r>
          </w:p>
          <w:p w:rsidR="001C5C04" w:rsidRPr="00C95722" w:rsidRDefault="001C5C04" w:rsidP="005A4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722" w:rsidTr="007448C2">
        <w:trPr>
          <w:trHeight w:val="1412"/>
        </w:trPr>
        <w:tc>
          <w:tcPr>
            <w:tcW w:w="3085" w:type="dxa"/>
          </w:tcPr>
          <w:p w:rsidR="00357B62" w:rsidRDefault="00357B62" w:rsidP="0035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B62" w:rsidRPr="00C95722" w:rsidRDefault="009B3558" w:rsidP="0035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 w:rsidR="00357B62">
              <w:rPr>
                <w:rFonts w:ascii="Times New Roman" w:hAnsi="Times New Roman" w:cs="Times New Roman"/>
                <w:sz w:val="28"/>
                <w:szCs w:val="28"/>
              </w:rPr>
              <w:t xml:space="preserve">Юрьевна </w:t>
            </w:r>
          </w:p>
        </w:tc>
        <w:tc>
          <w:tcPr>
            <w:tcW w:w="1029" w:type="dxa"/>
          </w:tcPr>
          <w:p w:rsidR="00C95722" w:rsidRPr="00C95722" w:rsidRDefault="00C95722" w:rsidP="00C9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C95722" w:rsidRPr="00C95722" w:rsidRDefault="00BE63B6" w:rsidP="005A4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организационному и информационному  обеспечению администрации Тенькинского городского  округа, секретарь комиссии</w:t>
            </w:r>
          </w:p>
        </w:tc>
      </w:tr>
      <w:tr w:rsidR="00C95722" w:rsidTr="007448C2">
        <w:tc>
          <w:tcPr>
            <w:tcW w:w="3085" w:type="dxa"/>
          </w:tcPr>
          <w:p w:rsidR="00C95722" w:rsidRDefault="005A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Алдошина </w:t>
            </w:r>
          </w:p>
          <w:p w:rsidR="005A476D" w:rsidRPr="00C95722" w:rsidRDefault="005A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1029" w:type="dxa"/>
          </w:tcPr>
          <w:p w:rsidR="00C95722" w:rsidRPr="00C95722" w:rsidRDefault="005A476D" w:rsidP="00C9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C95722" w:rsidRDefault="005A476D" w:rsidP="005A4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Собрания представителей Т</w:t>
            </w:r>
            <w:r w:rsidR="009B3558">
              <w:rPr>
                <w:rFonts w:ascii="Times New Roman" w:hAnsi="Times New Roman" w:cs="Times New Roman"/>
                <w:sz w:val="28"/>
                <w:szCs w:val="28"/>
              </w:rPr>
              <w:t xml:space="preserve">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(по согласованию)</w:t>
            </w:r>
          </w:p>
          <w:p w:rsidR="007448C2" w:rsidRPr="00C95722" w:rsidRDefault="007448C2" w:rsidP="005A4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6D" w:rsidTr="007448C2">
        <w:tc>
          <w:tcPr>
            <w:tcW w:w="3085" w:type="dxa"/>
          </w:tcPr>
          <w:p w:rsidR="005A476D" w:rsidRDefault="005A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</w:t>
            </w:r>
          </w:p>
          <w:p w:rsidR="005A476D" w:rsidRDefault="005A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Борисовна</w:t>
            </w:r>
          </w:p>
        </w:tc>
        <w:tc>
          <w:tcPr>
            <w:tcW w:w="1029" w:type="dxa"/>
          </w:tcPr>
          <w:p w:rsidR="005A476D" w:rsidRDefault="005A476D" w:rsidP="00C9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5A476D" w:rsidRDefault="005A476D" w:rsidP="005A4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представителей Тенькинского городского округа </w:t>
            </w:r>
          </w:p>
          <w:p w:rsidR="005A476D" w:rsidRDefault="005A476D" w:rsidP="005A4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</w:tbl>
    <w:p w:rsidR="00C95722" w:rsidRDefault="003F7ABF" w:rsidP="003C6CED">
      <w:pPr>
        <w:spacing w:line="240" w:lineRule="auto"/>
        <w:jc w:val="center"/>
      </w:pPr>
      <w:r>
        <w:t>______________________________</w:t>
      </w:r>
    </w:p>
    <w:sectPr w:rsidR="00C95722" w:rsidSect="003C6CED">
      <w:pgSz w:w="11906" w:h="16838"/>
      <w:pgMar w:top="1134" w:right="850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6E" w:rsidRDefault="0064576E" w:rsidP="001C5C04">
      <w:pPr>
        <w:spacing w:after="0" w:line="240" w:lineRule="auto"/>
      </w:pPr>
      <w:r>
        <w:separator/>
      </w:r>
    </w:p>
  </w:endnote>
  <w:endnote w:type="continuationSeparator" w:id="0">
    <w:p w:rsidR="0064576E" w:rsidRDefault="0064576E" w:rsidP="001C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6E" w:rsidRDefault="0064576E" w:rsidP="001C5C04">
      <w:pPr>
        <w:spacing w:after="0" w:line="240" w:lineRule="auto"/>
      </w:pPr>
      <w:r>
        <w:separator/>
      </w:r>
    </w:p>
  </w:footnote>
  <w:footnote w:type="continuationSeparator" w:id="0">
    <w:p w:rsidR="0064576E" w:rsidRDefault="0064576E" w:rsidP="001C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9422"/>
      <w:docPartObj>
        <w:docPartGallery w:val="Page Numbers (Top of Page)"/>
        <w:docPartUnique/>
      </w:docPartObj>
    </w:sdtPr>
    <w:sdtEndPr/>
    <w:sdtContent>
      <w:p w:rsidR="001C5C04" w:rsidRDefault="00512833">
        <w:pPr>
          <w:pStyle w:val="a6"/>
          <w:jc w:val="center"/>
        </w:pPr>
        <w:r w:rsidRPr="001C5C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5C04" w:rsidRPr="001C5C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C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8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5C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5C04" w:rsidRDefault="001C5C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F5C"/>
    <w:multiLevelType w:val="multilevel"/>
    <w:tmpl w:val="DA00B6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C435304"/>
    <w:multiLevelType w:val="multilevel"/>
    <w:tmpl w:val="0CE0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8B9"/>
    <w:rsid w:val="00002094"/>
    <w:rsid w:val="00007D39"/>
    <w:rsid w:val="0004178A"/>
    <w:rsid w:val="000452E1"/>
    <w:rsid w:val="00091E1C"/>
    <w:rsid w:val="00096D01"/>
    <w:rsid w:val="000E2F25"/>
    <w:rsid w:val="00120005"/>
    <w:rsid w:val="00126A6D"/>
    <w:rsid w:val="001C0B2D"/>
    <w:rsid w:val="001C5C04"/>
    <w:rsid w:val="001E349F"/>
    <w:rsid w:val="00216F40"/>
    <w:rsid w:val="00263054"/>
    <w:rsid w:val="00281D97"/>
    <w:rsid w:val="00285110"/>
    <w:rsid w:val="002C299E"/>
    <w:rsid w:val="002E74B6"/>
    <w:rsid w:val="0030444F"/>
    <w:rsid w:val="00357B62"/>
    <w:rsid w:val="00362F42"/>
    <w:rsid w:val="003815B3"/>
    <w:rsid w:val="003842CA"/>
    <w:rsid w:val="00384D56"/>
    <w:rsid w:val="003A5336"/>
    <w:rsid w:val="003C3F89"/>
    <w:rsid w:val="003C6CED"/>
    <w:rsid w:val="003F7ABF"/>
    <w:rsid w:val="004451E7"/>
    <w:rsid w:val="004A0484"/>
    <w:rsid w:val="004A56D0"/>
    <w:rsid w:val="00512833"/>
    <w:rsid w:val="005946FE"/>
    <w:rsid w:val="0059542C"/>
    <w:rsid w:val="005A476D"/>
    <w:rsid w:val="00635A18"/>
    <w:rsid w:val="00640280"/>
    <w:rsid w:val="0064576E"/>
    <w:rsid w:val="006A43F8"/>
    <w:rsid w:val="006A7DC9"/>
    <w:rsid w:val="006D2056"/>
    <w:rsid w:val="006D61FF"/>
    <w:rsid w:val="006F0C1E"/>
    <w:rsid w:val="00702193"/>
    <w:rsid w:val="007448C2"/>
    <w:rsid w:val="007463CB"/>
    <w:rsid w:val="007907A7"/>
    <w:rsid w:val="007A48B9"/>
    <w:rsid w:val="007B6371"/>
    <w:rsid w:val="007E35D4"/>
    <w:rsid w:val="007F70A9"/>
    <w:rsid w:val="00801E75"/>
    <w:rsid w:val="00885BE0"/>
    <w:rsid w:val="00894A6E"/>
    <w:rsid w:val="009269FF"/>
    <w:rsid w:val="009408FB"/>
    <w:rsid w:val="009B3558"/>
    <w:rsid w:val="009D290C"/>
    <w:rsid w:val="00A567D6"/>
    <w:rsid w:val="00A85CEC"/>
    <w:rsid w:val="00AC7614"/>
    <w:rsid w:val="00AD1982"/>
    <w:rsid w:val="00AE50FB"/>
    <w:rsid w:val="00AE56B5"/>
    <w:rsid w:val="00AF10D7"/>
    <w:rsid w:val="00B53503"/>
    <w:rsid w:val="00B77D76"/>
    <w:rsid w:val="00B8235B"/>
    <w:rsid w:val="00B83372"/>
    <w:rsid w:val="00B976FF"/>
    <w:rsid w:val="00BD4F0A"/>
    <w:rsid w:val="00BE23DE"/>
    <w:rsid w:val="00BE36E6"/>
    <w:rsid w:val="00BE63B6"/>
    <w:rsid w:val="00C0103C"/>
    <w:rsid w:val="00C95722"/>
    <w:rsid w:val="00CE7ADB"/>
    <w:rsid w:val="00CF191D"/>
    <w:rsid w:val="00CF53E7"/>
    <w:rsid w:val="00D450B3"/>
    <w:rsid w:val="00DC1C76"/>
    <w:rsid w:val="00DE4BA0"/>
    <w:rsid w:val="00E0242A"/>
    <w:rsid w:val="00E25765"/>
    <w:rsid w:val="00E32754"/>
    <w:rsid w:val="00E65CEA"/>
    <w:rsid w:val="00EA0F02"/>
    <w:rsid w:val="00EE25CA"/>
    <w:rsid w:val="00F11969"/>
    <w:rsid w:val="00F21100"/>
    <w:rsid w:val="00F23074"/>
    <w:rsid w:val="00F44A89"/>
    <w:rsid w:val="00F64840"/>
    <w:rsid w:val="00F71C5D"/>
    <w:rsid w:val="00FB3CC8"/>
    <w:rsid w:val="00FC5805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56"/>
  </w:style>
  <w:style w:type="paragraph" w:styleId="1">
    <w:name w:val="heading 1"/>
    <w:basedOn w:val="a"/>
    <w:link w:val="10"/>
    <w:uiPriority w:val="9"/>
    <w:qFormat/>
    <w:rsid w:val="007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">
    <w:name w:val="num"/>
    <w:basedOn w:val="a0"/>
    <w:rsid w:val="007A48B9"/>
  </w:style>
  <w:style w:type="character" w:styleId="a3">
    <w:name w:val="Hyperlink"/>
    <w:basedOn w:val="a0"/>
    <w:uiPriority w:val="99"/>
    <w:semiHidden/>
    <w:unhideWhenUsed/>
    <w:rsid w:val="007A48B9"/>
    <w:rPr>
      <w:color w:val="0000FF"/>
      <w:u w:val="single"/>
    </w:rPr>
  </w:style>
  <w:style w:type="character" w:customStyle="1" w:styleId="b-header-row-label">
    <w:name w:val="b-header-row-label"/>
    <w:basedOn w:val="a0"/>
    <w:rsid w:val="007A48B9"/>
  </w:style>
  <w:style w:type="character" w:customStyle="1" w:styleId="relations">
    <w:name w:val="relations"/>
    <w:basedOn w:val="a0"/>
    <w:rsid w:val="007A48B9"/>
  </w:style>
  <w:style w:type="paragraph" w:styleId="a4">
    <w:name w:val="No Spacing"/>
    <w:uiPriority w:val="1"/>
    <w:qFormat/>
    <w:rsid w:val="00FD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04"/>
  </w:style>
  <w:style w:type="paragraph" w:styleId="a8">
    <w:name w:val="footer"/>
    <w:basedOn w:val="a"/>
    <w:link w:val="a9"/>
    <w:uiPriority w:val="99"/>
    <w:semiHidden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5C04"/>
  </w:style>
  <w:style w:type="paragraph" w:styleId="aa">
    <w:name w:val="Balloon Text"/>
    <w:basedOn w:val="a"/>
    <w:link w:val="ab"/>
    <w:uiPriority w:val="99"/>
    <w:semiHidden/>
    <w:unhideWhenUsed/>
    <w:rsid w:val="003C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Николай Санчорович</dc:creator>
  <cp:keywords/>
  <dc:description/>
  <cp:lastModifiedBy>Максимец Екатерина Владимировна</cp:lastModifiedBy>
  <cp:revision>89</cp:revision>
  <cp:lastPrinted>2017-04-05T03:12:00Z</cp:lastPrinted>
  <dcterms:created xsi:type="dcterms:W3CDTF">2017-03-24T07:25:00Z</dcterms:created>
  <dcterms:modified xsi:type="dcterms:W3CDTF">2017-04-06T01:22:00Z</dcterms:modified>
</cp:coreProperties>
</file>