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D" w:rsidRDefault="00024FE1" w:rsidP="00E22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</w:p>
    <w:p w:rsidR="00024FE1" w:rsidRPr="00CC0E76" w:rsidRDefault="00E20E6D" w:rsidP="00E20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6D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Собрания представителей Тенькинского городского округа 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</w:p>
    <w:p w:rsidR="00024FE1" w:rsidRPr="00E20E6D" w:rsidRDefault="00024FE1" w:rsidP="00E2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 1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0E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24FE1" w:rsidRPr="00024FE1" w:rsidRDefault="00024FE1" w:rsidP="00C9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E1" w:rsidRPr="00024FE1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Тенькинского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Магаданской области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FE1" w:rsidRPr="00024FE1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Орган, ответственный за организацию и проведение </w:t>
      </w:r>
      <w:proofErr w:type="gramStart"/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слушании: Администрация Тенькинского городского округа Магаданской области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843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 Постановлени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Тенькинского городского округа</w:t>
      </w:r>
      <w:r w:rsidR="00DD5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.2016г №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C0E7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</w:t>
      </w:r>
      <w:r w:rsidR="00E20E6D" w:rsidRPr="00E20E6D"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представителей Тенькинского городского округа «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4FE1" w:rsidRPr="00024FE1" w:rsidRDefault="00E20E6D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</w:t>
      </w:r>
      <w:r w:rsidR="00024FE1"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общественных слушаний:</w:t>
      </w:r>
    </w:p>
    <w:p w:rsidR="00024FE1" w:rsidRPr="00024FE1" w:rsidRDefault="00AE4843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4FE1"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 о проведении общественных слушаний была опубликована в средствах массовой информации следующих территориальных уровней:</w:t>
      </w:r>
    </w:p>
    <w:p w:rsidR="00E2212B" w:rsidRDefault="00024FE1" w:rsidP="00E22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«Тенька»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- №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2016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12B" w:rsidRDefault="00024FE1" w:rsidP="00E22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МО «Тенькинский городской 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округ». </w:t>
      </w:r>
    </w:p>
    <w:p w:rsidR="00E20E6D" w:rsidRDefault="00E20E6D" w:rsidP="00E20E6D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E6D" w:rsidRPr="00E20E6D" w:rsidRDefault="00E20E6D" w:rsidP="00E20E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661"/>
        <w:gridCol w:w="3114"/>
      </w:tblGrid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Бережной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ind w:right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2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ервый заместитель главы 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Яковлева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E20E6D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комитета ЖКХ, дорожного хозяйства и жизнеобеспечения администрации Тенькинского городского округа, 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общественных слушаний</w:t>
            </w:r>
          </w:p>
        </w:tc>
        <w:tc>
          <w:tcPr>
            <w:tcW w:w="661" w:type="dxa"/>
          </w:tcPr>
          <w:p w:rsidR="00E20E6D" w:rsidRPr="00E20E6D" w:rsidRDefault="00E20E6D" w:rsidP="00E57086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E57086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Круглов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E20E6D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архитектуры, градостроительства и дорожного хозяйства,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ЖКХ, дорожного хозяйства и жизнеобеспечения администрации Тенькинского городского округа,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общественных слушаний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А.М. Боженок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комитета по управлению муниципальным имуществом 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В.В. Шевченко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Д.В. Коломаренко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Л.В. Шейченко</w:t>
            </w:r>
          </w:p>
        </w:tc>
      </w:tr>
      <w:tr w:rsidR="004E2C37" w:rsidRPr="00E20E6D" w:rsidTr="00E20E6D">
        <w:tc>
          <w:tcPr>
            <w:tcW w:w="5470" w:type="dxa"/>
          </w:tcPr>
          <w:p w:rsidR="004E2C37" w:rsidRPr="00E20E6D" w:rsidRDefault="004E2C3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7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gramStart"/>
            <w:r w:rsidRPr="004E2C37">
              <w:rPr>
                <w:rFonts w:ascii="Times New Roman" w:hAnsi="Times New Roman" w:cs="Times New Roman"/>
                <w:sz w:val="24"/>
                <w:szCs w:val="24"/>
              </w:rPr>
              <w:t>Жилищно-управляющая</w:t>
            </w:r>
            <w:proofErr w:type="gramEnd"/>
            <w:r w:rsidRPr="004E2C3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администрации Тенькинского городского округа</w:t>
            </w:r>
          </w:p>
        </w:tc>
        <w:tc>
          <w:tcPr>
            <w:tcW w:w="661" w:type="dxa"/>
          </w:tcPr>
          <w:p w:rsidR="004E2C37" w:rsidRPr="00E20E6D" w:rsidRDefault="004E2C3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4E2C37" w:rsidRPr="00E20E6D" w:rsidRDefault="004E2C3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Громовой</w:t>
            </w:r>
          </w:p>
        </w:tc>
      </w:tr>
      <w:tr w:rsidR="00001FD5" w:rsidRPr="00E20E6D" w:rsidTr="00E20E6D">
        <w:tc>
          <w:tcPr>
            <w:tcW w:w="5470" w:type="dxa"/>
          </w:tcPr>
          <w:p w:rsidR="00001FD5" w:rsidRPr="00E20E6D" w:rsidRDefault="00001FD5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661" w:type="dxa"/>
          </w:tcPr>
          <w:p w:rsidR="00001FD5" w:rsidRPr="00E20E6D" w:rsidRDefault="00001FD5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001FD5" w:rsidRPr="00E20E6D" w:rsidRDefault="00001FD5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Ильина</w:t>
            </w:r>
          </w:p>
        </w:tc>
      </w:tr>
    </w:tbl>
    <w:p w:rsidR="00E20E6D" w:rsidRDefault="00E20E6D" w:rsidP="00E20E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C37" w:rsidRDefault="004E2C37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C37" w:rsidRDefault="004E2C37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4A0D" w:rsidRPr="00C90D1F" w:rsidRDefault="00844A0D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D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Слушали:</w:t>
      </w:r>
    </w:p>
    <w:p w:rsidR="00844A0D" w:rsidRPr="00844A0D" w:rsidRDefault="00844A0D" w:rsidP="0060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Вступительное слово председателя общественных слушаний: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A0D" w:rsidRPr="00844A0D" w:rsidRDefault="00844A0D" w:rsidP="004157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Добрый день, уважаемые участники общественных слушаний!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Сегодня администрация Тенькинского городского округа Магаданской области проводит общественные слушания </w:t>
      </w:r>
      <w:r w:rsidR="00E20E6D" w:rsidRPr="00E20E6D">
        <w:rPr>
          <w:rFonts w:ascii="Times New Roman" w:hAnsi="Times New Roman" w:cs="Times New Roman"/>
          <w:sz w:val="24"/>
          <w:szCs w:val="24"/>
        </w:rPr>
        <w:t xml:space="preserve">по проекту решения Собрания представителей Тенькинского городского округа 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A0D" w:rsidRPr="00844A0D" w:rsidRDefault="00AE4843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0E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E6D">
        <w:rPr>
          <w:rFonts w:ascii="Times New Roman" w:eastAsia="Times New Roman" w:hAnsi="Times New Roman" w:cs="Times New Roman"/>
          <w:sz w:val="24"/>
          <w:szCs w:val="24"/>
        </w:rPr>
        <w:t>Круглов Василий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0E6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20E6D" w:rsidRPr="00E20E6D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уководитель комитета ЖКХ, дорожного хозяйства и жизнеобеспечения администрации Тенькинского городского округа</w:t>
      </w:r>
      <w:r w:rsidR="00844A0D" w:rsidRPr="00844A0D">
        <w:rPr>
          <w:rFonts w:ascii="Times New Roman" w:eastAsia="Times New Roman" w:hAnsi="Times New Roman" w:cs="Times New Roman"/>
          <w:sz w:val="24"/>
          <w:szCs w:val="24"/>
        </w:rPr>
        <w:t>, являюсь Председателем общественных слушаний.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Во исполнение норм Конституции Российской Федерац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D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 мы проводим данные общественные слушания, которые являются информационным мероприятием.</w:t>
      </w:r>
    </w:p>
    <w:p w:rsidR="00844A0D" w:rsidRPr="00844A0D" w:rsidRDefault="00844A0D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Объектом настоящих общественных слушаний является </w:t>
      </w:r>
      <w:r w:rsidR="00B927D8" w:rsidRPr="00E20E6D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Тенькинского городского округа 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  <w:r w:rsidR="00B927D8">
        <w:rPr>
          <w:rFonts w:ascii="Times New Roman" w:hAnsi="Times New Roman" w:cs="Times New Roman"/>
          <w:sz w:val="24"/>
          <w:szCs w:val="24"/>
        </w:rPr>
        <w:t>.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Целью настоящих общественных слушаний являются:</w:t>
      </w:r>
    </w:p>
    <w:p w:rsidR="004157B3" w:rsidRDefault="00844A0D" w:rsidP="004157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прямое информирование общественности о результатах оценки воздействия на</w:t>
      </w:r>
      <w:r w:rsidR="00AE4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окружающую среду;</w:t>
      </w:r>
    </w:p>
    <w:p w:rsidR="004157B3" w:rsidRPr="00B927D8" w:rsidRDefault="00844A0D" w:rsidP="004157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D8">
        <w:rPr>
          <w:rFonts w:ascii="Times New Roman" w:eastAsia="Times New Roman" w:hAnsi="Times New Roman" w:cs="Times New Roman"/>
          <w:sz w:val="24"/>
          <w:szCs w:val="24"/>
        </w:rPr>
        <w:t>реализация права заинтересованных лиц з</w:t>
      </w:r>
      <w:r w:rsidR="00B927D8" w:rsidRPr="00B927D8">
        <w:rPr>
          <w:rFonts w:ascii="Times New Roman" w:eastAsia="Times New Roman" w:hAnsi="Times New Roman" w:cs="Times New Roman"/>
          <w:sz w:val="24"/>
          <w:szCs w:val="24"/>
        </w:rPr>
        <w:t xml:space="preserve">нать о планируемой деятельности, </w:t>
      </w:r>
      <w:r w:rsidRPr="00B927D8">
        <w:rPr>
          <w:rFonts w:ascii="Times New Roman" w:eastAsia="Times New Roman" w:hAnsi="Times New Roman" w:cs="Times New Roman"/>
          <w:sz w:val="24"/>
          <w:szCs w:val="24"/>
        </w:rPr>
        <w:t>задать вопросы и получить ответы;</w:t>
      </w:r>
    </w:p>
    <w:p w:rsidR="00844A0D" w:rsidRPr="00DB7202" w:rsidRDefault="00844A0D" w:rsidP="00DB72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учет замечаний и предложений при разработке проектной документации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02">
        <w:rPr>
          <w:rFonts w:ascii="Times New Roman" w:eastAsia="Times New Roman" w:hAnsi="Times New Roman" w:cs="Times New Roman"/>
          <w:sz w:val="24"/>
          <w:szCs w:val="24"/>
        </w:rPr>
        <w:t>и реализации намечаемой деятельности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B3" w:rsidRPr="000D5097" w:rsidRDefault="00844A0D" w:rsidP="00AE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Сегодняшнему мероприятию предшествовало ознакомление общественности с предварительным вариантом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указанного </w:t>
      </w:r>
      <w:r w:rsidR="00B927D8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B927D8">
        <w:rPr>
          <w:rFonts w:ascii="Times New Roman" w:hAnsi="Times New Roman" w:cs="Times New Roman"/>
          <w:sz w:val="24"/>
          <w:szCs w:val="24"/>
        </w:rPr>
        <w:t>а</w:t>
      </w:r>
      <w:r w:rsidR="00B927D8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>, который был размещен в администрации Тенькинского городского округа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области, кабинет </w:t>
      </w:r>
      <w:r w:rsidR="00785EE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EEE">
        <w:rPr>
          <w:rFonts w:ascii="Times New Roman" w:eastAsia="Times New Roman" w:hAnsi="Times New Roman" w:cs="Times New Roman"/>
          <w:sz w:val="24"/>
          <w:szCs w:val="24"/>
        </w:rPr>
        <w:t xml:space="preserve">, №2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27D8" w:rsidRPr="00B9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газете «Тенька», э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лектронный вариант материалов - в сети Интернет на официальном сайте муниципального образования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Тенькинский </w:t>
      </w:r>
      <w:r w:rsidRPr="000D5097">
        <w:rPr>
          <w:rFonts w:ascii="Times New Roman" w:hAnsi="Times New Roman" w:cs="Times New Roman"/>
          <w:sz w:val="24"/>
          <w:szCs w:val="24"/>
        </w:rPr>
        <w:t>городской округ</w:t>
      </w:r>
      <w:r w:rsidR="00B927D8" w:rsidRPr="000D5097">
        <w:rPr>
          <w:rFonts w:ascii="Times New Roman" w:hAnsi="Times New Roman" w:cs="Times New Roman"/>
          <w:sz w:val="24"/>
          <w:szCs w:val="24"/>
        </w:rPr>
        <w:t xml:space="preserve">». </w:t>
      </w:r>
      <w:r w:rsidR="00AE4843" w:rsidRPr="000D5097">
        <w:rPr>
          <w:rFonts w:ascii="Times New Roman" w:hAnsi="Times New Roman" w:cs="Times New Roman"/>
          <w:sz w:val="24"/>
          <w:szCs w:val="24"/>
        </w:rPr>
        <w:t xml:space="preserve"> </w:t>
      </w:r>
      <w:r w:rsidR="000D5097" w:rsidRPr="000D5097">
        <w:rPr>
          <w:rFonts w:ascii="Times New Roman" w:hAnsi="Times New Roman" w:cs="Times New Roman"/>
          <w:sz w:val="24"/>
          <w:szCs w:val="24"/>
        </w:rPr>
        <w:t>Информационные письма о проведении публичных слушаний направлены в адрес всех заинтересованных лиц.</w:t>
      </w:r>
    </w:p>
    <w:p w:rsidR="004157B3" w:rsidRP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 явля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202" w:rsidRPr="004157B3" w:rsidRDefault="00DB7202" w:rsidP="00DB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Михайлович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Боженок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- и.о. начальника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ого округа Магаданской области».</w:t>
      </w:r>
    </w:p>
    <w:p w:rsidR="004157B3" w:rsidRDefault="004157B3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Для общественных слушаний предлагается следующая повестка и регламент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90D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5EEE" w:rsidRDefault="00785EEE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Заслушивание 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349" w:rsidRPr="004157B3" w:rsidRDefault="00B76349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Обсуждение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B3" w:rsidRPr="004157B3" w:rsidRDefault="00B76349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Заслушивание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слушаний, заявивши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 xml:space="preserve">желание 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B3" w:rsidRP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За выступлениями участников общественных слушаний последуют ответы на поданные вопросы. Вопросы просьба сформулировать по ходу 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и подать заблаговременно также - в письменном виде для учета в протоколе слушаний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202" w:rsidRDefault="004157B3" w:rsidP="00DB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После того, как будут даны ответы на вопросы, мы завершим работу.</w:t>
      </w:r>
    </w:p>
    <w:p w:rsidR="004157B3" w:rsidRPr="00B76349" w:rsidRDefault="004157B3" w:rsidP="00DB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Итогом общественных слушаний станет протокол, отражающий проведение данного мероприятия - выступления, вопросы и ответы. Учет замечаний и предложений будет отражен в окончательном варианте </w:t>
      </w:r>
      <w:r w:rsidR="00B76349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B76349">
        <w:rPr>
          <w:rFonts w:ascii="Times New Roman" w:hAnsi="Times New Roman" w:cs="Times New Roman"/>
          <w:sz w:val="24"/>
          <w:szCs w:val="24"/>
        </w:rPr>
        <w:t>а</w:t>
      </w:r>
      <w:r w:rsidR="00B76349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 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  <w:r w:rsidRPr="00B76349">
        <w:rPr>
          <w:rFonts w:ascii="Times New Roman" w:hAnsi="Times New Roman" w:cs="Times New Roman"/>
          <w:sz w:val="24"/>
          <w:szCs w:val="24"/>
        </w:rPr>
        <w:t xml:space="preserve">, который в свою очередь </w:t>
      </w:r>
      <w:r w:rsidR="00B76349" w:rsidRPr="00B76349">
        <w:rPr>
          <w:rFonts w:ascii="Times New Roman" w:hAnsi="Times New Roman" w:cs="Times New Roman"/>
          <w:sz w:val="24"/>
          <w:szCs w:val="24"/>
        </w:rPr>
        <w:t xml:space="preserve">в </w:t>
      </w:r>
      <w:r w:rsidRPr="00B76349">
        <w:rPr>
          <w:rFonts w:ascii="Times New Roman" w:hAnsi="Times New Roman" w:cs="Times New Roman"/>
          <w:sz w:val="24"/>
          <w:szCs w:val="24"/>
        </w:rPr>
        <w:t>установленн</w:t>
      </w:r>
      <w:r w:rsidR="00B76349" w:rsidRPr="00B76349">
        <w:rPr>
          <w:rFonts w:ascii="Times New Roman" w:hAnsi="Times New Roman" w:cs="Times New Roman"/>
          <w:sz w:val="24"/>
          <w:szCs w:val="24"/>
        </w:rPr>
        <w:t>ом</w:t>
      </w:r>
      <w:r w:rsidRPr="00B7634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76349" w:rsidRPr="00B76349">
        <w:rPr>
          <w:rFonts w:ascii="Times New Roman" w:hAnsi="Times New Roman" w:cs="Times New Roman"/>
          <w:sz w:val="24"/>
          <w:szCs w:val="24"/>
        </w:rPr>
        <w:t>е</w:t>
      </w:r>
      <w:r w:rsidRPr="00B76349">
        <w:rPr>
          <w:rFonts w:ascii="Times New Roman" w:hAnsi="Times New Roman" w:cs="Times New Roman"/>
          <w:sz w:val="24"/>
          <w:szCs w:val="24"/>
        </w:rPr>
        <w:t xml:space="preserve"> будет передан </w:t>
      </w:r>
      <w:r w:rsidR="00B76349" w:rsidRPr="00B76349">
        <w:rPr>
          <w:rFonts w:ascii="Times New Roman" w:hAnsi="Times New Roman" w:cs="Times New Roman"/>
          <w:sz w:val="24"/>
          <w:szCs w:val="24"/>
        </w:rPr>
        <w:t>в Собрание представителей Тенькинского городского округа</w:t>
      </w:r>
      <w:r w:rsidRPr="00B76349">
        <w:rPr>
          <w:rFonts w:ascii="Times New Roman" w:hAnsi="Times New Roman" w:cs="Times New Roman"/>
          <w:sz w:val="24"/>
          <w:szCs w:val="24"/>
        </w:rPr>
        <w:t>.</w:t>
      </w:r>
    </w:p>
    <w:p w:rsid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Мы переходим к 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первому 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 повестки общественных слушаний: «Заслушивание 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E2DBE" w:rsidRPr="00CC0E76" w:rsidRDefault="004E2C37" w:rsidP="004E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2 декабря 2016 года в коллегиальный орган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DBE" w:rsidRPr="00001FD5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и проведение публичных слушаний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C0E76" w:rsidRPr="00CC0E76">
        <w:rPr>
          <w:rFonts w:ascii="Times New Roman" w:hAnsi="Times New Roman" w:cs="Times New Roman"/>
          <w:sz w:val="24"/>
          <w:szCs w:val="24"/>
        </w:rPr>
        <w:t>от жителей, организаций и общественных объединений муниципального образования «Тенькинский городской округ» Магаданской области</w:t>
      </w:r>
      <w:r w:rsidR="00CE2DBE" w:rsidRPr="00CC0E76">
        <w:rPr>
          <w:rFonts w:ascii="Times New Roman" w:hAnsi="Times New Roman" w:cs="Times New Roman"/>
          <w:sz w:val="24"/>
          <w:szCs w:val="24"/>
        </w:rPr>
        <w:t>.</w:t>
      </w:r>
    </w:p>
    <w:p w:rsidR="00CC0E76" w:rsidRDefault="00CE2DBE" w:rsidP="00CC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коллегиальный орган, </w:t>
      </w:r>
      <w:r w:rsidRPr="00001FD5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и проведение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переходим к третьему вопросу повестки общественных слушаний: «Заслушивание</w:t>
      </w:r>
      <w:r w:rsidR="00CC0E76" w:rsidRPr="004157B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C0E76"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слушаний, заявивши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C0E76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 xml:space="preserve">желание </w:t>
      </w:r>
      <w:r w:rsidR="00CC0E76"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 w:rsidR="00CC0E7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C0E76" w:rsidRPr="00C90D1F" w:rsidRDefault="00CC0E76" w:rsidP="00CC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Желающие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D61D9F" w:rsidRPr="00D61D9F" w:rsidRDefault="00D61D9F" w:rsidP="00C9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9F">
        <w:rPr>
          <w:rFonts w:ascii="Times New Roman" w:hAnsi="Times New Roman" w:cs="Times New Roman"/>
          <w:sz w:val="24"/>
          <w:szCs w:val="24"/>
        </w:rPr>
        <w:t>Заключительное слово председателя общественных слушаний:</w:t>
      </w:r>
    </w:p>
    <w:p w:rsidR="00D61D9F" w:rsidRPr="00D61D9F" w:rsidRDefault="00D61D9F" w:rsidP="00B7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9F">
        <w:rPr>
          <w:rFonts w:ascii="Times New Roman" w:hAnsi="Times New Roman" w:cs="Times New Roman"/>
          <w:sz w:val="24"/>
          <w:szCs w:val="24"/>
        </w:rPr>
        <w:t xml:space="preserve">В окончательном варианте </w:t>
      </w:r>
      <w:r w:rsidR="00CE2DBE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CE2DBE">
        <w:rPr>
          <w:rFonts w:ascii="Times New Roman" w:hAnsi="Times New Roman" w:cs="Times New Roman"/>
          <w:sz w:val="24"/>
          <w:szCs w:val="24"/>
        </w:rPr>
        <w:t>а</w:t>
      </w:r>
      <w:r w:rsidR="00CE2DBE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 </w:t>
      </w:r>
      <w:r w:rsidR="00CC0E76" w:rsidRPr="00CC0E7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 муниципального образования «Поселок Омчак» от 28 февраля 2012 г. № 35»</w:t>
      </w:r>
      <w:r w:rsidR="00B7727E">
        <w:rPr>
          <w:rFonts w:ascii="Times New Roman" w:hAnsi="Times New Roman" w:cs="Times New Roman"/>
          <w:sz w:val="24"/>
          <w:szCs w:val="24"/>
        </w:rPr>
        <w:t xml:space="preserve"> будут учтены</w:t>
      </w:r>
      <w:r w:rsidRPr="00D61D9F">
        <w:rPr>
          <w:rFonts w:ascii="Times New Roman" w:hAnsi="Times New Roman" w:cs="Times New Roman"/>
          <w:sz w:val="24"/>
          <w:szCs w:val="24"/>
        </w:rPr>
        <w:t xml:space="preserve"> высказанные сегодня предложения и замечания</w:t>
      </w:r>
      <w:r w:rsidR="00B7727E">
        <w:rPr>
          <w:rFonts w:ascii="Times New Roman" w:hAnsi="Times New Roman" w:cs="Times New Roman"/>
          <w:sz w:val="24"/>
          <w:szCs w:val="24"/>
        </w:rPr>
        <w:t>.</w:t>
      </w:r>
      <w:r w:rsidRPr="00D61D9F">
        <w:rPr>
          <w:rFonts w:ascii="Times New Roman" w:hAnsi="Times New Roman" w:cs="Times New Roman"/>
          <w:sz w:val="24"/>
          <w:szCs w:val="24"/>
        </w:rPr>
        <w:t xml:space="preserve"> По</w:t>
      </w:r>
      <w:r w:rsidR="00B7727E">
        <w:rPr>
          <w:rFonts w:ascii="Times New Roman" w:hAnsi="Times New Roman" w:cs="Times New Roman"/>
          <w:sz w:val="24"/>
          <w:szCs w:val="24"/>
        </w:rPr>
        <w:t xml:space="preserve"> </w:t>
      </w:r>
      <w:r w:rsidRPr="00D61D9F">
        <w:rPr>
          <w:rFonts w:ascii="Times New Roman" w:hAnsi="Times New Roman" w:cs="Times New Roman"/>
          <w:sz w:val="24"/>
          <w:szCs w:val="24"/>
        </w:rPr>
        <w:t>итогам общественных слушаний будет подготовлен протокол</w:t>
      </w:r>
      <w:r w:rsidR="00CE2DBE">
        <w:rPr>
          <w:rFonts w:ascii="Times New Roman" w:hAnsi="Times New Roman" w:cs="Times New Roman"/>
          <w:sz w:val="24"/>
          <w:szCs w:val="24"/>
        </w:rPr>
        <w:t>.</w:t>
      </w:r>
      <w:r w:rsidR="00CC0E76" w:rsidRPr="00CC0E76">
        <w:rPr>
          <w:rFonts w:ascii="Times New Roman" w:hAnsi="Times New Roman" w:cs="Times New Roman"/>
          <w:sz w:val="24"/>
          <w:szCs w:val="24"/>
        </w:rPr>
        <w:t xml:space="preserve"> </w:t>
      </w:r>
      <w:r w:rsidR="00CC0E76" w:rsidRPr="00D61D9F">
        <w:rPr>
          <w:rFonts w:ascii="Times New Roman" w:hAnsi="Times New Roman" w:cs="Times New Roman"/>
          <w:sz w:val="24"/>
          <w:szCs w:val="24"/>
        </w:rPr>
        <w:t>Благодарю все за проделанную работу и участие в общественных слушаниях!</w:t>
      </w:r>
    </w:p>
    <w:p w:rsidR="00D61D9F" w:rsidRPr="00C90D1F" w:rsidRDefault="00D61D9F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1584"/>
        <w:gridCol w:w="2191"/>
      </w:tblGrid>
      <w:tr w:rsidR="00CE2DBE" w:rsidRPr="00E20E6D" w:rsidTr="00505D47">
        <w:tc>
          <w:tcPr>
            <w:tcW w:w="5470" w:type="dxa"/>
          </w:tcPr>
          <w:p w:rsidR="00CE2DBE" w:rsidRPr="00E20E6D" w:rsidRDefault="00CE2DBE" w:rsidP="00AB68CE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комитета ЖКХ, дорожного хозяйства и жизнеобеспечения администрации Тенькинского городского округа, 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общественных слушаний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CE2DBE" w:rsidRPr="00E20E6D" w:rsidRDefault="00CE2DBE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Круглов</w:t>
            </w:r>
          </w:p>
        </w:tc>
      </w:tr>
      <w:tr w:rsidR="00505D47" w:rsidRPr="00E20E6D" w:rsidTr="00505D47">
        <w:tc>
          <w:tcPr>
            <w:tcW w:w="5470" w:type="dxa"/>
          </w:tcPr>
          <w:p w:rsidR="00505D47" w:rsidRPr="00E20E6D" w:rsidRDefault="00505D47" w:rsidP="00AB68CE">
            <w:pPr>
              <w:ind w:right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BE" w:rsidRPr="00E20E6D" w:rsidTr="00505D47">
        <w:tc>
          <w:tcPr>
            <w:tcW w:w="5470" w:type="dxa"/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архитектуры, градостроительства и дорожного хозяйства,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ЖКХ, дорожного хозяйства и жизнеобеспечения администрации Тенькинского городского округа,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общественных слушаний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CE2DBE" w:rsidRPr="00E20E6D" w:rsidRDefault="00CE2DBE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А.М. Боженок</w:t>
            </w:r>
          </w:p>
        </w:tc>
      </w:tr>
      <w:tr w:rsidR="00505D47" w:rsidRPr="00E20E6D" w:rsidTr="00505D47">
        <w:tc>
          <w:tcPr>
            <w:tcW w:w="5470" w:type="dxa"/>
          </w:tcPr>
          <w:p w:rsidR="00505D47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505D47" w:rsidRPr="00E20E6D" w:rsidRDefault="00505D47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E" w:rsidRPr="00E20E6D" w:rsidTr="00505D47">
        <w:tc>
          <w:tcPr>
            <w:tcW w:w="5470" w:type="dxa"/>
          </w:tcPr>
          <w:p w:rsidR="00CE2DBE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E2DBE" w:rsidRPr="00E20E6D" w:rsidRDefault="00505D47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Ильина</w:t>
            </w:r>
          </w:p>
        </w:tc>
      </w:tr>
    </w:tbl>
    <w:p w:rsidR="003045B3" w:rsidRDefault="003045B3" w:rsidP="002B6C73">
      <w:pPr>
        <w:rPr>
          <w:rFonts w:ascii="Times New Roman" w:hAnsi="Times New Roman" w:cs="Times New Roman"/>
          <w:sz w:val="24"/>
          <w:szCs w:val="24"/>
        </w:rPr>
      </w:pPr>
    </w:p>
    <w:sectPr w:rsidR="003045B3" w:rsidSect="00532355">
      <w:headerReference w:type="default" r:id="rId9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A4" w:rsidRDefault="00B223A4" w:rsidP="00532355">
      <w:pPr>
        <w:spacing w:after="0" w:line="240" w:lineRule="auto"/>
      </w:pPr>
      <w:r>
        <w:separator/>
      </w:r>
    </w:p>
  </w:endnote>
  <w:endnote w:type="continuationSeparator" w:id="0">
    <w:p w:rsidR="00B223A4" w:rsidRDefault="00B223A4" w:rsidP="0053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A4" w:rsidRDefault="00B223A4" w:rsidP="00532355">
      <w:pPr>
        <w:spacing w:after="0" w:line="240" w:lineRule="auto"/>
      </w:pPr>
      <w:r>
        <w:separator/>
      </w:r>
    </w:p>
  </w:footnote>
  <w:footnote w:type="continuationSeparator" w:id="0">
    <w:p w:rsidR="00B223A4" w:rsidRDefault="00B223A4" w:rsidP="0053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61"/>
      <w:docPartObj>
        <w:docPartGallery w:val="Page Numbers (Top of Page)"/>
        <w:docPartUnique/>
      </w:docPartObj>
    </w:sdtPr>
    <w:sdtEndPr/>
    <w:sdtContent>
      <w:p w:rsidR="00532355" w:rsidRDefault="00532355">
        <w:pPr>
          <w:pStyle w:val="a5"/>
          <w:jc w:val="center"/>
        </w:pPr>
      </w:p>
      <w:p w:rsidR="00532355" w:rsidRDefault="00E809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355" w:rsidRDefault="00532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3">
    <w:nsid w:val="06B17705"/>
    <w:multiLevelType w:val="hybridMultilevel"/>
    <w:tmpl w:val="BDB20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E6428"/>
    <w:multiLevelType w:val="hybridMultilevel"/>
    <w:tmpl w:val="46CED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B70DC"/>
    <w:multiLevelType w:val="hybridMultilevel"/>
    <w:tmpl w:val="CF7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C04"/>
    <w:multiLevelType w:val="hybridMultilevel"/>
    <w:tmpl w:val="2436B2EA"/>
    <w:lvl w:ilvl="0" w:tplc="C434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A622C"/>
    <w:multiLevelType w:val="hybridMultilevel"/>
    <w:tmpl w:val="F2E60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902A7"/>
    <w:multiLevelType w:val="hybridMultilevel"/>
    <w:tmpl w:val="CFE2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5C01"/>
    <w:multiLevelType w:val="hybridMultilevel"/>
    <w:tmpl w:val="962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FE1"/>
    <w:rsid w:val="00001FD5"/>
    <w:rsid w:val="00024FE1"/>
    <w:rsid w:val="000D5097"/>
    <w:rsid w:val="00111A2A"/>
    <w:rsid w:val="00222428"/>
    <w:rsid w:val="00255860"/>
    <w:rsid w:val="00274B4B"/>
    <w:rsid w:val="002B6C73"/>
    <w:rsid w:val="003045B3"/>
    <w:rsid w:val="00386319"/>
    <w:rsid w:val="004157B3"/>
    <w:rsid w:val="004E2C37"/>
    <w:rsid w:val="00505D47"/>
    <w:rsid w:val="00532355"/>
    <w:rsid w:val="00600567"/>
    <w:rsid w:val="00687127"/>
    <w:rsid w:val="006958D8"/>
    <w:rsid w:val="006A010E"/>
    <w:rsid w:val="006A18AB"/>
    <w:rsid w:val="00785EEE"/>
    <w:rsid w:val="00844A0D"/>
    <w:rsid w:val="00877063"/>
    <w:rsid w:val="00A91BF4"/>
    <w:rsid w:val="00AE4843"/>
    <w:rsid w:val="00B223A4"/>
    <w:rsid w:val="00B76349"/>
    <w:rsid w:val="00B7727E"/>
    <w:rsid w:val="00B927D8"/>
    <w:rsid w:val="00BE387F"/>
    <w:rsid w:val="00C90D1F"/>
    <w:rsid w:val="00C93D90"/>
    <w:rsid w:val="00CC0E76"/>
    <w:rsid w:val="00CE2DBE"/>
    <w:rsid w:val="00D61D9F"/>
    <w:rsid w:val="00DB7202"/>
    <w:rsid w:val="00DD5AD9"/>
    <w:rsid w:val="00E20E6D"/>
    <w:rsid w:val="00E2212B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2B"/>
    <w:pPr>
      <w:ind w:left="720"/>
      <w:contextualSpacing/>
    </w:pPr>
  </w:style>
  <w:style w:type="table" w:styleId="a4">
    <w:name w:val="Table Grid"/>
    <w:basedOn w:val="a1"/>
    <w:uiPriority w:val="59"/>
    <w:rsid w:val="006A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355"/>
  </w:style>
  <w:style w:type="paragraph" w:styleId="a7">
    <w:name w:val="footer"/>
    <w:basedOn w:val="a"/>
    <w:link w:val="a8"/>
    <w:uiPriority w:val="99"/>
    <w:unhideWhenUsed/>
    <w:rsid w:val="0053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355"/>
  </w:style>
  <w:style w:type="paragraph" w:customStyle="1" w:styleId="3">
    <w:name w:val="Знак Знак3"/>
    <w:basedOn w:val="a"/>
    <w:rsid w:val="00E20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CC0E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7EC2-69EB-4A47-A8C5-C144D80A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Круглов Василий Александрович</cp:lastModifiedBy>
  <cp:revision>14</cp:revision>
  <cp:lastPrinted>2016-11-14T09:09:00Z</cp:lastPrinted>
  <dcterms:created xsi:type="dcterms:W3CDTF">2016-11-14T05:46:00Z</dcterms:created>
  <dcterms:modified xsi:type="dcterms:W3CDTF">2016-12-06T01:05:00Z</dcterms:modified>
</cp:coreProperties>
</file>