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23" w:rsidRPr="00456C94" w:rsidRDefault="00841D38" w:rsidP="00841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Публичный отчет отдела муниципального контроля администрации Тенькинского городского округа </w:t>
      </w:r>
    </w:p>
    <w:p w:rsidR="00C3071D" w:rsidRPr="00841D38" w:rsidRDefault="00456C94" w:rsidP="00841D38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41D38">
        <w:rPr>
          <w:rFonts w:ascii="Times New Roman" w:hAnsi="Times New Roman" w:cs="Times New Roman"/>
          <w:sz w:val="32"/>
          <w:szCs w:val="32"/>
        </w:rPr>
        <w:t xml:space="preserve">В целях организации и осуществления муниципального контроля на территории муниципального образования Тенькинский городской округ в соответствии с Федеральным законом № 131 «Об общих принципах организации местного самоуправления в Российской Федерации,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r w:rsidR="002B7312" w:rsidRPr="00841D38">
        <w:rPr>
          <w:rFonts w:ascii="Times New Roman" w:hAnsi="Times New Roman" w:cs="Times New Roman"/>
          <w:sz w:val="32"/>
          <w:szCs w:val="32"/>
        </w:rPr>
        <w:t xml:space="preserve">Бюджетным кодексом Российской Федерации,  </w:t>
      </w:r>
      <w:r w:rsidRPr="00841D38">
        <w:rPr>
          <w:rFonts w:ascii="Times New Roman" w:hAnsi="Times New Roman" w:cs="Times New Roman"/>
          <w:sz w:val="32"/>
          <w:szCs w:val="32"/>
        </w:rPr>
        <w:t>руководствуясь Уставом муниципального образования «Тенькинский городской округ» Магаданской</w:t>
      </w:r>
      <w:proofErr w:type="gramEnd"/>
      <w:r w:rsidRPr="00841D38">
        <w:rPr>
          <w:rFonts w:ascii="Times New Roman" w:hAnsi="Times New Roman" w:cs="Times New Roman"/>
          <w:sz w:val="32"/>
          <w:szCs w:val="32"/>
        </w:rPr>
        <w:t xml:space="preserve"> области</w:t>
      </w:r>
      <w:r w:rsidR="002B7312" w:rsidRPr="00841D38">
        <w:rPr>
          <w:rFonts w:ascii="Times New Roman" w:hAnsi="Times New Roman" w:cs="Times New Roman"/>
          <w:sz w:val="32"/>
          <w:szCs w:val="32"/>
        </w:rPr>
        <w:t>:</w:t>
      </w:r>
    </w:p>
    <w:p w:rsidR="00A33737" w:rsidRPr="00841D38" w:rsidRDefault="00C3071D" w:rsidP="008A24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1D38">
        <w:rPr>
          <w:rFonts w:ascii="Times New Roman" w:hAnsi="Times New Roman" w:cs="Times New Roman"/>
          <w:sz w:val="32"/>
          <w:szCs w:val="32"/>
        </w:rPr>
        <w:t>В 2016 году в администрации Тенькинского городского округа был созда</w:t>
      </w:r>
      <w:r w:rsidR="00A33737" w:rsidRPr="00841D38">
        <w:rPr>
          <w:rFonts w:ascii="Times New Roman" w:hAnsi="Times New Roman" w:cs="Times New Roman"/>
          <w:sz w:val="32"/>
          <w:szCs w:val="32"/>
        </w:rPr>
        <w:t>н отдел муниципального контроля, отдел не имеет статуса  юридического лица. Финансовое обеспечение отдела муниципального контроля на территории муниципального образования «Тенькинский городской округ» в 2016 году осуществлялось из средств местного бюджета.</w:t>
      </w:r>
      <w:r w:rsidR="008A24BD" w:rsidRPr="00841D38">
        <w:rPr>
          <w:rFonts w:ascii="Times New Roman" w:hAnsi="Times New Roman" w:cs="Times New Roman"/>
          <w:sz w:val="32"/>
          <w:szCs w:val="32"/>
        </w:rPr>
        <w:t xml:space="preserve">       </w:t>
      </w:r>
      <w:r w:rsidR="00A33737" w:rsidRPr="00841D38">
        <w:rPr>
          <w:rFonts w:ascii="Times New Roman" w:hAnsi="Times New Roman" w:cs="Times New Roman"/>
          <w:b/>
          <w:sz w:val="32"/>
          <w:szCs w:val="32"/>
          <w:u w:val="single"/>
        </w:rPr>
        <w:t>Функции отдела</w:t>
      </w:r>
      <w:r w:rsidR="00A33737" w:rsidRPr="00841D38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A33737" w:rsidRPr="00841D38" w:rsidRDefault="00A33737" w:rsidP="006F19A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1D38">
        <w:rPr>
          <w:rFonts w:ascii="Times New Roman" w:hAnsi="Times New Roman" w:cs="Times New Roman"/>
          <w:sz w:val="32"/>
          <w:szCs w:val="32"/>
        </w:rPr>
        <w:t xml:space="preserve"> муниципальный земельный контроль; муниципальный лесной контроль; муниципальный </w:t>
      </w:r>
      <w:proofErr w:type="gramStart"/>
      <w:r w:rsidRPr="00841D38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841D38">
        <w:rPr>
          <w:rFonts w:ascii="Times New Roman" w:hAnsi="Times New Roman" w:cs="Times New Roman"/>
          <w:sz w:val="32"/>
          <w:szCs w:val="32"/>
        </w:rPr>
        <w:t xml:space="preserve"> обеспечением сохранности автомобильных дорог в границах муниципального образования; муниципальный контроль за размещением средств наружной рекламы;</w:t>
      </w:r>
    </w:p>
    <w:p w:rsidR="00A33737" w:rsidRPr="00841D38" w:rsidRDefault="00A33737" w:rsidP="006F19A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1D38">
        <w:rPr>
          <w:rFonts w:ascii="Times New Roman" w:hAnsi="Times New Roman" w:cs="Times New Roman"/>
          <w:sz w:val="32"/>
          <w:szCs w:val="32"/>
        </w:rPr>
        <w:lastRenderedPageBreak/>
        <w:t xml:space="preserve"> муниципальный жилищный контроль; муниципальный контроль в области торговой деятельности; муниципальный внутренний финансовый контроль.</w:t>
      </w:r>
    </w:p>
    <w:p w:rsidR="00A33737" w:rsidRPr="00841D38" w:rsidRDefault="00A33737" w:rsidP="006F19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41D38">
        <w:rPr>
          <w:rFonts w:ascii="Times New Roman" w:hAnsi="Times New Roman" w:cs="Times New Roman"/>
          <w:sz w:val="32"/>
          <w:szCs w:val="32"/>
        </w:rPr>
        <w:t xml:space="preserve">Штатная численность отдела муниципального контроля составляет </w:t>
      </w:r>
      <w:r w:rsidRPr="00841D38">
        <w:rPr>
          <w:rFonts w:ascii="Times New Roman" w:hAnsi="Times New Roman" w:cs="Times New Roman"/>
          <w:b/>
          <w:sz w:val="32"/>
          <w:szCs w:val="32"/>
        </w:rPr>
        <w:t xml:space="preserve">три </w:t>
      </w:r>
      <w:r w:rsidR="00F447B6" w:rsidRPr="00841D38">
        <w:rPr>
          <w:rFonts w:ascii="Times New Roman" w:hAnsi="Times New Roman" w:cs="Times New Roman"/>
          <w:b/>
          <w:sz w:val="32"/>
          <w:szCs w:val="32"/>
        </w:rPr>
        <w:t>специалиста</w:t>
      </w:r>
      <w:r w:rsidRPr="00841D38">
        <w:rPr>
          <w:rFonts w:ascii="Times New Roman" w:hAnsi="Times New Roman" w:cs="Times New Roman"/>
          <w:sz w:val="32"/>
          <w:szCs w:val="32"/>
        </w:rPr>
        <w:t>: начальник отдела, главный специалист – муниципальный инспектор, ведущий специалист – муниципальный жилищный инспектор. Специалисты имеют высшее и средне</w:t>
      </w:r>
      <w:r w:rsidR="008C5D14" w:rsidRPr="00841D38">
        <w:rPr>
          <w:rFonts w:ascii="Times New Roman" w:hAnsi="Times New Roman" w:cs="Times New Roman"/>
          <w:sz w:val="32"/>
          <w:szCs w:val="32"/>
        </w:rPr>
        <w:t>е</w:t>
      </w:r>
      <w:r w:rsidRPr="00841D38">
        <w:rPr>
          <w:rFonts w:ascii="Times New Roman" w:hAnsi="Times New Roman" w:cs="Times New Roman"/>
          <w:sz w:val="32"/>
          <w:szCs w:val="32"/>
        </w:rPr>
        <w:t xml:space="preserve"> профессиональное образование, стаж работы, на производстве и муниципальной службе.</w:t>
      </w:r>
    </w:p>
    <w:p w:rsidR="003E1062" w:rsidRPr="00841D38" w:rsidRDefault="003E1062" w:rsidP="003E10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1D38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41D38">
        <w:rPr>
          <w:rFonts w:ascii="Times New Roman" w:hAnsi="Times New Roman" w:cs="Times New Roman"/>
          <w:spacing w:val="-3"/>
          <w:sz w:val="32"/>
          <w:szCs w:val="32"/>
        </w:rPr>
        <w:t>По итогам работы в 2016 году на территории муниципального образования «Тенькинский городской округ» осуществлялось 2 вида муниципального контроля муниципальный жилищный контроль и внутренний финансовый контроль.</w:t>
      </w:r>
    </w:p>
    <w:p w:rsidR="00456C94" w:rsidRPr="00841D38" w:rsidRDefault="001E5CE5" w:rsidP="006F19A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1D38">
        <w:rPr>
          <w:rFonts w:ascii="Times New Roman" w:hAnsi="Times New Roman" w:cs="Times New Roman"/>
          <w:sz w:val="32"/>
          <w:szCs w:val="32"/>
        </w:rPr>
        <w:t xml:space="preserve">     </w:t>
      </w:r>
      <w:r w:rsidRPr="00841D38">
        <w:rPr>
          <w:rStyle w:val="FontStyle27"/>
          <w:sz w:val="32"/>
          <w:szCs w:val="32"/>
        </w:rPr>
        <w:t xml:space="preserve">В рамках муниципального жилищного контроля отделом муниципального контроля администрации по обращениям граждан в отношении 5 юридических лиц было проведено 35 внеплановых выездных </w:t>
      </w:r>
      <w:r w:rsidR="0055439E" w:rsidRPr="00841D38">
        <w:rPr>
          <w:rStyle w:val="FontStyle27"/>
          <w:sz w:val="32"/>
          <w:szCs w:val="32"/>
        </w:rPr>
        <w:t>проверки</w:t>
      </w:r>
      <w:r w:rsidRPr="00841D38">
        <w:rPr>
          <w:rStyle w:val="FontStyle27"/>
          <w:sz w:val="32"/>
          <w:szCs w:val="32"/>
        </w:rPr>
        <w:t xml:space="preserve">, выдано 17 предписаний об устранении выявленных нарушений законодательства. </w:t>
      </w:r>
      <w:proofErr w:type="gramStart"/>
      <w:r w:rsidRPr="00841D38">
        <w:rPr>
          <w:rStyle w:val="FontStyle27"/>
          <w:sz w:val="32"/>
          <w:szCs w:val="32"/>
        </w:rPr>
        <w:t>Проверки проводилась по вопросам соблюдения обязательных требований, установленных в отношении муниципального жилищного фонда Федеральными законами и законами Магаданской области в сфере жилищных отношений</w:t>
      </w:r>
      <w:r w:rsidR="00AD49BD" w:rsidRPr="00841D38">
        <w:rPr>
          <w:rStyle w:val="FontStyle27"/>
          <w:sz w:val="32"/>
          <w:szCs w:val="32"/>
        </w:rPr>
        <w:t xml:space="preserve">, </w:t>
      </w:r>
      <w:r w:rsidR="00AD49BD" w:rsidRPr="00841D38">
        <w:rPr>
          <w:rFonts w:ascii="Times New Roman" w:hAnsi="Times New Roman" w:cs="Times New Roman"/>
          <w:sz w:val="32"/>
          <w:szCs w:val="32"/>
        </w:rPr>
        <w:t>Также по  результатам внеплановых выездных проверок по контролю за исполнением ранее выданных предписаний составлено 4 протокола об административных правонарушениях и направлены на рассмотрение в суд</w:t>
      </w:r>
      <w:r w:rsidR="00C06470" w:rsidRPr="00841D38">
        <w:rPr>
          <w:rFonts w:ascii="Times New Roman" w:hAnsi="Times New Roman" w:cs="Times New Roman"/>
          <w:sz w:val="32"/>
          <w:szCs w:val="32"/>
        </w:rPr>
        <w:t>, сумма наложенных штрафов составила – 40 000 тысяч рубле</w:t>
      </w:r>
      <w:r w:rsidR="00A918F6" w:rsidRPr="00841D38">
        <w:rPr>
          <w:rFonts w:ascii="Times New Roman" w:hAnsi="Times New Roman" w:cs="Times New Roman"/>
          <w:sz w:val="32"/>
          <w:szCs w:val="32"/>
        </w:rPr>
        <w:t>й</w:t>
      </w:r>
      <w:r w:rsidR="008B3351" w:rsidRPr="00841D38">
        <w:rPr>
          <w:rFonts w:ascii="Times New Roman" w:hAnsi="Times New Roman" w:cs="Times New Roman"/>
          <w:sz w:val="32"/>
          <w:szCs w:val="32"/>
        </w:rPr>
        <w:t xml:space="preserve">, к </w:t>
      </w:r>
      <w:r w:rsidR="008B3351" w:rsidRPr="00841D38">
        <w:rPr>
          <w:rFonts w:ascii="Times New Roman" w:hAnsi="Times New Roman" w:cs="Times New Roman"/>
          <w:sz w:val="32"/>
          <w:szCs w:val="32"/>
        </w:rPr>
        <w:lastRenderedPageBreak/>
        <w:t>сравнению в 2015</w:t>
      </w:r>
      <w:proofErr w:type="gramEnd"/>
      <w:r w:rsidR="008B3351" w:rsidRPr="00841D38">
        <w:rPr>
          <w:rFonts w:ascii="Times New Roman" w:hAnsi="Times New Roman" w:cs="Times New Roman"/>
          <w:sz w:val="32"/>
          <w:szCs w:val="32"/>
        </w:rPr>
        <w:t xml:space="preserve"> году поступило </w:t>
      </w:r>
      <w:r w:rsidR="005937EF" w:rsidRPr="00841D38">
        <w:rPr>
          <w:rFonts w:ascii="Times New Roman" w:hAnsi="Times New Roman" w:cs="Times New Roman"/>
          <w:sz w:val="32"/>
          <w:szCs w:val="32"/>
        </w:rPr>
        <w:t>всего 6 жалоб</w:t>
      </w:r>
      <w:r w:rsidR="008B3351" w:rsidRPr="00841D38">
        <w:rPr>
          <w:rFonts w:ascii="Times New Roman" w:hAnsi="Times New Roman" w:cs="Times New Roman"/>
          <w:sz w:val="32"/>
          <w:szCs w:val="32"/>
        </w:rPr>
        <w:t xml:space="preserve"> от жителей</w:t>
      </w:r>
      <w:r w:rsidR="005937EF" w:rsidRPr="00841D38">
        <w:rPr>
          <w:rFonts w:ascii="Times New Roman" w:hAnsi="Times New Roman" w:cs="Times New Roman"/>
          <w:sz w:val="32"/>
          <w:szCs w:val="32"/>
        </w:rPr>
        <w:t>,</w:t>
      </w:r>
      <w:r w:rsidR="008B3351" w:rsidRPr="00841D38">
        <w:rPr>
          <w:rFonts w:ascii="Times New Roman" w:hAnsi="Times New Roman" w:cs="Times New Roman"/>
          <w:sz w:val="32"/>
          <w:szCs w:val="32"/>
        </w:rPr>
        <w:t xml:space="preserve"> проверки не проводились.</w:t>
      </w:r>
    </w:p>
    <w:p w:rsidR="0094205F" w:rsidRPr="00841D38" w:rsidRDefault="0094205F" w:rsidP="006F19A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1D38">
        <w:rPr>
          <w:rFonts w:ascii="Times New Roman" w:hAnsi="Times New Roman" w:cs="Times New Roman"/>
          <w:sz w:val="32"/>
          <w:szCs w:val="32"/>
        </w:rPr>
        <w:t xml:space="preserve">   </w:t>
      </w:r>
      <w:r w:rsidR="00CA3F7A" w:rsidRPr="00841D38">
        <w:rPr>
          <w:rFonts w:ascii="Times New Roman" w:hAnsi="Times New Roman" w:cs="Times New Roman"/>
          <w:sz w:val="32"/>
          <w:szCs w:val="32"/>
        </w:rPr>
        <w:t xml:space="preserve">    </w:t>
      </w:r>
      <w:r w:rsidRPr="00841D38">
        <w:rPr>
          <w:rFonts w:ascii="Times New Roman" w:hAnsi="Times New Roman" w:cs="Times New Roman"/>
          <w:sz w:val="32"/>
          <w:szCs w:val="32"/>
        </w:rPr>
        <w:t xml:space="preserve"> К проведению мероприятий по контролю в 2016 году привлекалась одна экспертная организация </w:t>
      </w:r>
      <w:r w:rsidR="00FA3A08" w:rsidRPr="00841D38">
        <w:rPr>
          <w:rFonts w:ascii="Times New Roman" w:hAnsi="Times New Roman" w:cs="Times New Roman"/>
          <w:sz w:val="32"/>
          <w:szCs w:val="32"/>
        </w:rPr>
        <w:t xml:space="preserve">«Центр гигиены и эпидемиологии </w:t>
      </w:r>
      <w:r w:rsidRPr="00841D38">
        <w:rPr>
          <w:rFonts w:ascii="Times New Roman" w:hAnsi="Times New Roman" w:cs="Times New Roman"/>
          <w:sz w:val="32"/>
          <w:szCs w:val="32"/>
        </w:rPr>
        <w:t xml:space="preserve"> Магаданской области» в Тенькинском районе</w:t>
      </w:r>
      <w:r w:rsidR="00A06ECE" w:rsidRPr="00841D38">
        <w:rPr>
          <w:rFonts w:ascii="Times New Roman" w:hAnsi="Times New Roman" w:cs="Times New Roman"/>
          <w:sz w:val="32"/>
          <w:szCs w:val="32"/>
        </w:rPr>
        <w:t>.</w:t>
      </w:r>
    </w:p>
    <w:p w:rsidR="0055439E" w:rsidRPr="00841D38" w:rsidRDefault="00C06470" w:rsidP="006F19AF">
      <w:pPr>
        <w:pStyle w:val="Style14"/>
        <w:widowControl/>
        <w:spacing w:line="360" w:lineRule="auto"/>
        <w:ind w:firstLine="709"/>
        <w:rPr>
          <w:sz w:val="32"/>
          <w:szCs w:val="32"/>
        </w:rPr>
      </w:pPr>
      <w:r w:rsidRPr="00841D38">
        <w:rPr>
          <w:sz w:val="32"/>
          <w:szCs w:val="32"/>
        </w:rPr>
        <w:t xml:space="preserve">   </w:t>
      </w:r>
      <w:r w:rsidRPr="00841D38">
        <w:rPr>
          <w:rStyle w:val="FontStyle27"/>
          <w:sz w:val="32"/>
          <w:szCs w:val="32"/>
        </w:rPr>
        <w:t>В рамках внутреннего финансового контроля проведена  1 внеплановая проверка  в отношении юридического лица,  выявлены нарушения  Бюджетного законода</w:t>
      </w:r>
      <w:r w:rsidR="00691DCF" w:rsidRPr="00841D38">
        <w:rPr>
          <w:rStyle w:val="FontStyle27"/>
          <w:sz w:val="32"/>
          <w:szCs w:val="32"/>
        </w:rPr>
        <w:t>тельства на сумму 112 023 рубля</w:t>
      </w:r>
      <w:r w:rsidRPr="00841D38">
        <w:rPr>
          <w:rStyle w:val="FontStyle27"/>
          <w:sz w:val="32"/>
          <w:szCs w:val="32"/>
        </w:rPr>
        <w:t xml:space="preserve"> 81 ко</w:t>
      </w:r>
      <w:r w:rsidR="0055439E" w:rsidRPr="00841D38">
        <w:rPr>
          <w:rStyle w:val="FontStyle27"/>
          <w:sz w:val="32"/>
          <w:szCs w:val="32"/>
        </w:rPr>
        <w:t xml:space="preserve">п. </w:t>
      </w:r>
      <w:r w:rsidR="0055439E" w:rsidRPr="00841D38">
        <w:rPr>
          <w:sz w:val="32"/>
          <w:szCs w:val="32"/>
        </w:rPr>
        <w:t>06</w:t>
      </w:r>
      <w:r w:rsidR="006F19AF" w:rsidRPr="00841D38">
        <w:rPr>
          <w:sz w:val="32"/>
          <w:szCs w:val="32"/>
        </w:rPr>
        <w:t xml:space="preserve"> </w:t>
      </w:r>
      <w:r w:rsidR="0055439E" w:rsidRPr="00841D38">
        <w:rPr>
          <w:sz w:val="32"/>
          <w:szCs w:val="32"/>
        </w:rPr>
        <w:t>сентября 2016 г</w:t>
      </w:r>
      <w:r w:rsidR="006F19AF" w:rsidRPr="00841D38">
        <w:rPr>
          <w:sz w:val="32"/>
          <w:szCs w:val="32"/>
        </w:rPr>
        <w:t>.</w:t>
      </w:r>
      <w:r w:rsidR="0055439E" w:rsidRPr="00841D38">
        <w:rPr>
          <w:sz w:val="32"/>
          <w:szCs w:val="32"/>
        </w:rPr>
        <w:t xml:space="preserve"> С</w:t>
      </w:r>
      <w:r w:rsidR="006F19AF" w:rsidRPr="00841D38">
        <w:rPr>
          <w:sz w:val="32"/>
          <w:szCs w:val="32"/>
        </w:rPr>
        <w:t xml:space="preserve">обранием представителей </w:t>
      </w:r>
      <w:r w:rsidR="0055439E" w:rsidRPr="00841D38">
        <w:rPr>
          <w:sz w:val="32"/>
          <w:szCs w:val="32"/>
        </w:rPr>
        <w:t>Т</w:t>
      </w:r>
      <w:r w:rsidR="006F19AF" w:rsidRPr="00841D38">
        <w:rPr>
          <w:sz w:val="32"/>
          <w:szCs w:val="32"/>
        </w:rPr>
        <w:t>енькинского</w:t>
      </w:r>
      <w:r w:rsidR="0055439E" w:rsidRPr="00841D38">
        <w:rPr>
          <w:sz w:val="32"/>
          <w:szCs w:val="32"/>
        </w:rPr>
        <w:t xml:space="preserve"> </w:t>
      </w:r>
      <w:r w:rsidR="006F19AF" w:rsidRPr="00841D38">
        <w:rPr>
          <w:sz w:val="32"/>
          <w:szCs w:val="32"/>
        </w:rPr>
        <w:t>городского округа</w:t>
      </w:r>
      <w:r w:rsidR="0055439E" w:rsidRPr="00841D38">
        <w:rPr>
          <w:sz w:val="32"/>
          <w:szCs w:val="32"/>
        </w:rPr>
        <w:t xml:space="preserve"> утверждены</w:t>
      </w:r>
      <w:r w:rsidR="0055439E" w:rsidRPr="00841D38">
        <w:rPr>
          <w:b/>
          <w:sz w:val="32"/>
          <w:szCs w:val="32"/>
        </w:rPr>
        <w:t>:</w:t>
      </w:r>
    </w:p>
    <w:p w:rsidR="0055439E" w:rsidRPr="00841D38" w:rsidRDefault="0055439E" w:rsidP="0055439E">
      <w:pPr>
        <w:pStyle w:val="ConsPlusTitle"/>
        <w:spacing w:line="360" w:lineRule="auto"/>
        <w:jc w:val="both"/>
        <w:rPr>
          <w:b w:val="0"/>
          <w:sz w:val="32"/>
          <w:szCs w:val="32"/>
        </w:rPr>
      </w:pPr>
      <w:r w:rsidRPr="00841D38">
        <w:rPr>
          <w:b w:val="0"/>
          <w:sz w:val="32"/>
          <w:szCs w:val="32"/>
        </w:rPr>
        <w:t xml:space="preserve"> Правила  благоустройства и содержания территории</w:t>
      </w:r>
    </w:p>
    <w:p w:rsidR="0055439E" w:rsidRPr="00841D38" w:rsidRDefault="0055439E" w:rsidP="0055439E">
      <w:pPr>
        <w:pStyle w:val="ConsPlusTitle"/>
        <w:spacing w:line="360" w:lineRule="auto"/>
        <w:jc w:val="both"/>
        <w:rPr>
          <w:b w:val="0"/>
          <w:sz w:val="32"/>
          <w:szCs w:val="32"/>
        </w:rPr>
      </w:pPr>
      <w:r w:rsidRPr="00841D38">
        <w:rPr>
          <w:b w:val="0"/>
          <w:sz w:val="32"/>
          <w:szCs w:val="32"/>
        </w:rPr>
        <w:t>муниципального образования «Тенькинский городской округ»</w:t>
      </w:r>
      <w:r w:rsidR="00C30E2C" w:rsidRPr="00841D38">
        <w:rPr>
          <w:b w:val="0"/>
          <w:sz w:val="32"/>
          <w:szCs w:val="32"/>
        </w:rPr>
        <w:t xml:space="preserve">, согласна этих правил отделом муниципального контроля составлено 5 протоколов об административных правонарушениях по статье </w:t>
      </w:r>
      <w:proofErr w:type="spellStart"/>
      <w:r w:rsidR="00C30E2C" w:rsidRPr="00841D38">
        <w:rPr>
          <w:b w:val="0"/>
          <w:sz w:val="32"/>
          <w:szCs w:val="32"/>
        </w:rPr>
        <w:t>КоАп</w:t>
      </w:r>
      <w:proofErr w:type="spellEnd"/>
      <w:r w:rsidR="00C30E2C" w:rsidRPr="00841D38">
        <w:rPr>
          <w:b w:val="0"/>
          <w:sz w:val="32"/>
          <w:szCs w:val="32"/>
        </w:rPr>
        <w:t xml:space="preserve"> 6.4. сумма наложенных штрафов составила 5 тысяч рублей.</w:t>
      </w:r>
    </w:p>
    <w:p w:rsidR="00D51B7D" w:rsidRPr="00841D38" w:rsidRDefault="00D51B7D" w:rsidP="00D51B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D38">
        <w:rPr>
          <w:rFonts w:ascii="Times New Roman" w:hAnsi="Times New Roman" w:cs="Times New Roman"/>
          <w:sz w:val="32"/>
          <w:szCs w:val="32"/>
        </w:rPr>
        <w:t xml:space="preserve">Осуществление муниципального контроля позволяет взаимодействовать с населением и организациями городского округа, выявлять факты и устанавливать юридических лиц и индивидуальных предпринимателей, нарушающих обязательные требования законодательства при осуществлении хозяйственной деятельности, пресекать дальнейшие нарушения. </w:t>
      </w:r>
    </w:p>
    <w:p w:rsidR="00D51B7D" w:rsidRPr="00841D38" w:rsidRDefault="00D51B7D" w:rsidP="00D51B7D">
      <w:pPr>
        <w:spacing w:after="0" w:line="360" w:lineRule="auto"/>
        <w:ind w:firstLine="709"/>
        <w:jc w:val="both"/>
        <w:rPr>
          <w:b/>
          <w:sz w:val="32"/>
          <w:szCs w:val="32"/>
        </w:rPr>
      </w:pPr>
      <w:r w:rsidRPr="00841D38">
        <w:rPr>
          <w:rFonts w:ascii="Times New Roman" w:hAnsi="Times New Roman" w:cs="Times New Roman"/>
          <w:sz w:val="32"/>
          <w:szCs w:val="32"/>
        </w:rPr>
        <w:t>В 2016 году сформирована  нормативно-правовая база, регулирующая отношения в сфере  осуществления муниципального контроля</w:t>
      </w:r>
      <w:r w:rsidR="006F19AF" w:rsidRPr="00841D38">
        <w:rPr>
          <w:rFonts w:ascii="Times New Roman" w:hAnsi="Times New Roman" w:cs="Times New Roman"/>
          <w:sz w:val="32"/>
          <w:szCs w:val="32"/>
        </w:rPr>
        <w:t>. Вся нормативно – правовая база размещена на сайте администрации Тенькинского городского округа.</w:t>
      </w:r>
      <w:r w:rsidRPr="00841D38">
        <w:rPr>
          <w:b/>
          <w:sz w:val="32"/>
          <w:szCs w:val="32"/>
        </w:rPr>
        <w:t xml:space="preserve"> </w:t>
      </w:r>
      <w:r w:rsidRPr="00841D38">
        <w:rPr>
          <w:rFonts w:ascii="Times New Roman" w:hAnsi="Times New Roman" w:cs="Times New Roman"/>
          <w:sz w:val="32"/>
          <w:szCs w:val="32"/>
        </w:rPr>
        <w:t xml:space="preserve">Принятые </w:t>
      </w:r>
      <w:r w:rsidRPr="00841D38">
        <w:rPr>
          <w:rFonts w:ascii="Times New Roman" w:hAnsi="Times New Roman" w:cs="Times New Roman"/>
          <w:sz w:val="32"/>
          <w:szCs w:val="32"/>
        </w:rPr>
        <w:lastRenderedPageBreak/>
        <w:t>нормативно-правовые акты регулирования муниципального контроля достаточно полны по содержанию, объективны, обоснованы,  возможны для исполнения и контроля.</w:t>
      </w:r>
    </w:p>
    <w:p w:rsidR="00D51B7D" w:rsidRPr="00841D38" w:rsidRDefault="00D51B7D" w:rsidP="00D51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41D38">
        <w:rPr>
          <w:rFonts w:ascii="Times New Roman" w:hAnsi="Times New Roman" w:cs="Times New Roman"/>
          <w:sz w:val="32"/>
          <w:szCs w:val="32"/>
        </w:rPr>
        <w:t>Для проведения качественного контроля, своевременного предотвращения нарушений законодательства и более эффективного выполнения обязательных требований на территории  муниципального образования «Тенькинский городской округ» в администрации Магаданской области</w:t>
      </w:r>
      <w:r w:rsidR="008A24BD" w:rsidRPr="00841D38">
        <w:rPr>
          <w:rFonts w:ascii="Times New Roman" w:hAnsi="Times New Roman" w:cs="Times New Roman"/>
          <w:sz w:val="32"/>
          <w:szCs w:val="32"/>
        </w:rPr>
        <w:t xml:space="preserve">, Государственной жилищной инспекции </w:t>
      </w:r>
      <w:r w:rsidRPr="00841D38">
        <w:rPr>
          <w:rFonts w:ascii="Times New Roman" w:hAnsi="Times New Roman" w:cs="Times New Roman"/>
          <w:sz w:val="32"/>
          <w:szCs w:val="32"/>
        </w:rPr>
        <w:t xml:space="preserve"> проводятся обучающие семинары для уполномоченных лиц по осуществлению муниципального контроля.</w:t>
      </w:r>
    </w:p>
    <w:p w:rsidR="00D51B7D" w:rsidRPr="00841D38" w:rsidRDefault="00D51B7D" w:rsidP="00D51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41D38">
        <w:rPr>
          <w:rFonts w:ascii="Times New Roman" w:hAnsi="Times New Roman" w:cs="Times New Roman"/>
          <w:sz w:val="32"/>
          <w:szCs w:val="32"/>
        </w:rPr>
        <w:t>Основными задачами в вопросах осуществления муниципального контроля на территории муниципального образования «Тенькинский городской округ» Магаданской области  необходимо считать:</w:t>
      </w:r>
    </w:p>
    <w:p w:rsidR="00D51B7D" w:rsidRPr="00841D38" w:rsidRDefault="00D51B7D" w:rsidP="00D51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41D38">
        <w:rPr>
          <w:rFonts w:ascii="Times New Roman" w:hAnsi="Times New Roman" w:cs="Times New Roman"/>
          <w:sz w:val="32"/>
          <w:szCs w:val="32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D51B7D" w:rsidRDefault="00D51B7D" w:rsidP="00D51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41D38">
        <w:rPr>
          <w:rFonts w:ascii="Times New Roman" w:hAnsi="Times New Roman" w:cs="Times New Roman"/>
          <w:sz w:val="32"/>
          <w:szCs w:val="32"/>
        </w:rPr>
        <w:t>- выполнение в полном объёме плановых</w:t>
      </w:r>
      <w:r w:rsidR="009D3E32" w:rsidRPr="00841D38">
        <w:rPr>
          <w:rFonts w:ascii="Times New Roman" w:hAnsi="Times New Roman" w:cs="Times New Roman"/>
          <w:sz w:val="32"/>
          <w:szCs w:val="32"/>
        </w:rPr>
        <w:t xml:space="preserve"> и внеплановых</w:t>
      </w:r>
      <w:r w:rsidRPr="00841D38">
        <w:rPr>
          <w:rFonts w:ascii="Times New Roman" w:hAnsi="Times New Roman" w:cs="Times New Roman"/>
          <w:sz w:val="32"/>
          <w:szCs w:val="32"/>
        </w:rPr>
        <w:t xml:space="preserve"> проверок по соблюдению законодательства.</w:t>
      </w:r>
    </w:p>
    <w:p w:rsidR="00841D38" w:rsidRDefault="00841D38" w:rsidP="0028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805F2" w:rsidRDefault="00841D38" w:rsidP="002805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 отдела</w:t>
      </w:r>
    </w:p>
    <w:p w:rsidR="00841D38" w:rsidRPr="00841D38" w:rsidRDefault="00841D38" w:rsidP="002805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контроля</w:t>
      </w:r>
      <w:r w:rsidR="002805F2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Д.В.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Коломаренко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41D38" w:rsidRPr="00841D38" w:rsidSect="00DC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C94"/>
    <w:rsid w:val="00063020"/>
    <w:rsid w:val="000C64A4"/>
    <w:rsid w:val="000F520F"/>
    <w:rsid w:val="001C6938"/>
    <w:rsid w:val="001E5CE5"/>
    <w:rsid w:val="002805F2"/>
    <w:rsid w:val="002B7312"/>
    <w:rsid w:val="003E1062"/>
    <w:rsid w:val="0044796D"/>
    <w:rsid w:val="00456C94"/>
    <w:rsid w:val="004C4B6A"/>
    <w:rsid w:val="0055439E"/>
    <w:rsid w:val="00581910"/>
    <w:rsid w:val="005937EF"/>
    <w:rsid w:val="00602E9F"/>
    <w:rsid w:val="00691DCF"/>
    <w:rsid w:val="006F19AF"/>
    <w:rsid w:val="00727C04"/>
    <w:rsid w:val="00841D38"/>
    <w:rsid w:val="0087237C"/>
    <w:rsid w:val="008A24BD"/>
    <w:rsid w:val="008B3351"/>
    <w:rsid w:val="008C5D14"/>
    <w:rsid w:val="0094205F"/>
    <w:rsid w:val="00990B28"/>
    <w:rsid w:val="009D3E32"/>
    <w:rsid w:val="00A0214F"/>
    <w:rsid w:val="00A06ECE"/>
    <w:rsid w:val="00A33737"/>
    <w:rsid w:val="00A918F6"/>
    <w:rsid w:val="00AD49BD"/>
    <w:rsid w:val="00C06470"/>
    <w:rsid w:val="00C3071D"/>
    <w:rsid w:val="00C30E2C"/>
    <w:rsid w:val="00CA3F7A"/>
    <w:rsid w:val="00D51B7D"/>
    <w:rsid w:val="00D629B1"/>
    <w:rsid w:val="00DC0D23"/>
    <w:rsid w:val="00EE529E"/>
    <w:rsid w:val="00F00C01"/>
    <w:rsid w:val="00F447B6"/>
    <w:rsid w:val="00FA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1E5CE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C06470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543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5543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Ким Николай Санчорович</cp:lastModifiedBy>
  <cp:revision>35</cp:revision>
  <dcterms:created xsi:type="dcterms:W3CDTF">2017-01-18T07:29:00Z</dcterms:created>
  <dcterms:modified xsi:type="dcterms:W3CDTF">2017-02-02T06:53:00Z</dcterms:modified>
</cp:coreProperties>
</file>