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AF" w:rsidRPr="008E4F93" w:rsidRDefault="00EA1EAF" w:rsidP="00EA1E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EA1EAF" w:rsidRPr="008E4F93" w:rsidRDefault="00EA1EAF" w:rsidP="00EA1E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A1EAF" w:rsidRPr="008E4F93" w:rsidRDefault="00EA1EAF" w:rsidP="00EA1EA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A1EAF" w:rsidRDefault="00EA1EAF" w:rsidP="00EA1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AF" w:rsidRDefault="00EA1EAF" w:rsidP="00EA1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EA1EAF" w:rsidRDefault="00EA1EAF" w:rsidP="00EA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EAF" w:rsidRDefault="00F9035B" w:rsidP="00EA1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20.06.2016 № 318-па</w:t>
      </w:r>
    </w:p>
    <w:p w:rsidR="00EA1EAF" w:rsidRPr="006C7D55" w:rsidRDefault="00EA1EAF" w:rsidP="00EA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EA1EAF" w:rsidRPr="006C7D55" w:rsidRDefault="00EA1EAF" w:rsidP="00EA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3B7" w:rsidRPr="007D20C7" w:rsidRDefault="001C40DD" w:rsidP="007D2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и дополнений в постановление администрации Тенькинского городского округа от </w:t>
      </w:r>
      <w:r w:rsidR="00AB43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15.03</w:t>
      </w:r>
      <w:r w:rsidR="000C6BC8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BD05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2016г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="00AB43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146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1C40DD" w:rsidRDefault="001C40DD" w:rsidP="00B25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6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A0D85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</w:t>
      </w:r>
      <w:r w:rsidR="00EA1EAF">
        <w:rPr>
          <w:rFonts w:ascii="Times New Roman" w:hAnsi="Times New Roman" w:cs="Times New Roman"/>
          <w:sz w:val="28"/>
          <w:szCs w:val="28"/>
        </w:rPr>
        <w:t>я</w:t>
      </w:r>
      <w:r w:rsidR="000A0D85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</w:t>
      </w:r>
      <w:r w:rsidR="00EA1E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0D85"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Pr="00576661">
        <w:rPr>
          <w:rFonts w:ascii="Times New Roman" w:hAnsi="Times New Roman"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sz w:val="28"/>
          <w:szCs w:val="28"/>
        </w:rPr>
        <w:t>Магаданской области, администрация Тенькинского городского округа Магаданской области</w:t>
      </w:r>
      <w:r w:rsidR="00942E73">
        <w:rPr>
          <w:rFonts w:ascii="Times New Roman" w:hAnsi="Times New Roman" w:cs="Times New Roman"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п</w:t>
      </w:r>
      <w:r w:rsidR="00E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E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с</w:t>
      </w:r>
      <w:r w:rsidR="00E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E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а</w:t>
      </w:r>
      <w:r w:rsidR="00E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н</w:t>
      </w:r>
      <w:r w:rsidR="00E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E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в</w:t>
      </w:r>
      <w:r w:rsidR="00E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л</w:t>
      </w:r>
      <w:r w:rsidR="00E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я</w:t>
      </w:r>
      <w:r w:rsidR="00E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е</w:t>
      </w:r>
      <w:r w:rsidR="00EA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т:</w:t>
      </w:r>
    </w:p>
    <w:p w:rsidR="00F4577C" w:rsidRDefault="001C40DD" w:rsidP="00EA1E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D519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Тенькинского город</w:t>
      </w:r>
      <w:r w:rsidR="00901476" w:rsidRPr="00AD5198">
        <w:rPr>
          <w:rFonts w:ascii="Times New Roman" w:hAnsi="Times New Roman" w:cs="Times New Roman"/>
          <w:sz w:val="28"/>
          <w:szCs w:val="28"/>
        </w:rPr>
        <w:t xml:space="preserve">ского округа от </w:t>
      </w:r>
      <w:bookmarkStart w:id="1" w:name="sub_2"/>
      <w:bookmarkEnd w:id="0"/>
      <w:r w:rsidR="00AB4321">
        <w:rPr>
          <w:rFonts w:ascii="Times New Roman" w:hAnsi="Times New Roman" w:cs="Times New Roman"/>
          <w:sz w:val="28"/>
          <w:szCs w:val="28"/>
        </w:rPr>
        <w:t>15.03.</w:t>
      </w:r>
      <w:r w:rsidR="000C6BC8">
        <w:rPr>
          <w:rFonts w:ascii="Times New Roman" w:hAnsi="Times New Roman" w:cs="Times New Roman"/>
          <w:sz w:val="28"/>
          <w:szCs w:val="28"/>
        </w:rPr>
        <w:t>2016</w:t>
      </w:r>
      <w:r w:rsidR="00EA1EAF">
        <w:rPr>
          <w:rFonts w:ascii="Times New Roman" w:hAnsi="Times New Roman" w:cs="Times New Roman"/>
          <w:sz w:val="28"/>
          <w:szCs w:val="28"/>
        </w:rPr>
        <w:t xml:space="preserve"> </w:t>
      </w:r>
      <w:r w:rsidR="000C6BC8">
        <w:rPr>
          <w:rFonts w:ascii="Times New Roman" w:hAnsi="Times New Roman" w:cs="Times New Roman"/>
          <w:sz w:val="28"/>
          <w:szCs w:val="28"/>
        </w:rPr>
        <w:t xml:space="preserve">г. № </w:t>
      </w:r>
      <w:r w:rsidR="00AB4321">
        <w:rPr>
          <w:rFonts w:ascii="Times New Roman" w:hAnsi="Times New Roman" w:cs="Times New Roman"/>
          <w:sz w:val="28"/>
          <w:szCs w:val="28"/>
        </w:rPr>
        <w:t>146</w:t>
      </w:r>
      <w:r w:rsidR="000C6BC8">
        <w:rPr>
          <w:rFonts w:ascii="Times New Roman" w:hAnsi="Times New Roman" w:cs="Times New Roman"/>
          <w:sz w:val="28"/>
          <w:szCs w:val="28"/>
        </w:rPr>
        <w:t>-па</w:t>
      </w:r>
      <w:r w:rsidRPr="00AD5198">
        <w:rPr>
          <w:rFonts w:ascii="Times New Roman" w:hAnsi="Times New Roman" w:cs="Times New Roman"/>
          <w:sz w:val="28"/>
          <w:szCs w:val="28"/>
        </w:rPr>
        <w:t xml:space="preserve"> </w:t>
      </w:r>
      <w:r w:rsidR="000A0D85">
        <w:rPr>
          <w:rFonts w:ascii="Times New Roman" w:hAnsi="Times New Roman" w:cs="Times New Roman"/>
          <w:sz w:val="28"/>
          <w:szCs w:val="28"/>
        </w:rPr>
        <w:t>«</w:t>
      </w:r>
      <w:r w:rsidR="00AB432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жилищного контроля на территории муниципального образования </w:t>
      </w:r>
      <w:r w:rsidR="00EA1EAF">
        <w:rPr>
          <w:rFonts w:ascii="Times New Roman" w:hAnsi="Times New Roman" w:cs="Times New Roman"/>
          <w:sz w:val="28"/>
          <w:szCs w:val="28"/>
        </w:rPr>
        <w:t xml:space="preserve">«Тенькинский </w:t>
      </w:r>
      <w:r w:rsidR="00AB4321">
        <w:rPr>
          <w:rFonts w:ascii="Times New Roman" w:hAnsi="Times New Roman" w:cs="Times New Roman"/>
          <w:sz w:val="28"/>
          <w:szCs w:val="28"/>
        </w:rPr>
        <w:t>городской</w:t>
      </w:r>
      <w:r w:rsidR="000C6BC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B4321">
        <w:rPr>
          <w:rFonts w:ascii="Times New Roman" w:hAnsi="Times New Roman" w:cs="Times New Roman"/>
          <w:sz w:val="28"/>
          <w:szCs w:val="28"/>
        </w:rPr>
        <w:t>»</w:t>
      </w:r>
      <w:r w:rsidR="000C6BC8" w:rsidRPr="00576661">
        <w:rPr>
          <w:rFonts w:ascii="Times New Roman" w:hAnsi="Times New Roman"/>
          <w:bCs/>
          <w:sz w:val="28"/>
          <w:szCs w:val="28"/>
        </w:rPr>
        <w:t xml:space="preserve"> </w:t>
      </w:r>
      <w:r w:rsidR="000C6BC8" w:rsidRPr="00576661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0A0D85">
        <w:rPr>
          <w:rFonts w:ascii="Times New Roman" w:hAnsi="Times New Roman" w:cs="Times New Roman"/>
          <w:sz w:val="28"/>
          <w:szCs w:val="28"/>
        </w:rPr>
        <w:t>»</w:t>
      </w:r>
      <w:r w:rsidR="000C6BC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42B5E" w:rsidRDefault="00FC7A8F" w:rsidP="00EA1E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1.1. </w:t>
      </w:r>
      <w:r w:rsidR="00E52846">
        <w:rPr>
          <w:rFonts w:ascii="Times New Roman" w:hAnsi="Times New Roman" w:cs="Times New Roman"/>
          <w:sz w:val="28"/>
          <w:szCs w:val="28"/>
        </w:rPr>
        <w:t>В</w:t>
      </w:r>
      <w:r w:rsidR="00764C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9681A">
        <w:rPr>
          <w:rFonts w:ascii="Times New Roman" w:hAnsi="Times New Roman" w:cs="Times New Roman"/>
          <w:sz w:val="28"/>
          <w:szCs w:val="28"/>
        </w:rPr>
        <w:t>е</w:t>
      </w:r>
      <w:r w:rsidR="00764CEA">
        <w:rPr>
          <w:rFonts w:ascii="Times New Roman" w:hAnsi="Times New Roman" w:cs="Times New Roman"/>
          <w:sz w:val="28"/>
          <w:szCs w:val="28"/>
        </w:rPr>
        <w:t xml:space="preserve"> </w:t>
      </w:r>
      <w:r w:rsidR="00AF2CD2">
        <w:rPr>
          <w:rFonts w:ascii="Times New Roman" w:hAnsi="Times New Roman" w:cs="Times New Roman"/>
          <w:sz w:val="28"/>
          <w:szCs w:val="28"/>
        </w:rPr>
        <w:t>3</w:t>
      </w:r>
      <w:r w:rsidR="00764CEA">
        <w:rPr>
          <w:rFonts w:ascii="Times New Roman" w:hAnsi="Times New Roman" w:cs="Times New Roman"/>
          <w:sz w:val="28"/>
          <w:szCs w:val="28"/>
        </w:rPr>
        <w:t>.1.</w:t>
      </w:r>
      <w:r w:rsidR="00AF2CD2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69681A">
        <w:rPr>
          <w:rFonts w:ascii="Times New Roman" w:hAnsi="Times New Roman" w:cs="Times New Roman"/>
          <w:sz w:val="28"/>
          <w:szCs w:val="28"/>
        </w:rPr>
        <w:t>а</w:t>
      </w:r>
      <w:r w:rsidR="00AF2CD2">
        <w:rPr>
          <w:rFonts w:ascii="Times New Roman" w:hAnsi="Times New Roman" w:cs="Times New Roman"/>
          <w:sz w:val="28"/>
          <w:szCs w:val="28"/>
        </w:rPr>
        <w:t xml:space="preserve"> 5) абзац</w:t>
      </w:r>
      <w:r w:rsidR="0069681A">
        <w:rPr>
          <w:rFonts w:ascii="Times New Roman" w:hAnsi="Times New Roman" w:cs="Times New Roman"/>
          <w:sz w:val="28"/>
          <w:szCs w:val="28"/>
        </w:rPr>
        <w:t>а</w:t>
      </w:r>
      <w:r w:rsidR="00AF2CD2">
        <w:rPr>
          <w:rFonts w:ascii="Times New Roman" w:hAnsi="Times New Roman" w:cs="Times New Roman"/>
          <w:sz w:val="28"/>
          <w:szCs w:val="28"/>
        </w:rPr>
        <w:t xml:space="preserve"> </w:t>
      </w:r>
      <w:r w:rsidR="0069681A">
        <w:rPr>
          <w:rFonts w:ascii="Times New Roman" w:hAnsi="Times New Roman" w:cs="Times New Roman"/>
          <w:sz w:val="28"/>
          <w:szCs w:val="28"/>
        </w:rPr>
        <w:t>4</w:t>
      </w:r>
      <w:r w:rsidR="00E52846">
        <w:rPr>
          <w:rFonts w:ascii="Times New Roman" w:hAnsi="Times New Roman" w:cs="Times New Roman"/>
          <w:sz w:val="28"/>
          <w:szCs w:val="28"/>
        </w:rPr>
        <w:t xml:space="preserve"> </w:t>
      </w:r>
      <w:r w:rsidR="00AF2CD2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</w:t>
      </w:r>
      <w:r w:rsidR="00EA1EAF">
        <w:rPr>
          <w:rFonts w:ascii="Times New Roman" w:hAnsi="Times New Roman" w:cs="Times New Roman"/>
          <w:sz w:val="28"/>
          <w:szCs w:val="28"/>
        </w:rPr>
        <w:t>я</w:t>
      </w:r>
      <w:r w:rsidR="00AF2CD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 </w:t>
      </w:r>
      <w:r w:rsidR="00EA1E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2CD2"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="00AF2CD2" w:rsidRPr="00576661">
        <w:rPr>
          <w:rFonts w:ascii="Times New Roman" w:hAnsi="Times New Roman"/>
          <w:bCs/>
          <w:sz w:val="28"/>
          <w:szCs w:val="28"/>
        </w:rPr>
        <w:t xml:space="preserve"> </w:t>
      </w:r>
      <w:r w:rsidR="00AF2CD2" w:rsidRPr="00576661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52846">
        <w:rPr>
          <w:rFonts w:ascii="Times New Roman" w:hAnsi="Times New Roman" w:cs="Times New Roman"/>
          <w:sz w:val="28"/>
          <w:szCs w:val="28"/>
        </w:rPr>
        <w:t xml:space="preserve"> </w:t>
      </w:r>
      <w:r w:rsidR="009B0AED">
        <w:rPr>
          <w:rFonts w:ascii="Times New Roman" w:hAnsi="Times New Roman" w:cs="Times New Roman"/>
          <w:sz w:val="28"/>
          <w:szCs w:val="28"/>
        </w:rPr>
        <w:t>утвержденн</w:t>
      </w:r>
      <w:r w:rsidR="00027BB8">
        <w:rPr>
          <w:rFonts w:ascii="Times New Roman" w:hAnsi="Times New Roman" w:cs="Times New Roman"/>
          <w:sz w:val="28"/>
          <w:szCs w:val="28"/>
        </w:rPr>
        <w:t>ого</w:t>
      </w:r>
      <w:r w:rsidR="009B0AED">
        <w:rPr>
          <w:rFonts w:ascii="Times New Roman" w:hAnsi="Times New Roman" w:cs="Times New Roman"/>
          <w:sz w:val="28"/>
          <w:szCs w:val="28"/>
        </w:rPr>
        <w:t xml:space="preserve"> </w:t>
      </w:r>
      <w:r w:rsidR="00027BB8">
        <w:rPr>
          <w:rFonts w:ascii="Times New Roman" w:hAnsi="Times New Roman" w:cs="Times New Roman"/>
          <w:sz w:val="28"/>
          <w:szCs w:val="28"/>
        </w:rPr>
        <w:t>указанным постановлением</w:t>
      </w:r>
      <w:r w:rsidR="00E52846" w:rsidRPr="00027BB8">
        <w:rPr>
          <w:rFonts w:ascii="Times New Roman" w:hAnsi="Times New Roman" w:cs="Times New Roman"/>
          <w:sz w:val="28"/>
          <w:szCs w:val="28"/>
        </w:rPr>
        <w:t>,</w:t>
      </w:r>
      <w:r w:rsidR="00764CEA">
        <w:rPr>
          <w:rFonts w:ascii="Times New Roman" w:hAnsi="Times New Roman" w:cs="Times New Roman"/>
          <w:sz w:val="28"/>
          <w:szCs w:val="28"/>
        </w:rPr>
        <w:t xml:space="preserve"> </w:t>
      </w:r>
      <w:r w:rsidR="00AF2CD2">
        <w:rPr>
          <w:rFonts w:ascii="Times New Roman" w:hAnsi="Times New Roman" w:cs="Times New Roman"/>
          <w:sz w:val="28"/>
          <w:szCs w:val="28"/>
        </w:rPr>
        <w:t>после слов</w:t>
      </w:r>
      <w:r w:rsidR="00975852">
        <w:rPr>
          <w:rFonts w:ascii="Times New Roman" w:hAnsi="Times New Roman" w:cs="Times New Roman"/>
          <w:sz w:val="28"/>
          <w:szCs w:val="28"/>
        </w:rPr>
        <w:t>а</w:t>
      </w:r>
      <w:r w:rsidR="00AF2CD2">
        <w:rPr>
          <w:rFonts w:ascii="Times New Roman" w:hAnsi="Times New Roman" w:cs="Times New Roman"/>
          <w:sz w:val="28"/>
          <w:szCs w:val="28"/>
        </w:rPr>
        <w:t xml:space="preserve"> «Федерации</w:t>
      </w:r>
      <w:r w:rsidR="00965B2C">
        <w:rPr>
          <w:rFonts w:ascii="Times New Roman" w:hAnsi="Times New Roman" w:cs="Times New Roman"/>
          <w:sz w:val="28"/>
          <w:szCs w:val="28"/>
        </w:rPr>
        <w:t>,</w:t>
      </w:r>
      <w:r w:rsidR="00AF2CD2">
        <w:rPr>
          <w:rFonts w:ascii="Times New Roman" w:hAnsi="Times New Roman" w:cs="Times New Roman"/>
          <w:sz w:val="28"/>
          <w:szCs w:val="28"/>
        </w:rPr>
        <w:t>»</w:t>
      </w:r>
      <w:r w:rsidR="00B253A2">
        <w:rPr>
          <w:rFonts w:ascii="Times New Roman" w:hAnsi="Times New Roman" w:cs="Times New Roman"/>
          <w:sz w:val="28"/>
          <w:szCs w:val="28"/>
        </w:rPr>
        <w:t xml:space="preserve"> </w:t>
      </w:r>
      <w:r w:rsidR="0097585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B42B5E">
        <w:rPr>
          <w:rFonts w:ascii="Times New Roman" w:hAnsi="Times New Roman" w:cs="Times New Roman"/>
          <w:sz w:val="28"/>
          <w:szCs w:val="28"/>
        </w:rPr>
        <w:t>«</w:t>
      </w:r>
      <w:r w:rsidR="00B42B5E" w:rsidRPr="00B42B5E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="00965B2C">
        <w:rPr>
          <w:rFonts w:ascii="Times New Roman" w:hAnsi="Times New Roman" w:cs="Times New Roman"/>
          <w:sz w:val="28"/>
          <w:szCs w:val="28"/>
        </w:rPr>
        <w:t>,»;</w:t>
      </w:r>
    </w:p>
    <w:p w:rsidR="00B42B5E" w:rsidRDefault="00B42B5E" w:rsidP="007D7D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 3.1. подпункт 5) абзац </w:t>
      </w:r>
      <w:r w:rsidR="006968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«Федерации</w:t>
      </w:r>
      <w:r w:rsidR="00965B2C">
        <w:rPr>
          <w:rFonts w:ascii="Times New Roman" w:hAnsi="Times New Roman" w:cs="Times New Roman"/>
          <w:sz w:val="28"/>
          <w:szCs w:val="28"/>
        </w:rPr>
        <w:t>,»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B42B5E">
        <w:rPr>
          <w:rFonts w:ascii="Times New Roman" w:hAnsi="Times New Roman" w:cs="Times New Roman"/>
          <w:sz w:val="28"/>
          <w:szCs w:val="28"/>
        </w:rPr>
        <w:t xml:space="preserve">музейным предметам и музейным коллекциям, </w:t>
      </w:r>
      <w:r w:rsidRPr="00B42B5E">
        <w:rPr>
          <w:rFonts w:ascii="Times New Roman" w:hAnsi="Times New Roman" w:cs="Times New Roman"/>
          <w:sz w:val="28"/>
          <w:szCs w:val="28"/>
        </w:rPr>
        <w:lastRenderedPageBreak/>
        <w:t>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="003E3C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544AE4" w:rsidRPr="00DA4AE8" w:rsidRDefault="00544AE4" w:rsidP="007D7D9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>2. Контроль за исполнением настоящего постановления</w:t>
      </w:r>
      <w:r w:rsidR="00596FD5" w:rsidRPr="00DA4AE8"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Pr="00DA4AE8">
        <w:rPr>
          <w:rFonts w:ascii="Times New Roman" w:hAnsi="Times New Roman"/>
          <w:bCs/>
          <w:sz w:val="28"/>
          <w:szCs w:val="28"/>
        </w:rPr>
        <w:t>.</w:t>
      </w:r>
    </w:p>
    <w:p w:rsidR="009B2449" w:rsidRPr="00DA4AE8" w:rsidRDefault="005715C8" w:rsidP="007D7D9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E1F" w:rsidRPr="00DA4A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E2FFD" w:rsidRDefault="000E2FFD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755CA" w:rsidRPr="007D7D91" w:rsidRDefault="00544AE4" w:rsidP="007D7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 xml:space="preserve">Глава Тенькинского городского округа                                    </w:t>
      </w:r>
      <w:r w:rsidR="007D20C7" w:rsidRPr="00DA4AE8">
        <w:rPr>
          <w:rFonts w:ascii="Times New Roman" w:hAnsi="Times New Roman"/>
          <w:bCs/>
          <w:sz w:val="28"/>
          <w:szCs w:val="28"/>
        </w:rPr>
        <w:t xml:space="preserve">  </w:t>
      </w:r>
      <w:r w:rsidRPr="00DA4AE8">
        <w:rPr>
          <w:rFonts w:ascii="Times New Roman" w:hAnsi="Times New Roman"/>
          <w:bCs/>
          <w:sz w:val="28"/>
          <w:szCs w:val="28"/>
        </w:rPr>
        <w:t xml:space="preserve">   И.С. Бережной</w:t>
      </w:r>
    </w:p>
    <w:sectPr w:rsidR="00B755CA" w:rsidRPr="007D7D91" w:rsidSect="007D7D9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77B" w:rsidRDefault="00AD477B" w:rsidP="00EA1EAF">
      <w:pPr>
        <w:spacing w:after="0" w:line="240" w:lineRule="auto"/>
      </w:pPr>
      <w:r>
        <w:separator/>
      </w:r>
    </w:p>
  </w:endnote>
  <w:endnote w:type="continuationSeparator" w:id="1">
    <w:p w:rsidR="00AD477B" w:rsidRDefault="00AD477B" w:rsidP="00EA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77B" w:rsidRDefault="00AD477B" w:rsidP="00EA1EAF">
      <w:pPr>
        <w:spacing w:after="0" w:line="240" w:lineRule="auto"/>
      </w:pPr>
      <w:r>
        <w:separator/>
      </w:r>
    </w:p>
  </w:footnote>
  <w:footnote w:type="continuationSeparator" w:id="1">
    <w:p w:rsidR="00AD477B" w:rsidRDefault="00AD477B" w:rsidP="00EA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6766"/>
      <w:docPartObj>
        <w:docPartGallery w:val="Page Numbers (Top of Page)"/>
        <w:docPartUnique/>
      </w:docPartObj>
    </w:sdtPr>
    <w:sdtContent>
      <w:p w:rsidR="00EA1EAF" w:rsidRDefault="00E548AB">
        <w:pPr>
          <w:pStyle w:val="a4"/>
          <w:jc w:val="center"/>
        </w:pPr>
        <w:fldSimple w:instr=" PAGE   \* MERGEFORMAT ">
          <w:r w:rsidR="00F9035B">
            <w:rPr>
              <w:noProof/>
            </w:rPr>
            <w:t>2</w:t>
          </w:r>
        </w:fldSimple>
      </w:p>
    </w:sdtContent>
  </w:sdt>
  <w:p w:rsidR="00EA1EAF" w:rsidRDefault="00EA1E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0DD"/>
    <w:rsid w:val="00011716"/>
    <w:rsid w:val="0002272C"/>
    <w:rsid w:val="00027BB8"/>
    <w:rsid w:val="000340B3"/>
    <w:rsid w:val="00035562"/>
    <w:rsid w:val="00087133"/>
    <w:rsid w:val="00094313"/>
    <w:rsid w:val="000A0D85"/>
    <w:rsid w:val="000C6684"/>
    <w:rsid w:val="000C6BC8"/>
    <w:rsid w:val="000E2FFD"/>
    <w:rsid w:val="00126B32"/>
    <w:rsid w:val="00143518"/>
    <w:rsid w:val="0015107E"/>
    <w:rsid w:val="00160590"/>
    <w:rsid w:val="00164C42"/>
    <w:rsid w:val="00166955"/>
    <w:rsid w:val="00171E54"/>
    <w:rsid w:val="00173BDA"/>
    <w:rsid w:val="001A4D8F"/>
    <w:rsid w:val="001C40DD"/>
    <w:rsid w:val="002207E9"/>
    <w:rsid w:val="00225CC3"/>
    <w:rsid w:val="00271472"/>
    <w:rsid w:val="00276D17"/>
    <w:rsid w:val="002807E8"/>
    <w:rsid w:val="00291553"/>
    <w:rsid w:val="002A201F"/>
    <w:rsid w:val="002A33B7"/>
    <w:rsid w:val="002B2974"/>
    <w:rsid w:val="002B7D60"/>
    <w:rsid w:val="002C082C"/>
    <w:rsid w:val="002D5E5F"/>
    <w:rsid w:val="002D79A4"/>
    <w:rsid w:val="003928D9"/>
    <w:rsid w:val="003A513B"/>
    <w:rsid w:val="003A6AED"/>
    <w:rsid w:val="003A7622"/>
    <w:rsid w:val="003C6FD6"/>
    <w:rsid w:val="003E3C48"/>
    <w:rsid w:val="00416982"/>
    <w:rsid w:val="00431839"/>
    <w:rsid w:val="004531AE"/>
    <w:rsid w:val="00456F57"/>
    <w:rsid w:val="00483A00"/>
    <w:rsid w:val="00486BEC"/>
    <w:rsid w:val="004C1C7B"/>
    <w:rsid w:val="0051249A"/>
    <w:rsid w:val="00520649"/>
    <w:rsid w:val="00523DA3"/>
    <w:rsid w:val="00544AE4"/>
    <w:rsid w:val="00545828"/>
    <w:rsid w:val="005644BE"/>
    <w:rsid w:val="0056650D"/>
    <w:rsid w:val="005715C8"/>
    <w:rsid w:val="00576661"/>
    <w:rsid w:val="00596EA0"/>
    <w:rsid w:val="00596FD5"/>
    <w:rsid w:val="005B5651"/>
    <w:rsid w:val="005D2A14"/>
    <w:rsid w:val="005D317E"/>
    <w:rsid w:val="005E4D60"/>
    <w:rsid w:val="00600BE6"/>
    <w:rsid w:val="00642945"/>
    <w:rsid w:val="0069681A"/>
    <w:rsid w:val="006C5FBE"/>
    <w:rsid w:val="006D099F"/>
    <w:rsid w:val="006E112D"/>
    <w:rsid w:val="00711A91"/>
    <w:rsid w:val="00714BA9"/>
    <w:rsid w:val="00734703"/>
    <w:rsid w:val="00756605"/>
    <w:rsid w:val="00764CEA"/>
    <w:rsid w:val="007909FA"/>
    <w:rsid w:val="00790B14"/>
    <w:rsid w:val="007B3BEA"/>
    <w:rsid w:val="007D20C7"/>
    <w:rsid w:val="007D7D91"/>
    <w:rsid w:val="008053D2"/>
    <w:rsid w:val="00847A6C"/>
    <w:rsid w:val="008502DA"/>
    <w:rsid w:val="00872A9F"/>
    <w:rsid w:val="008A58B1"/>
    <w:rsid w:val="008C057F"/>
    <w:rsid w:val="008F56C1"/>
    <w:rsid w:val="00901476"/>
    <w:rsid w:val="00921535"/>
    <w:rsid w:val="00922D57"/>
    <w:rsid w:val="00941D4B"/>
    <w:rsid w:val="00942E73"/>
    <w:rsid w:val="00950390"/>
    <w:rsid w:val="00965B2C"/>
    <w:rsid w:val="0097243C"/>
    <w:rsid w:val="00975852"/>
    <w:rsid w:val="0099282A"/>
    <w:rsid w:val="009A43F4"/>
    <w:rsid w:val="009B0AED"/>
    <w:rsid w:val="009B1043"/>
    <w:rsid w:val="009B2449"/>
    <w:rsid w:val="009C19C9"/>
    <w:rsid w:val="009D18C6"/>
    <w:rsid w:val="009F6D6D"/>
    <w:rsid w:val="00A379E8"/>
    <w:rsid w:val="00A75204"/>
    <w:rsid w:val="00A83614"/>
    <w:rsid w:val="00AB1520"/>
    <w:rsid w:val="00AB4321"/>
    <w:rsid w:val="00AD477B"/>
    <w:rsid w:val="00AD5198"/>
    <w:rsid w:val="00AF2CD2"/>
    <w:rsid w:val="00B253A2"/>
    <w:rsid w:val="00B256BB"/>
    <w:rsid w:val="00B40BAD"/>
    <w:rsid w:val="00B42B5E"/>
    <w:rsid w:val="00B512EB"/>
    <w:rsid w:val="00B755CA"/>
    <w:rsid w:val="00BD05D1"/>
    <w:rsid w:val="00BD137D"/>
    <w:rsid w:val="00BD2E38"/>
    <w:rsid w:val="00C1593E"/>
    <w:rsid w:val="00C30034"/>
    <w:rsid w:val="00C31115"/>
    <w:rsid w:val="00C52C0E"/>
    <w:rsid w:val="00C561CD"/>
    <w:rsid w:val="00C949C7"/>
    <w:rsid w:val="00CA60AC"/>
    <w:rsid w:val="00CC5518"/>
    <w:rsid w:val="00CE4BDF"/>
    <w:rsid w:val="00CE569B"/>
    <w:rsid w:val="00D02213"/>
    <w:rsid w:val="00D0420B"/>
    <w:rsid w:val="00D162B3"/>
    <w:rsid w:val="00D17525"/>
    <w:rsid w:val="00D31CDB"/>
    <w:rsid w:val="00D32F6C"/>
    <w:rsid w:val="00D56069"/>
    <w:rsid w:val="00D57603"/>
    <w:rsid w:val="00D76227"/>
    <w:rsid w:val="00D97D45"/>
    <w:rsid w:val="00DA4AE8"/>
    <w:rsid w:val="00DA5671"/>
    <w:rsid w:val="00DA5905"/>
    <w:rsid w:val="00E00A1C"/>
    <w:rsid w:val="00E52846"/>
    <w:rsid w:val="00E548AB"/>
    <w:rsid w:val="00E55A5D"/>
    <w:rsid w:val="00E93404"/>
    <w:rsid w:val="00EA1EAF"/>
    <w:rsid w:val="00EC4E1F"/>
    <w:rsid w:val="00F20658"/>
    <w:rsid w:val="00F4577C"/>
    <w:rsid w:val="00F60B77"/>
    <w:rsid w:val="00F6159B"/>
    <w:rsid w:val="00F70DDB"/>
    <w:rsid w:val="00F9035B"/>
    <w:rsid w:val="00FA4059"/>
    <w:rsid w:val="00FC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EAF"/>
  </w:style>
  <w:style w:type="paragraph" w:styleId="a6">
    <w:name w:val="footer"/>
    <w:basedOn w:val="a"/>
    <w:link w:val="a7"/>
    <w:uiPriority w:val="99"/>
    <w:semiHidden/>
    <w:unhideWhenUsed/>
    <w:rsid w:val="00EA1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78B8-743F-4FD5-8F3F-9633319A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Надежда Кононова</cp:lastModifiedBy>
  <cp:revision>115</cp:revision>
  <cp:lastPrinted>2016-06-20T00:55:00Z</cp:lastPrinted>
  <dcterms:created xsi:type="dcterms:W3CDTF">2016-03-22T22:56:00Z</dcterms:created>
  <dcterms:modified xsi:type="dcterms:W3CDTF">2016-06-21T04:05:00Z</dcterms:modified>
</cp:coreProperties>
</file>