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5AE" w:rsidRPr="008E4F93" w:rsidRDefault="00A605AE" w:rsidP="00A605AE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E4F93">
        <w:rPr>
          <w:rFonts w:ascii="Times New Roman" w:hAnsi="Times New Roman" w:cs="Times New Roman"/>
          <w:b/>
          <w:bCs/>
          <w:sz w:val="32"/>
          <w:szCs w:val="32"/>
        </w:rPr>
        <w:t xml:space="preserve">АДМИНИСТРАЦИЯ </w:t>
      </w:r>
    </w:p>
    <w:p w:rsidR="00A605AE" w:rsidRPr="008E4F93" w:rsidRDefault="00A605AE" w:rsidP="00A605AE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E4F93">
        <w:rPr>
          <w:rFonts w:ascii="Times New Roman" w:hAnsi="Times New Roman" w:cs="Times New Roman"/>
          <w:b/>
          <w:bCs/>
          <w:sz w:val="32"/>
          <w:szCs w:val="32"/>
        </w:rPr>
        <w:t>ТЕНЬКИНСКОГО ГОРОДСКОГО ОКРУГА</w:t>
      </w:r>
    </w:p>
    <w:p w:rsidR="00A605AE" w:rsidRPr="008E4F93" w:rsidRDefault="00A605AE" w:rsidP="00A605AE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E4F93">
        <w:rPr>
          <w:rFonts w:ascii="Times New Roman" w:hAnsi="Times New Roman" w:cs="Times New Roman"/>
          <w:b/>
          <w:bCs/>
          <w:sz w:val="32"/>
          <w:szCs w:val="32"/>
        </w:rPr>
        <w:t>МАГАДАНСКОЙ ОБЛАСТИ</w:t>
      </w:r>
    </w:p>
    <w:p w:rsidR="00A605AE" w:rsidRDefault="00A605AE" w:rsidP="00A605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605AE" w:rsidRDefault="00A605AE" w:rsidP="00A605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П О С Т А Н О В Л Е Н И Е </w:t>
      </w:r>
    </w:p>
    <w:p w:rsidR="00A605AE" w:rsidRDefault="00A605AE" w:rsidP="00A605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05AE" w:rsidRDefault="00E66F1D" w:rsidP="00A60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03.07.2017 № 251-па</w:t>
      </w:r>
    </w:p>
    <w:p w:rsidR="00A605AE" w:rsidRPr="006C7D55" w:rsidRDefault="00A605AE" w:rsidP="00A605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6C7D55">
        <w:rPr>
          <w:rFonts w:ascii="Times New Roman" w:hAnsi="Times New Roman" w:cs="Times New Roman"/>
          <w:sz w:val="24"/>
          <w:szCs w:val="24"/>
        </w:rPr>
        <w:t>п. Усть-Омчуг</w:t>
      </w:r>
    </w:p>
    <w:p w:rsidR="00A605AE" w:rsidRPr="006C7D55" w:rsidRDefault="00A605AE" w:rsidP="00A605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7132" w:rsidRDefault="00D77132" w:rsidP="00D7713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605AE" w:rsidRDefault="00366D18" w:rsidP="00D7713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внесении изменений</w:t>
      </w:r>
      <w:r w:rsidR="00D771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</w:t>
      </w:r>
      <w:r w:rsidR="00A605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771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  <w:r w:rsidR="005309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адми</w:t>
      </w:r>
      <w:r w:rsidR="005309AE" w:rsidRPr="008B05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нистрации</w:t>
      </w:r>
      <w:r w:rsidR="00D77132" w:rsidRPr="008B05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Тенькинского городского округа</w:t>
      </w:r>
      <w:r w:rsidR="00D771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Магаданской области </w:t>
      </w:r>
      <w:r w:rsidR="00D77132" w:rsidRPr="008B05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 </w:t>
      </w:r>
      <w:r w:rsidR="00D771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19</w:t>
      </w:r>
      <w:r w:rsidR="00D77132" w:rsidRPr="008B05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D771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</w:t>
      </w:r>
      <w:r w:rsidR="00D77132" w:rsidRPr="008B05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.2016 </w:t>
      </w:r>
    </w:p>
    <w:p w:rsidR="00D77132" w:rsidRDefault="00D77132" w:rsidP="00D7713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05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603</w:t>
      </w:r>
      <w:r w:rsidRPr="008B05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-па</w:t>
      </w:r>
      <w:r w:rsidR="00A605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«Об </w:t>
      </w:r>
      <w:r w:rsidRPr="003B67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утверждении </w:t>
      </w:r>
      <w:hyperlink r:id="rId6" w:history="1">
        <w:r w:rsidRPr="003B6732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административного регламент</w:t>
        </w:r>
      </w:hyperlink>
      <w:r w:rsidRPr="003B67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3B67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предоставлению муниципальной услуги «Постановка граждан</w:t>
      </w:r>
      <w:r w:rsidR="00A605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B67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учет в качестве нуждающихся в жилых помещениях, предоставляемых по договорам социального найма в Тенькинском городском округе Магаданской  области»</w:t>
      </w:r>
    </w:p>
    <w:p w:rsidR="00D77132" w:rsidRPr="00D77132" w:rsidRDefault="00F525C6" w:rsidP="00D7713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B058F" w:rsidRPr="008B058F" w:rsidRDefault="00820462" w:rsidP="008B058F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80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Законом Магаданской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0EE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 от 29.06.2005 № 610-ОЗ</w:t>
      </w:r>
      <w:r w:rsidR="00A60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04C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4602E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ведения органами местного самоуправления учета граждан в качестве нуждающихся в жилых помещениях</w:t>
      </w:r>
      <w:r w:rsidR="0039482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46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предоставленных по договорам социального найма в Магаданской области»</w:t>
      </w:r>
      <w:r w:rsidR="00DB04C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46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администрации Магаданской области от 22 сентября 2005</w:t>
      </w:r>
      <w:r w:rsidR="00A60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602E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602E">
        <w:rPr>
          <w:rFonts w:ascii="Times New Roman" w:eastAsia="Times New Roman" w:hAnsi="Times New Roman" w:cs="Times New Roman"/>
          <w:sz w:val="28"/>
          <w:szCs w:val="28"/>
          <w:lang w:eastAsia="ru-RU"/>
        </w:rPr>
        <w:t>№ 164-па «Об утверждении форм</w:t>
      </w:r>
      <w:r w:rsidR="00A605A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646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перечня документов для принятия на учет граждан в качестве нуждающихся в жилых помещениях, предоставляемых</w:t>
      </w:r>
      <w:r w:rsidR="00447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договорам социального найма</w:t>
      </w:r>
      <w:r w:rsidR="00646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Магаданской об</w:t>
      </w:r>
      <w:r w:rsidR="00A60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ласти», руководствуясь Уставом </w:t>
      </w:r>
      <w:r w:rsidR="0064602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«Тенькинский городской округ»</w:t>
      </w:r>
      <w:r w:rsidR="00A605A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46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058F" w:rsidRPr="008B0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Тенькинского городского округа Магаданской области </w:t>
      </w:r>
      <w:r w:rsidR="00A60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8B058F" w:rsidRPr="008B0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058F" w:rsidRPr="008B05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A605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B058F" w:rsidRPr="008B05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A605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B058F" w:rsidRPr="008B05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A605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B058F" w:rsidRPr="008B05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="00A605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B058F" w:rsidRPr="008B05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A605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B058F" w:rsidRPr="008B05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="00A605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B058F" w:rsidRPr="008B05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A605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B058F" w:rsidRPr="008B05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A605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B058F" w:rsidRPr="008B05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A605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B058F" w:rsidRPr="008B05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="00A605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B058F" w:rsidRPr="008B05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A605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B058F" w:rsidRPr="008B05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т:</w:t>
      </w:r>
    </w:p>
    <w:p w:rsidR="00820462" w:rsidRDefault="008B058F" w:rsidP="0082046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1"/>
      <w:r w:rsidRPr="008B0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F56DEC">
        <w:rPr>
          <w:rFonts w:ascii="Times New Roman" w:hAnsi="Times New Roman" w:cs="Times New Roman"/>
          <w:sz w:val="28"/>
          <w:szCs w:val="28"/>
        </w:rPr>
        <w:t xml:space="preserve">Внести в административный регламент </w:t>
      </w:r>
      <w:r w:rsidR="00F56DEC" w:rsidRPr="00A331D8"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  <w:r w:rsidR="00A605AE">
        <w:rPr>
          <w:rFonts w:ascii="Times New Roman" w:hAnsi="Times New Roman" w:cs="Times New Roman"/>
          <w:sz w:val="28"/>
          <w:szCs w:val="28"/>
        </w:rPr>
        <w:t xml:space="preserve"> </w:t>
      </w:r>
      <w:r w:rsidR="00F56DEC" w:rsidRPr="00CB08CC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«Постановка граждан на учет в качестве нуждающихся в жилых помещениях, предоставляемых по договорам социального найма в Тенькинском городском округе Магаданской  области</w:t>
      </w:r>
      <w:r w:rsidR="00F56DEC" w:rsidRPr="003B67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F56DEC">
        <w:rPr>
          <w:rFonts w:ascii="Times New Roman" w:hAnsi="Times New Roman" w:cs="Times New Roman"/>
          <w:sz w:val="28"/>
          <w:szCs w:val="28"/>
        </w:rPr>
        <w:t xml:space="preserve"> утвержденный постановлением администрации Тенькинского городского округа от </w:t>
      </w:r>
      <w:r w:rsidR="00F56DEC" w:rsidRPr="00F56D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19.12.2016 № 603-па</w:t>
      </w:r>
      <w:r w:rsidR="00A605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56DEC" w:rsidRPr="00F56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</w:t>
      </w:r>
      <w:hyperlink r:id="rId7" w:history="1">
        <w:r w:rsidR="00F56DEC" w:rsidRPr="00F56D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административного </w:t>
        </w:r>
        <w:r w:rsidR="00F56DEC" w:rsidRPr="00F56D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lastRenderedPageBreak/>
          <w:t>регламент</w:t>
        </w:r>
      </w:hyperlink>
      <w:r w:rsidR="00F56DEC" w:rsidRPr="00F56DEC">
        <w:rPr>
          <w:rFonts w:ascii="Times New Roman" w:eastAsia="Times New Roman" w:hAnsi="Times New Roman" w:cs="Times New Roman"/>
          <w:sz w:val="28"/>
          <w:szCs w:val="28"/>
          <w:lang w:eastAsia="ru-RU"/>
        </w:rPr>
        <w:t>а, по предоставлению муниципальной услуги «Постановка граждан на учет в качестве нуждающихся в жилых помещениях, предоставляемых по договорам социального найма в Тенькинском городском округе Магаданской  области»</w:t>
      </w:r>
      <w:r w:rsidR="00A60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6DEC">
        <w:rPr>
          <w:rFonts w:ascii="Times New Roman" w:hAnsi="Times New Roman" w:cs="Times New Roman"/>
          <w:sz w:val="28"/>
          <w:szCs w:val="28"/>
        </w:rPr>
        <w:t>следующие изменения:</w:t>
      </w:r>
      <w:bookmarkEnd w:id="0"/>
    </w:p>
    <w:p w:rsidR="00820462" w:rsidRDefault="008B058F" w:rsidP="0082046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646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901B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подпункте</w:t>
      </w:r>
      <w:r w:rsidR="00646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2.6.1.</w:t>
      </w:r>
      <w:r w:rsidR="00901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2.6</w:t>
      </w:r>
      <w:r w:rsidR="00A60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6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 </w:t>
      </w:r>
      <w:r w:rsidR="00A605A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4602E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</w:t>
      </w:r>
      <w:r w:rsidR="00394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 государственном реестре </w:t>
      </w:r>
      <w:r w:rsidR="002134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 на недвижимое имущество и сделок с ним (далее-ЕГРП)» заменить словами « Едином государственном реестре недвижимости»;</w:t>
      </w:r>
    </w:p>
    <w:p w:rsidR="00820462" w:rsidRDefault="008B058F" w:rsidP="0082046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="00F525C6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Абзацы 5,</w:t>
      </w:r>
      <w:r w:rsidR="00A60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4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</w:t>
      </w:r>
      <w:r w:rsidR="00207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пункта 2.6.1 </w:t>
      </w:r>
      <w:r w:rsidR="002134C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исключить;</w:t>
      </w:r>
    </w:p>
    <w:p w:rsidR="008B058F" w:rsidRPr="008B058F" w:rsidRDefault="008B058F" w:rsidP="0082046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 w:rsidR="002134CC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2.6.2. изложить в следующей редакции:</w:t>
      </w:r>
    </w:p>
    <w:p w:rsidR="00820462" w:rsidRDefault="00476993" w:rsidP="008B05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13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2.6.2. Перечень документов, </w:t>
      </w:r>
      <w:r w:rsidR="0039482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З</w:t>
      </w:r>
      <w:r w:rsidR="002134CC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аявитель вправе предоставить по собственной инициативе:</w:t>
      </w:r>
    </w:p>
    <w:p w:rsidR="002134CC" w:rsidRDefault="002134CC" w:rsidP="0082046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документы, подтверждающие регистрацию по месту жительства заявителя, членов его семьи или одиноко про</w:t>
      </w:r>
      <w:r w:rsidR="00767D18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живающего гражданина;</w:t>
      </w:r>
    </w:p>
    <w:p w:rsidR="00767D18" w:rsidRDefault="00F03822" w:rsidP="00767D1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67D1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подтвер</w:t>
      </w:r>
      <w:r w:rsidR="00F525C6">
        <w:rPr>
          <w:rFonts w:ascii="Times New Roman" w:eastAsia="Times New Roman" w:hAnsi="Times New Roman" w:cs="Times New Roman"/>
          <w:sz w:val="28"/>
          <w:szCs w:val="28"/>
          <w:lang w:eastAsia="ru-RU"/>
        </w:rPr>
        <w:t>ждающие право пользования жилым</w:t>
      </w:r>
      <w:r w:rsidR="00767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помещением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жилищного фонда (</w:t>
      </w:r>
      <w:r w:rsidR="00767D1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пользования таким помещением);</w:t>
      </w:r>
    </w:p>
    <w:p w:rsidR="00767D18" w:rsidRDefault="00767D18" w:rsidP="00767D1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выписка из </w:t>
      </w:r>
      <w:r w:rsidR="00394829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Единого государственного реестра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недвижимости о наличии или отсутствии жилых помещений, принадлежащих на праве собственности п</w:t>
      </w:r>
      <w:r w:rsidR="00394829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месту постоянного жительства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аявителя и членов его семьи, о переходе прав на жилые объекты недвижимого имущества</w:t>
      </w:r>
      <w:r w:rsidR="0039482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правообладателем которых был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аявитель и члены его семьи в течении последних пяти лет;</w:t>
      </w:r>
    </w:p>
    <w:p w:rsidR="00A605AE" w:rsidRDefault="00F525C6" w:rsidP="0082046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6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60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7D18" w:rsidRPr="00767D18">
        <w:rPr>
          <w:rFonts w:ascii="Times New Roman" w:hAnsi="Times New Roman" w:cs="Times New Roman"/>
          <w:sz w:val="28"/>
          <w:szCs w:val="28"/>
        </w:rPr>
        <w:t>решение органа местн</w:t>
      </w:r>
      <w:r w:rsidR="00394829">
        <w:rPr>
          <w:rFonts w:ascii="Times New Roman" w:hAnsi="Times New Roman" w:cs="Times New Roman"/>
          <w:sz w:val="28"/>
          <w:szCs w:val="28"/>
        </w:rPr>
        <w:t>ого самоуправления о признании З</w:t>
      </w:r>
      <w:r w:rsidR="00767D18" w:rsidRPr="00767D18">
        <w:rPr>
          <w:rFonts w:ascii="Times New Roman" w:hAnsi="Times New Roman" w:cs="Times New Roman"/>
          <w:sz w:val="28"/>
          <w:szCs w:val="28"/>
        </w:rPr>
        <w:t>аявителя, членов его семьи малоимущими;</w:t>
      </w:r>
      <w:bookmarkEnd w:id="1"/>
    </w:p>
    <w:p w:rsidR="00820462" w:rsidRDefault="005309AE" w:rsidP="0082046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 w:rsidR="00767D18" w:rsidRPr="00767D18">
        <w:rPr>
          <w:rFonts w:ascii="Times New Roman" w:hAnsi="Times New Roman" w:cs="Times New Roman"/>
          <w:sz w:val="28"/>
          <w:szCs w:val="28"/>
        </w:rPr>
        <w:t>заключение комиссии о выявлении оснований для признания помещения непригодным для проживания либо о выявлении оснований для признания многоквартирного дома аварийным и подлежащим реконструкции, либо о выявлении оснований для признания многоквартирного дома аварийным и подлежащим сносу.</w:t>
      </w:r>
      <w:r w:rsidR="00820462">
        <w:rPr>
          <w:rFonts w:ascii="Times New Roman" w:hAnsi="Times New Roman" w:cs="Times New Roman"/>
          <w:sz w:val="28"/>
          <w:szCs w:val="28"/>
        </w:rPr>
        <w:tab/>
      </w:r>
    </w:p>
    <w:p w:rsidR="00820462" w:rsidRDefault="00394829" w:rsidP="0082046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случае если З</w:t>
      </w:r>
      <w:r w:rsidR="00820462">
        <w:rPr>
          <w:rFonts w:ascii="Times New Roman" w:hAnsi="Times New Roman" w:cs="Times New Roman"/>
          <w:sz w:val="28"/>
          <w:szCs w:val="28"/>
        </w:rPr>
        <w:t>аявитель не пред</w:t>
      </w:r>
      <w:r w:rsidR="00F03822">
        <w:rPr>
          <w:rFonts w:ascii="Times New Roman" w:hAnsi="Times New Roman" w:cs="Times New Roman"/>
          <w:sz w:val="28"/>
          <w:szCs w:val="28"/>
        </w:rPr>
        <w:t>ставил документы, которые находятся в распоряжении государственных органов, органов местного самоуправления и подведо</w:t>
      </w:r>
      <w:r>
        <w:rPr>
          <w:rFonts w:ascii="Times New Roman" w:hAnsi="Times New Roman" w:cs="Times New Roman"/>
          <w:sz w:val="28"/>
          <w:szCs w:val="28"/>
        </w:rPr>
        <w:t>мственных государственным органам или органа</w:t>
      </w:r>
      <w:r w:rsidR="00F03822">
        <w:rPr>
          <w:rFonts w:ascii="Times New Roman" w:hAnsi="Times New Roman" w:cs="Times New Roman"/>
          <w:sz w:val="28"/>
          <w:szCs w:val="28"/>
        </w:rPr>
        <w:t xml:space="preserve">м местного самоуправления организациях, уполномоченный </w:t>
      </w:r>
      <w:r w:rsidR="00F03822" w:rsidRPr="003B7AD9">
        <w:rPr>
          <w:rFonts w:ascii="Times New Roman" w:hAnsi="Times New Roman" w:cs="Times New Roman"/>
          <w:sz w:val="28"/>
          <w:szCs w:val="28"/>
        </w:rPr>
        <w:t>специалист Исполнителя</w:t>
      </w:r>
      <w:r w:rsidR="00F03822">
        <w:rPr>
          <w:rFonts w:ascii="Times New Roman" w:hAnsi="Times New Roman" w:cs="Times New Roman"/>
          <w:sz w:val="28"/>
          <w:szCs w:val="28"/>
        </w:rPr>
        <w:t xml:space="preserve"> запрашивает их в порядке межведомственного инфо</w:t>
      </w:r>
      <w:r w:rsidR="00820462">
        <w:rPr>
          <w:rFonts w:ascii="Times New Roman" w:hAnsi="Times New Roman" w:cs="Times New Roman"/>
          <w:sz w:val="28"/>
          <w:szCs w:val="28"/>
        </w:rPr>
        <w:t>рмационного взаимодействия.</w:t>
      </w:r>
    </w:p>
    <w:p w:rsidR="00820462" w:rsidRDefault="00394829" w:rsidP="0082046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Запрещается требовать от З</w:t>
      </w:r>
      <w:r w:rsidR="00820462">
        <w:rPr>
          <w:rFonts w:ascii="Times New Roman" w:hAnsi="Times New Roman" w:cs="Times New Roman"/>
          <w:sz w:val="28"/>
          <w:szCs w:val="28"/>
        </w:rPr>
        <w:t xml:space="preserve">аявителя: </w:t>
      </w:r>
    </w:p>
    <w:p w:rsidR="00820462" w:rsidRDefault="00820462" w:rsidP="0082046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03822">
        <w:rPr>
          <w:rFonts w:ascii="Times New Roman" w:hAnsi="Times New Roman" w:cs="Times New Roman"/>
          <w:sz w:val="28"/>
          <w:szCs w:val="28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</w:t>
      </w:r>
      <w:r w:rsidR="005D4739">
        <w:rPr>
          <w:rFonts w:ascii="Times New Roman" w:hAnsi="Times New Roman" w:cs="Times New Roman"/>
          <w:sz w:val="28"/>
          <w:szCs w:val="28"/>
        </w:rPr>
        <w:t xml:space="preserve">тавлением </w:t>
      </w:r>
      <w:r w:rsidR="00394829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униципальной услуги;</w:t>
      </w:r>
    </w:p>
    <w:p w:rsidR="00820462" w:rsidRDefault="00820462" w:rsidP="0082046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44BAC">
        <w:rPr>
          <w:rFonts w:ascii="Times New Roman" w:hAnsi="Times New Roman" w:cs="Times New Roman"/>
          <w:sz w:val="28"/>
          <w:szCs w:val="28"/>
        </w:rPr>
        <w:t>предоставление документов и информации, которые находятся в распоряжении администрации Тенькинского городского округа</w:t>
      </w:r>
      <w:r w:rsidR="00394829">
        <w:rPr>
          <w:rFonts w:ascii="Times New Roman" w:hAnsi="Times New Roman" w:cs="Times New Roman"/>
          <w:sz w:val="28"/>
          <w:szCs w:val="28"/>
        </w:rPr>
        <w:t xml:space="preserve"> Магаданской области</w:t>
      </w:r>
      <w:r w:rsidR="00D44BAC">
        <w:rPr>
          <w:rFonts w:ascii="Times New Roman" w:hAnsi="Times New Roman" w:cs="Times New Roman"/>
          <w:sz w:val="28"/>
          <w:szCs w:val="28"/>
        </w:rPr>
        <w:t>, иных органов местного самоуправления, государственных органов, организаций в соответствии с нормативными правовыми актами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4BAC">
        <w:rPr>
          <w:rFonts w:ascii="Times New Roman" w:hAnsi="Times New Roman" w:cs="Times New Roman"/>
          <w:sz w:val="28"/>
          <w:szCs w:val="28"/>
        </w:rPr>
        <w:t>нормативными правовыми актами Магаданской области,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</w:t>
      </w:r>
      <w:r w:rsidR="003B7AD9">
        <w:rPr>
          <w:rFonts w:ascii="Times New Roman" w:hAnsi="Times New Roman" w:cs="Times New Roman"/>
          <w:sz w:val="28"/>
          <w:szCs w:val="28"/>
        </w:rPr>
        <w:tab/>
      </w:r>
      <w:r w:rsidR="00284159">
        <w:rPr>
          <w:rFonts w:ascii="Times New Roman" w:hAnsi="Times New Roman" w:cs="Times New Roman"/>
          <w:sz w:val="28"/>
          <w:szCs w:val="28"/>
        </w:rPr>
        <w:t>.</w:t>
      </w:r>
    </w:p>
    <w:p w:rsidR="00820462" w:rsidRDefault="00FB0F0C" w:rsidP="0082046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7AD9">
        <w:rPr>
          <w:rFonts w:ascii="Times New Roman" w:hAnsi="Times New Roman" w:cs="Times New Roman"/>
          <w:sz w:val="28"/>
          <w:szCs w:val="28"/>
        </w:rPr>
        <w:t>1.4.</w:t>
      </w:r>
      <w:r w:rsidR="00D04D3D">
        <w:rPr>
          <w:rFonts w:ascii="Times New Roman" w:hAnsi="Times New Roman" w:cs="Times New Roman"/>
          <w:sz w:val="28"/>
          <w:szCs w:val="28"/>
        </w:rPr>
        <w:t xml:space="preserve">Подпункт </w:t>
      </w:r>
      <w:r w:rsidR="00C211AA">
        <w:rPr>
          <w:rFonts w:ascii="Times New Roman" w:hAnsi="Times New Roman" w:cs="Times New Roman"/>
          <w:sz w:val="28"/>
          <w:szCs w:val="28"/>
        </w:rPr>
        <w:t>«</w:t>
      </w:r>
      <w:r w:rsidR="00D04D3D">
        <w:rPr>
          <w:rFonts w:ascii="Times New Roman" w:hAnsi="Times New Roman" w:cs="Times New Roman"/>
          <w:sz w:val="28"/>
          <w:szCs w:val="28"/>
        </w:rPr>
        <w:t>б</w:t>
      </w:r>
      <w:r w:rsidR="00C211AA">
        <w:rPr>
          <w:rFonts w:ascii="Times New Roman" w:hAnsi="Times New Roman" w:cs="Times New Roman"/>
          <w:sz w:val="28"/>
          <w:szCs w:val="28"/>
        </w:rPr>
        <w:t xml:space="preserve">» </w:t>
      </w:r>
      <w:bookmarkStart w:id="2" w:name="_GoBack"/>
      <w:bookmarkEnd w:id="2"/>
      <w:r w:rsidR="005D4739">
        <w:rPr>
          <w:rFonts w:ascii="Times New Roman" w:hAnsi="Times New Roman" w:cs="Times New Roman"/>
          <w:sz w:val="28"/>
          <w:szCs w:val="28"/>
        </w:rPr>
        <w:t>пункта</w:t>
      </w:r>
      <w:r w:rsidR="00820462">
        <w:rPr>
          <w:rFonts w:ascii="Times New Roman" w:hAnsi="Times New Roman" w:cs="Times New Roman"/>
          <w:sz w:val="28"/>
          <w:szCs w:val="28"/>
        </w:rPr>
        <w:t xml:space="preserve"> </w:t>
      </w:r>
      <w:r w:rsidRPr="003B7AD9">
        <w:rPr>
          <w:rFonts w:ascii="Times New Roman" w:eastAsia="Times New Roman" w:hAnsi="Times New Roman" w:cs="Times New Roman"/>
          <w:sz w:val="28"/>
          <w:szCs w:val="28"/>
          <w:lang w:eastAsia="ru-RU"/>
        </w:rPr>
        <w:t>2.14.2</w:t>
      </w:r>
      <w:r w:rsidR="00FF1B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33CA8" w:rsidRPr="003B7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в следующей редакции: </w:t>
      </w:r>
      <w:r w:rsidRPr="003B7AD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07B91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справочный телефон</w:t>
      </w:r>
      <w:r w:rsidR="00B33CA8" w:rsidRPr="003B7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Исполнителя</w:t>
      </w:r>
      <w:r w:rsidR="003B7AD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B33CA8" w:rsidRPr="003B7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</w:t>
      </w:r>
      <w:r w:rsidR="00394829">
        <w:rPr>
          <w:rFonts w:ascii="Times New Roman" w:eastAsia="Times New Roman" w:hAnsi="Times New Roman" w:cs="Times New Roman"/>
          <w:sz w:val="28"/>
          <w:szCs w:val="28"/>
          <w:lang w:eastAsia="ru-RU"/>
        </w:rPr>
        <w:t>ефон</w:t>
      </w:r>
      <w:r w:rsidRPr="003B7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8(41344) </w:t>
      </w:r>
      <w:r w:rsidR="00B33CA8" w:rsidRPr="003B7AD9">
        <w:rPr>
          <w:rFonts w:ascii="Times New Roman" w:eastAsia="Times New Roman" w:hAnsi="Times New Roman" w:cs="Times New Roman"/>
          <w:sz w:val="28"/>
          <w:szCs w:val="28"/>
          <w:lang w:eastAsia="ru-RU"/>
        </w:rPr>
        <w:t>3-04-0</w:t>
      </w:r>
      <w:r w:rsidR="00207B9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8415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33CA8" w:rsidRPr="003B7A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20462">
        <w:rPr>
          <w:rFonts w:ascii="Times New Roman" w:hAnsi="Times New Roman" w:cs="Times New Roman"/>
          <w:sz w:val="28"/>
          <w:szCs w:val="28"/>
        </w:rPr>
        <w:tab/>
      </w:r>
    </w:p>
    <w:p w:rsidR="00820462" w:rsidRDefault="003B7AD9" w:rsidP="0082046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7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r w:rsidRPr="003B673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 настоящего  постановления  возложить на первого заместителя главы</w:t>
      </w:r>
      <w:r w:rsidR="00820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6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Тенькинского городского округа Л.В. Яковлеву.</w:t>
      </w:r>
    </w:p>
    <w:p w:rsidR="003B7AD9" w:rsidRPr="003B6732" w:rsidRDefault="003B7AD9" w:rsidP="00A605AE">
      <w:pPr>
        <w:spacing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Настоящее постановление вступает в силу после официального опубликования (обнародования). </w:t>
      </w:r>
    </w:p>
    <w:p w:rsidR="003B7AD9" w:rsidRPr="003B7AD9" w:rsidRDefault="003B7AD9" w:rsidP="003B7AD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B7AD9" w:rsidRPr="003B7AD9" w:rsidRDefault="003B7AD9" w:rsidP="003B7AD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A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Глава Тенькинского городского округа                                         И.С. Бережной</w:t>
      </w:r>
    </w:p>
    <w:sectPr w:rsidR="003B7AD9" w:rsidRPr="003B7AD9" w:rsidSect="00820462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44D1" w:rsidRDefault="00E144D1" w:rsidP="00820462">
      <w:pPr>
        <w:spacing w:after="0" w:line="240" w:lineRule="auto"/>
      </w:pPr>
      <w:r>
        <w:separator/>
      </w:r>
    </w:p>
  </w:endnote>
  <w:endnote w:type="continuationSeparator" w:id="1">
    <w:p w:rsidR="00E144D1" w:rsidRDefault="00E144D1" w:rsidP="00820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44D1" w:rsidRDefault="00E144D1" w:rsidP="00820462">
      <w:pPr>
        <w:spacing w:after="0" w:line="240" w:lineRule="auto"/>
      </w:pPr>
      <w:r>
        <w:separator/>
      </w:r>
    </w:p>
  </w:footnote>
  <w:footnote w:type="continuationSeparator" w:id="1">
    <w:p w:rsidR="00E144D1" w:rsidRDefault="00E144D1" w:rsidP="008204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119391"/>
      <w:docPartObj>
        <w:docPartGallery w:val="Page Numbers (Top of Page)"/>
        <w:docPartUnique/>
      </w:docPartObj>
    </w:sdtPr>
    <w:sdtContent>
      <w:p w:rsidR="00820462" w:rsidRDefault="000E0404">
        <w:pPr>
          <w:pStyle w:val="a5"/>
          <w:jc w:val="center"/>
        </w:pPr>
        <w:fldSimple w:instr=" PAGE   \* MERGEFORMAT ">
          <w:r w:rsidR="00E66F1D">
            <w:rPr>
              <w:noProof/>
            </w:rPr>
            <w:t>2</w:t>
          </w:r>
        </w:fldSimple>
      </w:p>
    </w:sdtContent>
  </w:sdt>
  <w:p w:rsidR="00820462" w:rsidRDefault="00820462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7E4A"/>
    <w:rsid w:val="00053D97"/>
    <w:rsid w:val="000C39D2"/>
    <w:rsid w:val="000D1FB7"/>
    <w:rsid w:val="000E0404"/>
    <w:rsid w:val="00207B91"/>
    <w:rsid w:val="002134CC"/>
    <w:rsid w:val="00240DC1"/>
    <w:rsid w:val="00284159"/>
    <w:rsid w:val="00366D18"/>
    <w:rsid w:val="00394829"/>
    <w:rsid w:val="003B5F5C"/>
    <w:rsid w:val="003B7AD9"/>
    <w:rsid w:val="0044730A"/>
    <w:rsid w:val="00476993"/>
    <w:rsid w:val="005309AE"/>
    <w:rsid w:val="005D4739"/>
    <w:rsid w:val="0064602E"/>
    <w:rsid w:val="006F17D5"/>
    <w:rsid w:val="007111C4"/>
    <w:rsid w:val="00767D18"/>
    <w:rsid w:val="007A3AAA"/>
    <w:rsid w:val="00820462"/>
    <w:rsid w:val="008B058F"/>
    <w:rsid w:val="00901BE9"/>
    <w:rsid w:val="0097331C"/>
    <w:rsid w:val="00A605AE"/>
    <w:rsid w:val="00A77647"/>
    <w:rsid w:val="00A80EE3"/>
    <w:rsid w:val="00AB315A"/>
    <w:rsid w:val="00B33CA8"/>
    <w:rsid w:val="00BC2598"/>
    <w:rsid w:val="00C211AA"/>
    <w:rsid w:val="00CB08CC"/>
    <w:rsid w:val="00CF13AC"/>
    <w:rsid w:val="00D04D3D"/>
    <w:rsid w:val="00D33E3E"/>
    <w:rsid w:val="00D44BAC"/>
    <w:rsid w:val="00D47E4A"/>
    <w:rsid w:val="00D77132"/>
    <w:rsid w:val="00DB04CA"/>
    <w:rsid w:val="00E144D1"/>
    <w:rsid w:val="00E66F1D"/>
    <w:rsid w:val="00F03822"/>
    <w:rsid w:val="00F525C6"/>
    <w:rsid w:val="00F56DEC"/>
    <w:rsid w:val="00FB0F0C"/>
    <w:rsid w:val="00FF1B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1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3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3AAA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F56DE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styleId="a5">
    <w:name w:val="header"/>
    <w:basedOn w:val="a"/>
    <w:link w:val="a6"/>
    <w:uiPriority w:val="99"/>
    <w:unhideWhenUsed/>
    <w:rsid w:val="008204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20462"/>
  </w:style>
  <w:style w:type="paragraph" w:styleId="a7">
    <w:name w:val="footer"/>
    <w:basedOn w:val="a"/>
    <w:link w:val="a8"/>
    <w:uiPriority w:val="99"/>
    <w:semiHidden/>
    <w:unhideWhenUsed/>
    <w:rsid w:val="008204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204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3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3AAA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F56DE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580EFA67561C9F40C20CC81CD5BECC99AEC077544BC067B2892F7E41A1EC7DCD2C3F5094973A1EF0988B1BDF4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580EFA67561C9F40C20CC81CD5BECC99AEC077544BC067B2892F7E41A1EC7DCD2C3F5094973A1EF0988B1BDF4I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Зубова Екатерина Сергеевна</dc:creator>
  <cp:keywords/>
  <dc:description/>
  <cp:lastModifiedBy>Надежда Кононова</cp:lastModifiedBy>
  <cp:revision>43</cp:revision>
  <cp:lastPrinted>2017-07-03T08:22:00Z</cp:lastPrinted>
  <dcterms:created xsi:type="dcterms:W3CDTF">2017-05-23T23:20:00Z</dcterms:created>
  <dcterms:modified xsi:type="dcterms:W3CDTF">2017-07-04T21:36:00Z</dcterms:modified>
</cp:coreProperties>
</file>