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30" w:rsidRPr="00121430" w:rsidRDefault="00121430" w:rsidP="001214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sub_2"/>
      <w:r w:rsidRPr="001214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21430" w:rsidRPr="00121430" w:rsidRDefault="00121430" w:rsidP="001214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430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21430" w:rsidRPr="00121430" w:rsidRDefault="00121430" w:rsidP="001214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430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21430" w:rsidRPr="00121430" w:rsidRDefault="00121430" w:rsidP="001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430" w:rsidRPr="00121430" w:rsidRDefault="00121430" w:rsidP="001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14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121430" w:rsidRPr="00121430" w:rsidRDefault="00121430" w:rsidP="0012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430" w:rsidRPr="00121430" w:rsidRDefault="00172BFD" w:rsidP="0012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25.07.2016 </w:t>
      </w:r>
      <w:r w:rsidR="00121430" w:rsidRPr="0012143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379-па</w:t>
      </w:r>
      <w:bookmarkStart w:id="1" w:name="_GoBack"/>
      <w:bookmarkEnd w:id="1"/>
    </w:p>
    <w:p w:rsidR="00121430" w:rsidRPr="00121430" w:rsidRDefault="00121430" w:rsidP="0012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430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121430" w:rsidRPr="00EB1DC4" w:rsidRDefault="00121430" w:rsidP="00EB1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30" w:rsidRDefault="002631C7" w:rsidP="001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D354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2631C7" w:rsidRPr="002631C7" w:rsidRDefault="002631C7" w:rsidP="00121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>Тенькинского городского округа от 10.02.2016 № 88-па</w:t>
      </w:r>
    </w:p>
    <w:p w:rsidR="002631C7" w:rsidRPr="002631C7" w:rsidRDefault="002631C7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C7" w:rsidRPr="002631C7" w:rsidRDefault="002631C7" w:rsidP="002631C7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1C7" w:rsidRPr="00121430" w:rsidRDefault="0027696E" w:rsidP="001214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41" w:rsidRPr="00EB1D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1341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комиссии</w:t>
      </w:r>
      <w:r w:rsidR="00CD57A8">
        <w:rPr>
          <w:rFonts w:ascii="Times New Roman" w:hAnsi="Times New Roman" w:cs="Times New Roman"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="00CD57A8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341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="002631C7"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Тенькинского городского округа от 10.02.2016 № 88-па «</w:t>
      </w:r>
      <w:r w:rsidR="002631C7"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администрация Тенькинского городского округа Магаданской области  </w:t>
      </w:r>
      <w:r w:rsidR="002631C7" w:rsidRPr="002631C7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2631C7" w:rsidRPr="002631C7" w:rsidRDefault="002631C7" w:rsidP="002631C7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D354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администрации Тенькинского</w:t>
      </w:r>
      <w:r w:rsidRPr="002631C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631C7">
        <w:rPr>
          <w:rFonts w:ascii="Times New Roman" w:eastAsia="Calibri" w:hAnsi="Times New Roman" w:cs="Times New Roman"/>
          <w:sz w:val="28"/>
          <w:szCs w:val="28"/>
        </w:rPr>
        <w:t>городского округа от 10.02.2016 № 88-па «</w:t>
      </w:r>
      <w:r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817CF3" w:rsidRPr="00817CF3" w:rsidRDefault="00817CF3" w:rsidP="00817CF3">
      <w:pPr>
        <w:pStyle w:val="a3"/>
        <w:numPr>
          <w:ilvl w:val="1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CF3">
        <w:rPr>
          <w:rFonts w:ascii="Times New Roman" w:hAnsi="Times New Roman" w:cs="Times New Roman"/>
          <w:sz w:val="28"/>
          <w:szCs w:val="28"/>
        </w:rPr>
        <w:t xml:space="preserve">Ввести  в  состав  </w:t>
      </w:r>
      <w:r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817C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7D3543">
        <w:rPr>
          <w:rFonts w:ascii="Times New Roman" w:hAnsi="Times New Roman" w:cs="Times New Roman"/>
          <w:sz w:val="28"/>
          <w:szCs w:val="28"/>
        </w:rPr>
        <w:t xml:space="preserve"> (приложение № 2 к Положению)</w:t>
      </w:r>
      <w:r w:rsidRPr="00817CF3">
        <w:rPr>
          <w:rFonts w:ascii="Times New Roman" w:hAnsi="Times New Roman" w:cs="Times New Roman"/>
          <w:sz w:val="28"/>
          <w:szCs w:val="28"/>
        </w:rPr>
        <w:t>:</w:t>
      </w:r>
    </w:p>
    <w:p w:rsidR="002631C7" w:rsidRPr="002631C7" w:rsidRDefault="00E40C57" w:rsidP="00817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690">
        <w:rPr>
          <w:rFonts w:ascii="Times New Roman" w:hAnsi="Times New Roman" w:cs="Times New Roman"/>
          <w:sz w:val="28"/>
          <w:szCs w:val="28"/>
        </w:rPr>
        <w:t>в</w:t>
      </w:r>
      <w:r w:rsidR="00817CF3">
        <w:rPr>
          <w:rFonts w:ascii="Times New Roman" w:hAnsi="Times New Roman" w:cs="Times New Roman"/>
          <w:sz w:val="28"/>
          <w:szCs w:val="28"/>
        </w:rPr>
        <w:t>едущего специалиста отдела ЖКХ и благоустройства, комитета ЖКХ, дорожного хозяйства и жизнеобеспечения администрации Тенькинского городского о</w:t>
      </w:r>
      <w:r w:rsidR="007D3543">
        <w:rPr>
          <w:rFonts w:ascii="Times New Roman" w:hAnsi="Times New Roman" w:cs="Times New Roman"/>
          <w:sz w:val="28"/>
          <w:szCs w:val="28"/>
        </w:rPr>
        <w:t>круга Ильину Ю</w:t>
      </w:r>
      <w:r w:rsidR="00121430">
        <w:rPr>
          <w:rFonts w:ascii="Times New Roman" w:hAnsi="Times New Roman" w:cs="Times New Roman"/>
          <w:sz w:val="28"/>
          <w:szCs w:val="28"/>
        </w:rPr>
        <w:t>.</w:t>
      </w:r>
      <w:r w:rsidR="007D3543">
        <w:rPr>
          <w:rFonts w:ascii="Times New Roman" w:hAnsi="Times New Roman" w:cs="Times New Roman"/>
          <w:sz w:val="28"/>
          <w:szCs w:val="28"/>
        </w:rPr>
        <w:t xml:space="preserve"> А</w:t>
      </w:r>
      <w:r w:rsidR="00121430">
        <w:rPr>
          <w:rFonts w:ascii="Times New Roman" w:hAnsi="Times New Roman" w:cs="Times New Roman"/>
          <w:sz w:val="28"/>
          <w:szCs w:val="28"/>
        </w:rPr>
        <w:t>.</w:t>
      </w:r>
      <w:r w:rsidR="007D3543">
        <w:rPr>
          <w:rFonts w:ascii="Times New Roman" w:hAnsi="Times New Roman" w:cs="Times New Roman"/>
          <w:sz w:val="28"/>
          <w:szCs w:val="28"/>
        </w:rPr>
        <w:t>;</w:t>
      </w:r>
      <w:r w:rsidR="00817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43" w:rsidRPr="002631C7" w:rsidRDefault="007D3543" w:rsidP="007D3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6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едущего специалиста отдела ЖКХ и</w:t>
      </w:r>
      <w:r w:rsidR="00FC4690">
        <w:rPr>
          <w:rFonts w:ascii="Times New Roman" w:hAnsi="Times New Roman" w:cs="Times New Roman"/>
          <w:sz w:val="28"/>
          <w:szCs w:val="28"/>
        </w:rPr>
        <w:t xml:space="preserve"> благоустройства, комитета ЖКХ, </w:t>
      </w:r>
      <w:r>
        <w:rPr>
          <w:rFonts w:ascii="Times New Roman" w:hAnsi="Times New Roman" w:cs="Times New Roman"/>
          <w:sz w:val="28"/>
          <w:szCs w:val="28"/>
        </w:rPr>
        <w:t xml:space="preserve">дорожного хозяйства и жизнеобеспечения администрации Тенькинского городского </w:t>
      </w:r>
      <w:r w:rsidR="00FC4690">
        <w:rPr>
          <w:rFonts w:ascii="Times New Roman" w:hAnsi="Times New Roman" w:cs="Times New Roman"/>
          <w:sz w:val="28"/>
          <w:szCs w:val="28"/>
        </w:rPr>
        <w:t>округа Зубову Е</w:t>
      </w:r>
      <w:r w:rsidR="00121430">
        <w:rPr>
          <w:rFonts w:ascii="Times New Roman" w:hAnsi="Times New Roman" w:cs="Times New Roman"/>
          <w:sz w:val="28"/>
          <w:szCs w:val="28"/>
        </w:rPr>
        <w:t>.</w:t>
      </w:r>
      <w:r w:rsidR="00FC469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C7" w:rsidRPr="002631C7" w:rsidRDefault="002631C7" w:rsidP="00263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sz w:val="28"/>
          <w:szCs w:val="28"/>
        </w:rPr>
        <w:lastRenderedPageBreak/>
        <w:t>2. Контроль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21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Pr="002631C7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 Тенькинского городского округа М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>агаданской области  Круглова В.А</w:t>
      </w: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31C7" w:rsidRPr="002631C7" w:rsidRDefault="002631C7" w:rsidP="00263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подлежит официальному опубликованию (обнародованию) в средствах массовой информации.  </w:t>
      </w:r>
    </w:p>
    <w:p w:rsidR="002631C7" w:rsidRPr="002631C7" w:rsidRDefault="002631C7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C7" w:rsidRPr="002631C7" w:rsidRDefault="002631C7" w:rsidP="002631C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1C7" w:rsidRPr="002631C7" w:rsidRDefault="002631C7" w:rsidP="002631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>Глава Тенькинского  городского  округа                                   И.С. Бережной</w:t>
      </w:r>
    </w:p>
    <w:p w:rsidR="002631C7" w:rsidRPr="002631C7" w:rsidRDefault="002631C7" w:rsidP="002631C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31C7" w:rsidRPr="002631C7" w:rsidRDefault="00065416" w:rsidP="00CD5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4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06541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2631C7" w:rsidRPr="002631C7" w:rsidRDefault="002631C7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1C7" w:rsidRDefault="002631C7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7A8" w:rsidRDefault="00CD57A8" w:rsidP="002631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9A7300" w:rsidRDefault="009A7300" w:rsidP="00EB1DC4">
      <w:pPr>
        <w:autoSpaceDE w:val="0"/>
        <w:autoSpaceDN w:val="0"/>
        <w:adjustRightInd w:val="0"/>
        <w:spacing w:line="360" w:lineRule="auto"/>
        <w:jc w:val="both"/>
      </w:pPr>
    </w:p>
    <w:p w:rsidR="009A7300" w:rsidRDefault="009A7300" w:rsidP="00EB1DC4">
      <w:pPr>
        <w:autoSpaceDE w:val="0"/>
        <w:autoSpaceDN w:val="0"/>
        <w:adjustRightInd w:val="0"/>
        <w:spacing w:line="360" w:lineRule="auto"/>
        <w:jc w:val="both"/>
      </w:pPr>
    </w:p>
    <w:p w:rsidR="009A7300" w:rsidRDefault="009A7300" w:rsidP="00EB1DC4">
      <w:pPr>
        <w:autoSpaceDE w:val="0"/>
        <w:autoSpaceDN w:val="0"/>
        <w:adjustRightInd w:val="0"/>
        <w:spacing w:line="360" w:lineRule="auto"/>
        <w:jc w:val="both"/>
      </w:pPr>
    </w:p>
    <w:p w:rsidR="009A7300" w:rsidRDefault="009A7300" w:rsidP="00EB1DC4">
      <w:pPr>
        <w:autoSpaceDE w:val="0"/>
        <w:autoSpaceDN w:val="0"/>
        <w:adjustRightInd w:val="0"/>
        <w:spacing w:line="360" w:lineRule="auto"/>
        <w:jc w:val="both"/>
      </w:pPr>
    </w:p>
    <w:p w:rsidR="00DE45C7" w:rsidRPr="00C504B0" w:rsidRDefault="00DE45C7">
      <w:pPr>
        <w:rPr>
          <w:rFonts w:ascii="Times New Roman" w:hAnsi="Times New Roman" w:cs="Times New Roman"/>
        </w:rPr>
      </w:pPr>
    </w:p>
    <w:sectPr w:rsidR="00DE45C7" w:rsidRPr="00C504B0" w:rsidSect="00121430">
      <w:headerReference w:type="default" r:id="rId8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DB" w:rsidRDefault="003D4FDB" w:rsidP="00121430">
      <w:pPr>
        <w:spacing w:after="0" w:line="240" w:lineRule="auto"/>
      </w:pPr>
      <w:r>
        <w:separator/>
      </w:r>
    </w:p>
  </w:endnote>
  <w:endnote w:type="continuationSeparator" w:id="0">
    <w:p w:rsidR="003D4FDB" w:rsidRDefault="003D4FDB" w:rsidP="0012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DB" w:rsidRDefault="003D4FDB" w:rsidP="00121430">
      <w:pPr>
        <w:spacing w:after="0" w:line="240" w:lineRule="auto"/>
      </w:pPr>
      <w:r>
        <w:separator/>
      </w:r>
    </w:p>
  </w:footnote>
  <w:footnote w:type="continuationSeparator" w:id="0">
    <w:p w:rsidR="003D4FDB" w:rsidRDefault="003D4FDB" w:rsidP="0012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2186"/>
      <w:docPartObj>
        <w:docPartGallery w:val="Page Numbers (Top of Page)"/>
        <w:docPartUnique/>
      </w:docPartObj>
    </w:sdtPr>
    <w:sdtEndPr/>
    <w:sdtContent>
      <w:p w:rsidR="00121430" w:rsidRDefault="001214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FD">
          <w:rPr>
            <w:noProof/>
          </w:rPr>
          <w:t>2</w:t>
        </w:r>
        <w:r>
          <w:fldChar w:fldCharType="end"/>
        </w:r>
      </w:p>
    </w:sdtContent>
  </w:sdt>
  <w:p w:rsidR="00121430" w:rsidRDefault="00121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3F0"/>
    <w:multiLevelType w:val="multilevel"/>
    <w:tmpl w:val="BA1AF1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CE74BF8"/>
    <w:multiLevelType w:val="multilevel"/>
    <w:tmpl w:val="3D8C9A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6BA4728"/>
    <w:multiLevelType w:val="multilevel"/>
    <w:tmpl w:val="7C8EC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8C60B3"/>
    <w:multiLevelType w:val="multilevel"/>
    <w:tmpl w:val="0C5A1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4B0"/>
    <w:rsid w:val="00065416"/>
    <w:rsid w:val="000F4729"/>
    <w:rsid w:val="00121430"/>
    <w:rsid w:val="001231D4"/>
    <w:rsid w:val="00172BFD"/>
    <w:rsid w:val="001E7049"/>
    <w:rsid w:val="002631C7"/>
    <w:rsid w:val="0027696E"/>
    <w:rsid w:val="002E3F78"/>
    <w:rsid w:val="00307550"/>
    <w:rsid w:val="003673C0"/>
    <w:rsid w:val="00381F59"/>
    <w:rsid w:val="003D4FDB"/>
    <w:rsid w:val="004F0927"/>
    <w:rsid w:val="00572A3E"/>
    <w:rsid w:val="00572EEE"/>
    <w:rsid w:val="005A70EC"/>
    <w:rsid w:val="00754D5E"/>
    <w:rsid w:val="007D3543"/>
    <w:rsid w:val="00817CF3"/>
    <w:rsid w:val="008F07A3"/>
    <w:rsid w:val="00916D51"/>
    <w:rsid w:val="0094354D"/>
    <w:rsid w:val="009A7300"/>
    <w:rsid w:val="009B1341"/>
    <w:rsid w:val="00B301D2"/>
    <w:rsid w:val="00B436FA"/>
    <w:rsid w:val="00BD6372"/>
    <w:rsid w:val="00C008FD"/>
    <w:rsid w:val="00C504B0"/>
    <w:rsid w:val="00CB0E2E"/>
    <w:rsid w:val="00CD57A8"/>
    <w:rsid w:val="00DB46C1"/>
    <w:rsid w:val="00DE45C7"/>
    <w:rsid w:val="00DF5526"/>
    <w:rsid w:val="00E40C57"/>
    <w:rsid w:val="00EB1DC4"/>
    <w:rsid w:val="00FC469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E"/>
  </w:style>
  <w:style w:type="paragraph" w:styleId="1">
    <w:name w:val="heading 1"/>
    <w:basedOn w:val="a"/>
    <w:next w:val="a"/>
    <w:link w:val="10"/>
    <w:uiPriority w:val="9"/>
    <w:qFormat/>
    <w:rsid w:val="0026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04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F09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430"/>
  </w:style>
  <w:style w:type="paragraph" w:styleId="a6">
    <w:name w:val="footer"/>
    <w:basedOn w:val="a"/>
    <w:link w:val="a7"/>
    <w:uiPriority w:val="99"/>
    <w:unhideWhenUsed/>
    <w:rsid w:val="0012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Максимец Екатерина Владимировна</cp:lastModifiedBy>
  <cp:revision>29</cp:revision>
  <cp:lastPrinted>2012-09-05T00:45:00Z</cp:lastPrinted>
  <dcterms:created xsi:type="dcterms:W3CDTF">2011-10-04T08:35:00Z</dcterms:created>
  <dcterms:modified xsi:type="dcterms:W3CDTF">2016-07-25T04:55:00Z</dcterms:modified>
</cp:coreProperties>
</file>