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FB" w:rsidRPr="000C35D7" w:rsidRDefault="008232FB" w:rsidP="000C35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32FB" w:rsidRDefault="008232FB" w:rsidP="004F3CD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232FB" w:rsidRDefault="008232FB" w:rsidP="004F3C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 ОКРУГА</w:t>
      </w:r>
    </w:p>
    <w:p w:rsidR="008232FB" w:rsidRDefault="008232FB" w:rsidP="004F3C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8232FB" w:rsidRDefault="008232FB" w:rsidP="004F3C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8232FB" w:rsidRDefault="008232FB" w:rsidP="004F3CD9">
      <w:pPr>
        <w:pStyle w:val="NoSpacing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2FB" w:rsidRDefault="008232FB" w:rsidP="004F3CD9">
      <w:pPr>
        <w:pStyle w:val="NoSpacing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29.02.2016 № 123-па</w:t>
      </w:r>
    </w:p>
    <w:p w:rsidR="008232FB" w:rsidRPr="000C35D7" w:rsidRDefault="008232FB" w:rsidP="000C3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FB" w:rsidRPr="000C35D7" w:rsidRDefault="008232FB" w:rsidP="005538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D7">
        <w:rPr>
          <w:rFonts w:ascii="Times New Roman" w:hAnsi="Times New Roman" w:cs="Times New Roman"/>
          <w:b/>
          <w:bCs/>
          <w:sz w:val="28"/>
          <w:szCs w:val="28"/>
        </w:rPr>
        <w:t>О реорганизации центра для детей, нуждающихся в психолого-педагогической, медицинской и социальной 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МБОУ «СОШ в п. Усть-Омчуг»</w:t>
      </w:r>
      <w:r w:rsidRPr="000C35D7">
        <w:rPr>
          <w:rFonts w:ascii="Times New Roman" w:hAnsi="Times New Roman" w:cs="Times New Roman"/>
          <w:b/>
          <w:bCs/>
          <w:sz w:val="28"/>
          <w:szCs w:val="28"/>
        </w:rPr>
        <w:t xml:space="preserve"> в группу  временного пребывания для детей, нуждающихся в социально-педагогической помощи</w:t>
      </w:r>
    </w:p>
    <w:p w:rsidR="008232FB" w:rsidRPr="000C35D7" w:rsidRDefault="008232FB" w:rsidP="00FD43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35D7">
        <w:rPr>
          <w:rFonts w:ascii="Times New Roman" w:hAnsi="Times New Roman" w:cs="Times New Roman"/>
          <w:sz w:val="28"/>
          <w:szCs w:val="28"/>
        </w:rPr>
        <w:t>соответствии со статьей 42 Закона Российской Федерации от 29 декабря 2012 года № 273-ФЗ «Об образовании в Российской Федерации», Уставом муниципального образования  Тенькинский городской округ,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D2C17">
        <w:rPr>
          <w:rFonts w:ascii="Times New Roman" w:hAnsi="Times New Roman" w:cs="Times New Roman"/>
          <w:sz w:val="28"/>
          <w:szCs w:val="28"/>
        </w:rPr>
        <w:t xml:space="preserve"> целях  обеспечения прав граждан  Российской Федерации на получение общего образования, оказания помощи семье  в обучении и воспитании детей, создания условий детям, попавшим в трудную жизненную ситуацию, </w:t>
      </w:r>
      <w:r w:rsidRPr="000C35D7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        </w:t>
      </w:r>
      <w:r w:rsidRPr="000C35D7">
        <w:rPr>
          <w:rFonts w:ascii="Times New Roman" w:hAnsi="Times New Roman" w:cs="Times New Roman"/>
          <w:sz w:val="28"/>
          <w:szCs w:val="28"/>
        </w:rPr>
        <w:t xml:space="preserve"> </w:t>
      </w:r>
      <w:r w:rsidRPr="000C35D7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232FB" w:rsidRPr="000C35D7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 xml:space="preserve">Реорганизовать  </w:t>
      </w:r>
      <w:r w:rsidRPr="003D2C17">
        <w:rPr>
          <w:rFonts w:ascii="Times New Roman" w:hAnsi="Times New Roman" w:cs="Times New Roman"/>
          <w:sz w:val="28"/>
          <w:szCs w:val="28"/>
        </w:rPr>
        <w:t>центр  для детей, нуждающихся в психолого-педагогической, медицинской и социальной  помощи</w:t>
      </w:r>
      <w:r w:rsidRPr="000C35D7">
        <w:rPr>
          <w:rFonts w:ascii="Times New Roman" w:hAnsi="Times New Roman" w:cs="Times New Roman"/>
          <w:sz w:val="28"/>
          <w:szCs w:val="28"/>
        </w:rPr>
        <w:t xml:space="preserve"> при муниципальном бюджетном  образовательном  учреждении «Средняя общеобразовательная школа в п. Усть-Омчуг» в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-Г</w:t>
      </w:r>
      <w:r w:rsidRPr="000C35D7">
        <w:rPr>
          <w:rFonts w:ascii="Times New Roman" w:hAnsi="Times New Roman" w:cs="Times New Roman"/>
          <w:sz w:val="28"/>
          <w:szCs w:val="28"/>
        </w:rPr>
        <w:t>руппа временного пребывания для детей, нуждающихся в социально-педагогической помощи.</w:t>
      </w:r>
    </w:p>
    <w:p w:rsidR="008232FB" w:rsidRPr="000C35D7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>Комитету по образованию администрации Тенькинского городского округа (И.Е.Беденко) разработать нормативно-правовую базу функционирования группы временного пребывания для детей, нуждающихся в социально-педагогической помощи.</w:t>
      </w:r>
    </w:p>
    <w:p w:rsidR="008232FB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>Комитету  финанс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C35D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(И.П.Вислогузова) предусмотреть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5D7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0C35D7"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группы временного пребывания для детей, нуждающихся в социально-педагогической помощи.</w:t>
      </w:r>
    </w:p>
    <w:p w:rsidR="008232FB" w:rsidRPr="000C35D7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Тенькинского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18.11.2013г. № 469-па  «Об открытии центра для детей, нуждающихся в психолого-педагогической, медицинской и социальной помощи».</w:t>
      </w:r>
    </w:p>
    <w:p w:rsidR="008232FB" w:rsidRPr="000C35D7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 </w:t>
      </w:r>
      <w:r w:rsidRPr="000C35D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D7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D7">
        <w:rPr>
          <w:rFonts w:ascii="Times New Roman" w:hAnsi="Times New Roman" w:cs="Times New Roman"/>
          <w:sz w:val="28"/>
          <w:szCs w:val="28"/>
        </w:rPr>
        <w:t>Сакееву</w:t>
      </w:r>
    </w:p>
    <w:p w:rsidR="008232FB" w:rsidRPr="000C35D7" w:rsidRDefault="008232FB" w:rsidP="00FD435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  <w:bookmarkStart w:id="0" w:name="_GoBack"/>
      <w:bookmarkEnd w:id="0"/>
    </w:p>
    <w:p w:rsidR="008232FB" w:rsidRDefault="008232FB" w:rsidP="00FD4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FB" w:rsidRPr="000C35D7" w:rsidRDefault="008232FB" w:rsidP="005538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FB" w:rsidRPr="000C35D7" w:rsidRDefault="008232FB" w:rsidP="00553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5D7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35D7">
        <w:rPr>
          <w:rFonts w:ascii="Times New Roman" w:hAnsi="Times New Roman" w:cs="Times New Roman"/>
          <w:sz w:val="28"/>
          <w:szCs w:val="28"/>
        </w:rPr>
        <w:t>И.С. Бережной</w:t>
      </w:r>
    </w:p>
    <w:p w:rsidR="008232FB" w:rsidRDefault="008232FB" w:rsidP="00553858">
      <w:pPr>
        <w:spacing w:line="360" w:lineRule="auto"/>
      </w:pPr>
    </w:p>
    <w:sectPr w:rsidR="008232FB" w:rsidSect="007A1765">
      <w:headerReference w:type="default" r:id="rId7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FB" w:rsidRDefault="008232FB">
      <w:r>
        <w:separator/>
      </w:r>
    </w:p>
  </w:endnote>
  <w:endnote w:type="continuationSeparator" w:id="1">
    <w:p w:rsidR="008232FB" w:rsidRDefault="0082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FB" w:rsidRDefault="008232FB">
      <w:r>
        <w:separator/>
      </w:r>
    </w:p>
  </w:footnote>
  <w:footnote w:type="continuationSeparator" w:id="1">
    <w:p w:rsidR="008232FB" w:rsidRDefault="0082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FB" w:rsidRDefault="008232FB" w:rsidP="008F36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32FB" w:rsidRDefault="00823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0243"/>
    <w:multiLevelType w:val="hybridMultilevel"/>
    <w:tmpl w:val="1C542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807"/>
    <w:rsid w:val="000C35D7"/>
    <w:rsid w:val="00130B2E"/>
    <w:rsid w:val="00193807"/>
    <w:rsid w:val="001C3A96"/>
    <w:rsid w:val="00254A2D"/>
    <w:rsid w:val="003D2C17"/>
    <w:rsid w:val="00445691"/>
    <w:rsid w:val="00454C7B"/>
    <w:rsid w:val="004B4862"/>
    <w:rsid w:val="004F3CD9"/>
    <w:rsid w:val="00553858"/>
    <w:rsid w:val="006C7D55"/>
    <w:rsid w:val="006E6B87"/>
    <w:rsid w:val="00742D60"/>
    <w:rsid w:val="007A1765"/>
    <w:rsid w:val="008232FB"/>
    <w:rsid w:val="008E4F93"/>
    <w:rsid w:val="008F361E"/>
    <w:rsid w:val="00EA38FE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7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A1765"/>
  </w:style>
  <w:style w:type="paragraph" w:styleId="BalloonText">
    <w:name w:val="Balloon Text"/>
    <w:basedOn w:val="Normal"/>
    <w:link w:val="BalloonTextChar"/>
    <w:uiPriority w:val="99"/>
    <w:semiHidden/>
    <w:rsid w:val="00FD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4F3C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2</Pages>
  <Words>337</Words>
  <Characters>1923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Радзивилл Наталья Николаевна</dc:creator>
  <cp:keywords/>
  <dc:description/>
  <cp:lastModifiedBy>Maksimec</cp:lastModifiedBy>
  <cp:revision>12</cp:revision>
  <cp:lastPrinted>2016-02-29T07:29:00Z</cp:lastPrinted>
  <dcterms:created xsi:type="dcterms:W3CDTF">2016-01-27T23:50:00Z</dcterms:created>
  <dcterms:modified xsi:type="dcterms:W3CDTF">2016-02-29T14:16:00Z</dcterms:modified>
</cp:coreProperties>
</file>