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AC" w:rsidRPr="007A3AAA" w:rsidRDefault="00CF13AC" w:rsidP="00CF13A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B058F" w:rsidRPr="008B058F" w:rsidRDefault="008B058F" w:rsidP="008B05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B058F" w:rsidRPr="008B058F" w:rsidRDefault="008B058F" w:rsidP="008B05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ТЕНЬКИНСКОГО ГОРОДСКОГО ОКРУГА</w:t>
      </w:r>
    </w:p>
    <w:p w:rsidR="008B058F" w:rsidRPr="008B058F" w:rsidRDefault="008B058F" w:rsidP="008B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МАГАДАНСКОЙ ОБЛАСТИ</w:t>
      </w:r>
    </w:p>
    <w:p w:rsidR="008B058F" w:rsidRPr="008B058F" w:rsidRDefault="008B058F" w:rsidP="008B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058F" w:rsidRPr="008B058F" w:rsidRDefault="008B058F" w:rsidP="008B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B0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B0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 </w:t>
      </w:r>
    </w:p>
    <w:p w:rsidR="008B058F" w:rsidRPr="008B058F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8F" w:rsidRPr="008B058F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</w:t>
      </w:r>
    </w:p>
    <w:p w:rsidR="008B058F" w:rsidRPr="008B058F" w:rsidRDefault="008B058F" w:rsidP="008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Усть-Омчуг</w:t>
      </w:r>
    </w:p>
    <w:p w:rsidR="00D77132" w:rsidRDefault="00D77132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132" w:rsidRDefault="00366D18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8B058F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530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</w:t>
      </w:r>
      <w:r w:rsidR="005309AE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нистрации</w:t>
      </w:r>
      <w:bookmarkStart w:id="0" w:name="_GoBack"/>
      <w:bookmarkEnd w:id="0"/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Тенькинского городского округа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Магаданской области 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.2016 № 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603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  <w:r w:rsidR="00D77132" w:rsidRPr="00D7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D77132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hyperlink r:id="rId5" w:history="1">
        <w:r w:rsidR="00D77132" w:rsidRPr="003B673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административного регламент</w:t>
        </w:r>
      </w:hyperlink>
      <w:r w:rsidR="00D77132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77132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«Постановка граждан</w:t>
      </w:r>
      <w:r w:rsidR="00D7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132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учет в качестве нуждающихся в жилых помещениях, предоставляемых по договорам социального найма в Тенькинском городском округе Магаданской  области»</w:t>
      </w:r>
    </w:p>
    <w:p w:rsidR="00D77132" w:rsidRPr="00D77132" w:rsidRDefault="00F525C6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58F" w:rsidRPr="008B058F" w:rsidRDefault="00D77132" w:rsidP="008B05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Магаданской области от 29.06.2005 № 610-ОЗ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органами местного самоуправления учета граждан в качестве нуждающихся в жилых </w:t>
      </w:r>
      <w:proofErr w:type="gramStart"/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по договорам социального найма в Магаданской области»</w:t>
      </w:r>
      <w:r w:rsidR="00DB0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Магаданской области от 22 сентября 2005г.№ 164-па «Об утверждении форма и перечня документов для принятия на учет граждан в качестве нуждающихся в жилых помещениях, предоставляемых</w:t>
      </w:r>
      <w:r w:rsidR="004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Магаданской области», руководствуясь Уставом  муниципального образования «Тенькинский городской округ» </w:t>
      </w:r>
      <w:r w:rsidR="008B058F"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56DEC" w:rsidRPr="00F56DEC" w:rsidRDefault="008B058F" w:rsidP="00F56D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56DE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F56DEC" w:rsidRPr="00A331D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56DEC">
        <w:rPr>
          <w:rFonts w:ascii="Times New Roman" w:hAnsi="Times New Roman" w:cs="Times New Roman"/>
          <w:sz w:val="28"/>
          <w:szCs w:val="28"/>
        </w:rPr>
        <w:t xml:space="preserve"> </w:t>
      </w:r>
      <w:r w:rsidR="00F56DEC" w:rsidRPr="00CB0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 на учет в качестве нуждающихся в жилых помещениях, предоставляемых по договорам социального найма в Тенькинском городском округе Магаданской  области</w:t>
      </w:r>
      <w:r w:rsidR="00F56DEC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5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56DE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Тенькинского городского округа от </w:t>
      </w:r>
      <w:r w:rsidR="00F56DEC" w:rsidRPr="00F5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19.12.2016 № 603-па</w:t>
      </w:r>
      <w:r w:rsidR="00F56DEC" w:rsidRPr="00A331D8">
        <w:rPr>
          <w:rFonts w:ascii="Times New Roman" w:hAnsi="Times New Roman" w:cs="Times New Roman"/>
          <w:sz w:val="28"/>
          <w:szCs w:val="28"/>
        </w:rPr>
        <w:t xml:space="preserve"> </w:t>
      </w:r>
      <w:r w:rsidR="00F56DEC"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r:id="rId6" w:history="1">
        <w:r w:rsidR="00F56DEC" w:rsidRPr="00F56D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административного регламент</w:t>
        </w:r>
      </w:hyperlink>
      <w:r w:rsidR="00F56DEC"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предоставлению муниципальной услуги «Постановка граждан на учет в качестве нуждающихся в жилых помещениях, предоставляемых по договорам</w:t>
      </w:r>
      <w:proofErr w:type="gramEnd"/>
      <w:r w:rsidR="00F56DEC"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в Тенькинском городском округе Магаданской  области»</w:t>
      </w:r>
      <w:r w:rsid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8B058F" w:rsidRPr="008B058F" w:rsidRDefault="008B058F" w:rsidP="008B05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6 пункта 2.6.1.слова Еди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государственном реестра прав на недвижимое имущество и сделок с ним (далее-ЕГРП)» заменить словами « Едином государственном реестре недвижимости»;</w:t>
      </w:r>
    </w:p>
    <w:p w:rsidR="008B058F" w:rsidRPr="008B058F" w:rsidRDefault="008B058F" w:rsidP="002134C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</w:t>
      </w:r>
      <w:r w:rsidR="00F5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5,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8.пункта 2.6.1.исключить;</w:t>
      </w:r>
    </w:p>
    <w:p w:rsidR="008B058F" w:rsidRPr="008B058F" w:rsidRDefault="008B058F" w:rsidP="008B058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2.6.2. изложить в следующей редакции:</w:t>
      </w: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134CC" w:rsidRDefault="00476993" w:rsidP="00476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которые заявитель вправе предоставить по собственной инициативе: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4CC" w:rsidRDefault="008B058F" w:rsidP="008B0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документы, подтверждающие регистрацию по месту жительства заявителя, членов его семьи или одиноко про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живающего гражданина;</w:t>
      </w:r>
    </w:p>
    <w:p w:rsidR="00767D18" w:rsidRDefault="00F03822" w:rsidP="00767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</w:t>
      </w:r>
      <w:r w:rsidR="00F525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ждающие право пользования жилым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жилищного фонда (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пользования таким помещением);</w:t>
      </w:r>
    </w:p>
    <w:p w:rsidR="00767D18" w:rsidRDefault="00767D18" w:rsidP="00767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реестре недвижимости о наличии или отсутствии жилых помещений, принадлежащих на праве собственности по месту постоянного жительства заявителя и членов его семьи, о переходе прав на жилые объекты недвижимого имущества, правообладателем которых был заявитель и члены его семьи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пяти лет;</w:t>
      </w:r>
    </w:p>
    <w:p w:rsidR="003B7AD9" w:rsidRDefault="00F525C6" w:rsidP="003B7A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D18" w:rsidRPr="00767D18">
        <w:rPr>
          <w:rFonts w:ascii="Arial" w:hAnsi="Arial" w:cs="Arial"/>
          <w:sz w:val="28"/>
          <w:szCs w:val="28"/>
        </w:rPr>
        <w:t xml:space="preserve"> </w:t>
      </w:r>
      <w:r w:rsidR="00767D18" w:rsidRPr="00767D18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заявителя, членов его семьи </w:t>
      </w:r>
      <w:proofErr w:type="gramStart"/>
      <w:r w:rsidR="00767D18" w:rsidRPr="00767D1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767D18" w:rsidRPr="00767D18">
        <w:rPr>
          <w:rFonts w:ascii="Times New Roman" w:hAnsi="Times New Roman" w:cs="Times New Roman"/>
          <w:sz w:val="28"/>
          <w:szCs w:val="28"/>
        </w:rPr>
        <w:t>;</w:t>
      </w:r>
      <w:bookmarkEnd w:id="2"/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767D18">
        <w:rPr>
          <w:rFonts w:ascii="Times New Roman" w:hAnsi="Times New Roman" w:cs="Times New Roman"/>
          <w:sz w:val="28"/>
          <w:szCs w:val="28"/>
        </w:rPr>
        <w:tab/>
      </w:r>
      <w:r w:rsidR="005309AE">
        <w:rPr>
          <w:rFonts w:ascii="Arial" w:hAnsi="Arial" w:cs="Arial"/>
          <w:sz w:val="28"/>
          <w:szCs w:val="28"/>
        </w:rPr>
        <w:t xml:space="preserve">- </w:t>
      </w:r>
      <w:r w:rsidR="00767D18" w:rsidRPr="00767D18">
        <w:rPr>
          <w:rFonts w:ascii="Times New Roman" w:hAnsi="Times New Roman" w:cs="Times New Roman"/>
          <w:sz w:val="28"/>
          <w:szCs w:val="28"/>
        </w:rPr>
        <w:t>заключение комиссии о выявлении оснований для признания помещения непригодным для проживания либо о выявлении оснований для признания многоквартирного дома аварийным и подлежащим реконструкции, либо о выявлении оснований для признания многоквартирного дома аварийным и подлежащим сносу.</w:t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  <w:t xml:space="preserve">В случае если заявитель не </w:t>
      </w:r>
      <w:proofErr w:type="gramStart"/>
      <w:r w:rsidR="00F03822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F03822">
        <w:rPr>
          <w:rFonts w:ascii="Times New Roman" w:hAnsi="Times New Roman" w:cs="Times New Roman"/>
          <w:sz w:val="28"/>
          <w:szCs w:val="28"/>
        </w:rPr>
        <w:t xml:space="preserve">, которые находятся </w:t>
      </w:r>
      <w:r w:rsidR="00F03822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государственных органов, органов местного самоуправления и подведомственных государственным органом или органом местного самоуправления организациях, уполномоченный </w:t>
      </w:r>
      <w:r w:rsidR="00F03822" w:rsidRPr="003B7AD9">
        <w:rPr>
          <w:rFonts w:ascii="Times New Roman" w:hAnsi="Times New Roman" w:cs="Times New Roman"/>
          <w:sz w:val="28"/>
          <w:szCs w:val="28"/>
        </w:rPr>
        <w:t>специалист Исполнителя</w:t>
      </w:r>
      <w:r w:rsidR="00F03822">
        <w:rPr>
          <w:rFonts w:ascii="Times New Roman" w:hAnsi="Times New Roman" w:cs="Times New Roman"/>
          <w:sz w:val="28"/>
          <w:szCs w:val="28"/>
        </w:rPr>
        <w:t xml:space="preserve"> запрашивает их в порядке межведомственного информационного взаимодействия.</w:t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  <w:t xml:space="preserve">Запрещается требовать от заявителя: </w:t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</w:r>
      <w:r w:rsidR="00F03822">
        <w:rPr>
          <w:rFonts w:ascii="Times New Roman" w:hAnsi="Times New Roman" w:cs="Times New Roman"/>
          <w:sz w:val="28"/>
          <w:szCs w:val="28"/>
        </w:rPr>
        <w:tab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5D4739">
        <w:rPr>
          <w:rFonts w:ascii="Times New Roman" w:hAnsi="Times New Roman" w:cs="Times New Roman"/>
          <w:sz w:val="28"/>
          <w:szCs w:val="28"/>
        </w:rPr>
        <w:t xml:space="preserve">тавлением </w:t>
      </w:r>
      <w:r w:rsidR="00D44BAC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D44B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4BAC"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которые находятся в распоряжении администрации Тенькинского городского округа, иных органов местного самоуправления, государственных органов, организаций в соответствии с нормативными правовыми актами Российской Федерации,</w:t>
      </w:r>
      <w:r w:rsidR="00D44BAC" w:rsidRPr="00D44BAC">
        <w:rPr>
          <w:rFonts w:ascii="Times New Roman" w:hAnsi="Times New Roman" w:cs="Times New Roman"/>
          <w:sz w:val="28"/>
          <w:szCs w:val="28"/>
        </w:rPr>
        <w:t xml:space="preserve"> </w:t>
      </w:r>
      <w:r w:rsidR="00D44BAC">
        <w:rPr>
          <w:rFonts w:ascii="Times New Roman" w:hAnsi="Times New Roman" w:cs="Times New Roman"/>
          <w:sz w:val="28"/>
          <w:szCs w:val="28"/>
        </w:rPr>
        <w:t>нормативными правовыми актами Магаданской области,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284159">
        <w:rPr>
          <w:rFonts w:ascii="Times New Roman" w:hAnsi="Times New Roman" w:cs="Times New Roman"/>
          <w:sz w:val="28"/>
          <w:szCs w:val="28"/>
        </w:rPr>
        <w:t>.</w:t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FB0F0C" w:rsidRPr="003B7AD9">
        <w:rPr>
          <w:rFonts w:ascii="Times New Roman" w:hAnsi="Times New Roman" w:cs="Times New Roman"/>
          <w:sz w:val="28"/>
          <w:szCs w:val="28"/>
        </w:rPr>
        <w:t>1.4.</w:t>
      </w:r>
      <w:proofErr w:type="gramEnd"/>
      <w:r w:rsidR="00FB0F0C" w:rsidRPr="003B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D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="00FB0F0C" w:rsidRPr="003B7AD9">
        <w:rPr>
          <w:rFonts w:ascii="Times New Roman" w:hAnsi="Times New Roman" w:cs="Times New Roman"/>
          <w:sz w:val="28"/>
          <w:szCs w:val="28"/>
        </w:rPr>
        <w:t xml:space="preserve"> </w:t>
      </w:r>
      <w:r w:rsidR="005D4739">
        <w:rPr>
          <w:rFonts w:ascii="Times New Roman" w:hAnsi="Times New Roman" w:cs="Times New Roman"/>
          <w:sz w:val="28"/>
          <w:szCs w:val="28"/>
        </w:rPr>
        <w:t>пункта</w:t>
      </w:r>
      <w:r w:rsidR="00FB0F0C" w:rsidRPr="003B7AD9">
        <w:rPr>
          <w:rFonts w:ascii="Times New Roman" w:hAnsi="Times New Roman" w:cs="Times New Roman"/>
          <w:sz w:val="28"/>
          <w:szCs w:val="28"/>
        </w:rPr>
        <w:t xml:space="preserve"> </w:t>
      </w:r>
      <w:r w:rsidR="00FB0F0C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 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FB0F0C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Исполнителя</w:t>
      </w:r>
      <w:r w:rsid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FB0F0C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8(41344) 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3-04-05</w:t>
      </w:r>
      <w:r w:rsidR="00FB0F0C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8(41344) 3-04-05</w:t>
      </w:r>
      <w:r w:rsidR="00284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3B7AD9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7AD9" w:rsidRPr="003B6732" w:rsidRDefault="003B7AD9" w:rsidP="003B7AD9">
      <w:pPr>
        <w:tabs>
          <w:tab w:val="left" w:pos="5854"/>
        </w:tabs>
        <w:autoSpaceDE w:val="0"/>
        <w:autoSpaceDN w:val="0"/>
        <w:adjustRightInd w:val="0"/>
        <w:spacing w:after="139" w:line="360" w:lineRule="auto"/>
        <w:ind w:left="1" w:firstLine="7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 возложить на первого заместителя главы администрации Тенькинского городского округа Л.В. Яковлеву.</w:t>
      </w:r>
    </w:p>
    <w:p w:rsidR="003B7AD9" w:rsidRPr="003B6732" w:rsidRDefault="003B7AD9" w:rsidP="003B7A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(обнародования). </w:t>
      </w:r>
    </w:p>
    <w:p w:rsidR="003B7AD9" w:rsidRPr="003B7AD9" w:rsidRDefault="003B7AD9" w:rsidP="003B7A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AD9" w:rsidRPr="003B7AD9" w:rsidRDefault="003B7AD9" w:rsidP="003B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Тенькинского городского округа                                         И.С. </w:t>
      </w:r>
      <w:proofErr w:type="gramStart"/>
      <w:r w:rsidRPr="003B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Бережной</w:t>
      </w:r>
      <w:proofErr w:type="gramEnd"/>
    </w:p>
    <w:sectPr w:rsidR="003B7AD9" w:rsidRPr="003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A"/>
    <w:rsid w:val="00053D97"/>
    <w:rsid w:val="000C39D2"/>
    <w:rsid w:val="002134CC"/>
    <w:rsid w:val="00240DC1"/>
    <w:rsid w:val="00284159"/>
    <w:rsid w:val="00366D18"/>
    <w:rsid w:val="003B7AD9"/>
    <w:rsid w:val="0044730A"/>
    <w:rsid w:val="00476993"/>
    <w:rsid w:val="005309AE"/>
    <w:rsid w:val="005D4739"/>
    <w:rsid w:val="0064602E"/>
    <w:rsid w:val="00767D18"/>
    <w:rsid w:val="007A3AAA"/>
    <w:rsid w:val="008B058F"/>
    <w:rsid w:val="0097331C"/>
    <w:rsid w:val="00A77647"/>
    <w:rsid w:val="00A80EE3"/>
    <w:rsid w:val="00B33CA8"/>
    <w:rsid w:val="00BC2598"/>
    <w:rsid w:val="00CB08CC"/>
    <w:rsid w:val="00CF13AC"/>
    <w:rsid w:val="00D04D3D"/>
    <w:rsid w:val="00D33E3E"/>
    <w:rsid w:val="00D44BAC"/>
    <w:rsid w:val="00D47E4A"/>
    <w:rsid w:val="00D77132"/>
    <w:rsid w:val="00DB04CA"/>
    <w:rsid w:val="00F03822"/>
    <w:rsid w:val="00F525C6"/>
    <w:rsid w:val="00F56DEC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0EFA67561C9F40C20CC81CD5BECC99AEC077544BC067B2892F7E41A1EC7DCD2C3F5094973A1EF0988B1BDF4I" TargetMode="External"/><Relationship Id="rId5" Type="http://schemas.openxmlformats.org/officeDocument/2006/relationships/hyperlink" Target="consultantplus://offline/ref=C580EFA67561C9F40C20CC81CD5BECC99AEC077544BC067B2892F7E41A1EC7DCD2C3F5094973A1EF0988B1BDF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Зубова Екатерина Сергеевна</cp:lastModifiedBy>
  <cp:revision>27</cp:revision>
  <cp:lastPrinted>2017-05-24T05:51:00Z</cp:lastPrinted>
  <dcterms:created xsi:type="dcterms:W3CDTF">2017-05-23T23:20:00Z</dcterms:created>
  <dcterms:modified xsi:type="dcterms:W3CDTF">2017-05-24T06:25:00Z</dcterms:modified>
</cp:coreProperties>
</file>