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5" w:rsidRDefault="007C7445" w:rsidP="00DC06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ТЕНЬКИНСКОГО РАЙОНА</w:t>
      </w:r>
    </w:p>
    <w:p w:rsidR="007C7445" w:rsidRDefault="007C7445" w:rsidP="00DC067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C7445" w:rsidRDefault="007C7445" w:rsidP="00DC06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17.08.2015  № 367-па                                                       </w:t>
      </w:r>
    </w:p>
    <w:p w:rsidR="007C7445" w:rsidRDefault="007C7445" w:rsidP="002718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445" w:rsidRDefault="007C7445" w:rsidP="002718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445" w:rsidRPr="00D05EE8" w:rsidRDefault="007C7445" w:rsidP="00D05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D05EE8">
          <w:rPr>
            <w:rFonts w:ascii="Times New Roman" w:hAnsi="Times New Roman" w:cs="Times New Roman"/>
            <w:b/>
            <w:bCs/>
            <w:sz w:val="28"/>
            <w:szCs w:val="28"/>
          </w:rPr>
          <w:br/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 xml:space="preserve">О внесении изменений в постановление администрации        Тенькинского района от 26.01.2015 № 27-па </w:t>
        </w:r>
      </w:hyperlink>
    </w:p>
    <w:p w:rsidR="007C7445" w:rsidRPr="002718F2" w:rsidRDefault="007C7445" w:rsidP="00CD35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C7445" w:rsidRPr="00950359" w:rsidRDefault="007C7445" w:rsidP="009D60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DDD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30D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Тенькинский район Магаданской области, предусмотренных на реализацию муниципальной программы «</w:t>
      </w:r>
      <w:r w:rsidRPr="008E6C83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в Тенькинском ра</w:t>
      </w:r>
      <w:r>
        <w:rPr>
          <w:rFonts w:ascii="Times New Roman" w:hAnsi="Times New Roman" w:cs="Times New Roman"/>
          <w:sz w:val="28"/>
          <w:szCs w:val="28"/>
        </w:rPr>
        <w:t>йоне на 2014-2016 годы» в 2015</w:t>
      </w:r>
      <w:r w:rsidRPr="008E6C8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30DDD">
        <w:rPr>
          <w:rFonts w:ascii="Times New Roman" w:hAnsi="Times New Roman" w:cs="Times New Roman"/>
          <w:sz w:val="28"/>
          <w:szCs w:val="28"/>
        </w:rPr>
        <w:t xml:space="preserve">, на основании ходатайств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учреждений</w:t>
      </w:r>
      <w:r w:rsidRPr="00930DDD">
        <w:rPr>
          <w:rFonts w:ascii="Times New Roman" w:hAnsi="Times New Roman" w:cs="Times New Roman"/>
          <w:sz w:val="28"/>
          <w:szCs w:val="28"/>
        </w:rPr>
        <w:t>, администрация Тенькинского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F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7C7445" w:rsidRPr="00D05EE8" w:rsidRDefault="007C7445" w:rsidP="009D60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8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Тенькинского района от 26.01.2015 № 27-па «О реализации муниципальной программы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8E6C83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в Тенькинском ра</w:t>
      </w:r>
      <w:r>
        <w:rPr>
          <w:rFonts w:ascii="Times New Roman" w:hAnsi="Times New Roman" w:cs="Times New Roman"/>
          <w:sz w:val="28"/>
          <w:szCs w:val="28"/>
        </w:rPr>
        <w:t>йоне на 2014-2016 годы» изложить в новой редакции согласно приложению к настоящему постановлению</w:t>
      </w:r>
      <w:r w:rsidRPr="00D05EE8">
        <w:rPr>
          <w:rFonts w:ascii="Times New Roman" w:hAnsi="Times New Roman" w:cs="Times New Roman"/>
          <w:sz w:val="28"/>
          <w:szCs w:val="28"/>
        </w:rPr>
        <w:t>.</w:t>
      </w:r>
      <w:bookmarkStart w:id="1" w:name="sub_21"/>
    </w:p>
    <w:bookmarkEnd w:id="1"/>
    <w:p w:rsidR="007C7445" w:rsidRPr="002718F2" w:rsidRDefault="007C7445" w:rsidP="009D60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8F2">
        <w:rPr>
          <w:rFonts w:ascii="Times New Roman" w:hAnsi="Times New Roman" w:cs="Times New Roman"/>
          <w:sz w:val="28"/>
          <w:szCs w:val="28"/>
        </w:rPr>
        <w:t xml:space="preserve">. </w:t>
      </w:r>
      <w:r w:rsidRPr="00BF634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«Тенька»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F63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63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45" w:rsidRDefault="007C7445" w:rsidP="009D6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445" w:rsidRPr="002718F2" w:rsidRDefault="007C7445" w:rsidP="009D6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445" w:rsidRPr="002718F2" w:rsidRDefault="007C7445" w:rsidP="009D60D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18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hAnsi="Times New Roman" w:cs="Times New Roman"/>
          <w:sz w:val="28"/>
          <w:szCs w:val="28"/>
        </w:rPr>
        <w:t xml:space="preserve"> Тенькинского района</w:t>
      </w:r>
      <w:r w:rsidRPr="00271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1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Н.А.Савченко</w:t>
      </w:r>
    </w:p>
    <w:p w:rsidR="007C7445" w:rsidRDefault="007C7445" w:rsidP="00CD352E">
      <w:pPr>
        <w:jc w:val="both"/>
        <w:rPr>
          <w:rFonts w:ascii="Times New Roman" w:hAnsi="Times New Roman" w:cs="Times New Roman"/>
        </w:rPr>
      </w:pPr>
    </w:p>
    <w:p w:rsidR="007C7445" w:rsidRDefault="007C7445" w:rsidP="00D05EE8">
      <w:pPr>
        <w:tabs>
          <w:tab w:val="left" w:pos="1200"/>
        </w:tabs>
        <w:rPr>
          <w:rFonts w:ascii="Times New Roman" w:hAnsi="Times New Roman" w:cs="Times New Roman"/>
        </w:rPr>
        <w:sectPr w:rsidR="007C7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652"/>
      </w:tblGrid>
      <w:tr w:rsidR="007C7445" w:rsidRPr="000D00ED">
        <w:trPr>
          <w:trHeight w:val="993"/>
          <w:jc w:val="right"/>
        </w:trPr>
        <w:tc>
          <w:tcPr>
            <w:tcW w:w="3652" w:type="dxa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Тенькинского района</w:t>
            </w:r>
          </w:p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2015г.№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 xml:space="preserve"> -па</w:t>
            </w:r>
          </w:p>
        </w:tc>
      </w:tr>
    </w:tbl>
    <w:p w:rsidR="007C7445" w:rsidRPr="00F7167D" w:rsidRDefault="007C7445" w:rsidP="00816481">
      <w:pPr>
        <w:tabs>
          <w:tab w:val="left" w:pos="120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C7445" w:rsidRDefault="007C7445" w:rsidP="00816481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67D">
        <w:rPr>
          <w:rFonts w:ascii="Times New Roman" w:hAnsi="Times New Roman" w:cs="Times New Roman"/>
          <w:sz w:val="28"/>
          <w:szCs w:val="28"/>
        </w:rPr>
        <w:t>Распределение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45" w:rsidRPr="00F7167D" w:rsidRDefault="007C7445" w:rsidP="00816481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67D">
        <w:rPr>
          <w:rFonts w:ascii="Times New Roman" w:hAnsi="Times New Roman" w:cs="Times New Roman"/>
          <w:sz w:val="28"/>
          <w:szCs w:val="28"/>
        </w:rPr>
        <w:t>муниципального образования Тенькинский район Магаданской области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67D">
        <w:rPr>
          <w:rFonts w:ascii="Times New Roman" w:hAnsi="Times New Roman" w:cs="Times New Roman"/>
          <w:sz w:val="28"/>
          <w:szCs w:val="28"/>
        </w:rPr>
        <w:t>"Организация и обеспечение отдыха и оздоровления детей в Тенькинском ра</w:t>
      </w:r>
      <w:r>
        <w:rPr>
          <w:rFonts w:ascii="Times New Roman" w:hAnsi="Times New Roman" w:cs="Times New Roman"/>
          <w:sz w:val="28"/>
          <w:szCs w:val="28"/>
        </w:rPr>
        <w:t>йоне на 2014 - 2016 годы" в 2015</w:t>
      </w:r>
      <w:r w:rsidRPr="00F7167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C7445" w:rsidRDefault="007C7445" w:rsidP="00FD1EEA">
      <w:pPr>
        <w:spacing w:after="0"/>
        <w:rPr>
          <w:vanish/>
        </w:rPr>
      </w:pP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0"/>
        <w:gridCol w:w="2268"/>
        <w:gridCol w:w="1701"/>
        <w:gridCol w:w="1931"/>
        <w:gridCol w:w="1843"/>
        <w:gridCol w:w="1559"/>
        <w:gridCol w:w="1025"/>
      </w:tblGrid>
      <w:tr w:rsidR="007C7445" w:rsidRPr="00D941DE">
        <w:trPr>
          <w:jc w:val="center"/>
        </w:trPr>
        <w:tc>
          <w:tcPr>
            <w:tcW w:w="5390" w:type="dxa"/>
            <w:vMerge w:val="restart"/>
            <w:vAlign w:val="center"/>
          </w:tcPr>
          <w:p w:rsidR="007C7445" w:rsidRPr="005773FD" w:rsidRDefault="007C7445" w:rsidP="005773FD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по муниципальной программе</w:t>
            </w:r>
          </w:p>
        </w:tc>
        <w:tc>
          <w:tcPr>
            <w:tcW w:w="10327" w:type="dxa"/>
            <w:gridSpan w:val="6"/>
            <w:vAlign w:val="center"/>
          </w:tcPr>
          <w:p w:rsidR="007C7445" w:rsidRPr="005773FD" w:rsidRDefault="007C7445" w:rsidP="005773FD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учреждений</w:t>
            </w:r>
          </w:p>
        </w:tc>
      </w:tr>
      <w:tr w:rsidR="007C7445" w:rsidRPr="005773FD">
        <w:trPr>
          <w:jc w:val="center"/>
          <w:hidden/>
        </w:trPr>
        <w:tc>
          <w:tcPr>
            <w:tcW w:w="5390" w:type="dxa"/>
            <w:vMerge/>
            <w:vAlign w:val="center"/>
          </w:tcPr>
          <w:p w:rsidR="007C7445" w:rsidRPr="005773FD" w:rsidRDefault="007C7445" w:rsidP="005773FD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комбини-рованного вида" пос. Усть-Омчуг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МБДОУ "Детский сад  пос. Омчак"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в пос. Усть-Омчуг"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в пос. Омчак"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C7445" w:rsidRPr="005773FD">
        <w:trPr>
          <w:jc w:val="center"/>
          <w:hidden/>
        </w:trPr>
        <w:tc>
          <w:tcPr>
            <w:tcW w:w="5390" w:type="dxa"/>
            <w:vMerge/>
            <w:vAlign w:val="center"/>
          </w:tcPr>
          <w:p w:rsidR="007C7445" w:rsidRPr="005773FD" w:rsidRDefault="007C7445" w:rsidP="005773FD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327" w:type="dxa"/>
            <w:gridSpan w:val="6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средств (тыс. рублей)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и обеспечение отдыха и оздоровления детей в Тенькинском районе" на 2014-2016 годы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68,2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1693,2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226,4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2160,3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1.1.Организация и проведение слетов, фестивалей, соревнований экологической, патриотической направленности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68,2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2.1.Витаминизация питания воспитанников ДОУ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обеспечивающие занятость несовершеннолетних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1693,2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266,4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2019,6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3.1.Организация временных рабочих мест для детей и подростков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3.2.Оплата труда привлеченных специалистов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1059,5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1185,8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3.3.Организация отдыха детей в загородных лагерях и санаториях Магаданской области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7445" w:rsidRPr="005773FD">
        <w:trPr>
          <w:jc w:val="center"/>
        </w:trPr>
        <w:tc>
          <w:tcPr>
            <w:tcW w:w="5390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3.4.Обеспечение материально-технической базы летних оздоровительных учреждений</w:t>
            </w:r>
          </w:p>
        </w:tc>
        <w:tc>
          <w:tcPr>
            <w:tcW w:w="2268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1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843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5" w:type="dxa"/>
            <w:vAlign w:val="center"/>
          </w:tcPr>
          <w:p w:rsidR="007C7445" w:rsidRPr="005773FD" w:rsidRDefault="007C7445" w:rsidP="005773F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F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</w:tbl>
    <w:p w:rsidR="007C7445" w:rsidRPr="00816481" w:rsidRDefault="007C7445" w:rsidP="000D00ED">
      <w:pPr>
        <w:spacing w:after="0"/>
      </w:pPr>
      <w:r>
        <w:t xml:space="preserve">                                                                                                                                      _______________________________</w:t>
      </w:r>
    </w:p>
    <w:sectPr w:rsidR="007C7445" w:rsidRPr="00816481" w:rsidSect="009D60D4">
      <w:pgSz w:w="16838" w:h="11906" w:orient="landscape"/>
      <w:pgMar w:top="993" w:right="720" w:bottom="568" w:left="720" w:header="68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45" w:rsidRDefault="007C7445" w:rsidP="00D05EE8">
      <w:pPr>
        <w:spacing w:after="0" w:line="240" w:lineRule="auto"/>
      </w:pPr>
      <w:r>
        <w:separator/>
      </w:r>
    </w:p>
  </w:endnote>
  <w:endnote w:type="continuationSeparator" w:id="1">
    <w:p w:rsidR="007C7445" w:rsidRDefault="007C7445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45" w:rsidRDefault="007C7445" w:rsidP="00D05EE8">
      <w:pPr>
        <w:spacing w:after="0" w:line="240" w:lineRule="auto"/>
      </w:pPr>
      <w:r>
        <w:separator/>
      </w:r>
    </w:p>
  </w:footnote>
  <w:footnote w:type="continuationSeparator" w:id="1">
    <w:p w:rsidR="007C7445" w:rsidRDefault="007C7445" w:rsidP="00D0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8F2"/>
    <w:rsid w:val="000141D6"/>
    <w:rsid w:val="00092540"/>
    <w:rsid w:val="000925DB"/>
    <w:rsid w:val="00096908"/>
    <w:rsid w:val="000C6462"/>
    <w:rsid w:val="000D00ED"/>
    <w:rsid w:val="0010691B"/>
    <w:rsid w:val="00130687"/>
    <w:rsid w:val="00161288"/>
    <w:rsid w:val="0016274E"/>
    <w:rsid w:val="001D213D"/>
    <w:rsid w:val="002248B1"/>
    <w:rsid w:val="002718F2"/>
    <w:rsid w:val="00276561"/>
    <w:rsid w:val="00280B95"/>
    <w:rsid w:val="00291949"/>
    <w:rsid w:val="002B39A1"/>
    <w:rsid w:val="00335016"/>
    <w:rsid w:val="003406D2"/>
    <w:rsid w:val="003A26AD"/>
    <w:rsid w:val="003C009A"/>
    <w:rsid w:val="003D0602"/>
    <w:rsid w:val="003D100B"/>
    <w:rsid w:val="00455179"/>
    <w:rsid w:val="004904E0"/>
    <w:rsid w:val="00496F58"/>
    <w:rsid w:val="005762DA"/>
    <w:rsid w:val="005773FD"/>
    <w:rsid w:val="00582BCB"/>
    <w:rsid w:val="005842FF"/>
    <w:rsid w:val="0059414D"/>
    <w:rsid w:val="005B1DCA"/>
    <w:rsid w:val="005C3464"/>
    <w:rsid w:val="005C7A23"/>
    <w:rsid w:val="006038AD"/>
    <w:rsid w:val="00632D1E"/>
    <w:rsid w:val="00647FB0"/>
    <w:rsid w:val="00667269"/>
    <w:rsid w:val="00670F1C"/>
    <w:rsid w:val="00682AB7"/>
    <w:rsid w:val="006C4B5C"/>
    <w:rsid w:val="006D536E"/>
    <w:rsid w:val="006E7C56"/>
    <w:rsid w:val="00714785"/>
    <w:rsid w:val="00722FC7"/>
    <w:rsid w:val="0072512C"/>
    <w:rsid w:val="00796391"/>
    <w:rsid w:val="007C7445"/>
    <w:rsid w:val="007D7846"/>
    <w:rsid w:val="007F480E"/>
    <w:rsid w:val="008054FB"/>
    <w:rsid w:val="008135E3"/>
    <w:rsid w:val="00816481"/>
    <w:rsid w:val="00836564"/>
    <w:rsid w:val="008617FD"/>
    <w:rsid w:val="00876349"/>
    <w:rsid w:val="008C14D6"/>
    <w:rsid w:val="008C17B8"/>
    <w:rsid w:val="008E5248"/>
    <w:rsid w:val="008E6C83"/>
    <w:rsid w:val="00930DDD"/>
    <w:rsid w:val="00937AC0"/>
    <w:rsid w:val="00950359"/>
    <w:rsid w:val="00951E53"/>
    <w:rsid w:val="00955B50"/>
    <w:rsid w:val="009650E8"/>
    <w:rsid w:val="009B5B4D"/>
    <w:rsid w:val="009C6B8E"/>
    <w:rsid w:val="009D60D4"/>
    <w:rsid w:val="009F04EA"/>
    <w:rsid w:val="009F663A"/>
    <w:rsid w:val="00A04592"/>
    <w:rsid w:val="00A453D2"/>
    <w:rsid w:val="00A45A24"/>
    <w:rsid w:val="00A600B3"/>
    <w:rsid w:val="00AB1F46"/>
    <w:rsid w:val="00AE46D1"/>
    <w:rsid w:val="00AF3364"/>
    <w:rsid w:val="00B60AD3"/>
    <w:rsid w:val="00B73B5C"/>
    <w:rsid w:val="00B955CA"/>
    <w:rsid w:val="00BB3A77"/>
    <w:rsid w:val="00BE5638"/>
    <w:rsid w:val="00BF6346"/>
    <w:rsid w:val="00C21A06"/>
    <w:rsid w:val="00C336FE"/>
    <w:rsid w:val="00CA21B1"/>
    <w:rsid w:val="00CD352E"/>
    <w:rsid w:val="00CE7A3D"/>
    <w:rsid w:val="00D05EE8"/>
    <w:rsid w:val="00D52883"/>
    <w:rsid w:val="00D72C43"/>
    <w:rsid w:val="00D941DE"/>
    <w:rsid w:val="00DA5F6E"/>
    <w:rsid w:val="00DC0676"/>
    <w:rsid w:val="00DC7566"/>
    <w:rsid w:val="00DE5BE1"/>
    <w:rsid w:val="00DF11BA"/>
    <w:rsid w:val="00EC60AE"/>
    <w:rsid w:val="00EE07EF"/>
    <w:rsid w:val="00EE5E78"/>
    <w:rsid w:val="00F0285F"/>
    <w:rsid w:val="00F0757E"/>
    <w:rsid w:val="00F7167D"/>
    <w:rsid w:val="00FD1EEA"/>
    <w:rsid w:val="00FD3C34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05E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5E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5EE8"/>
  </w:style>
  <w:style w:type="paragraph" w:styleId="Footer">
    <w:name w:val="footer"/>
    <w:basedOn w:val="Normal"/>
    <w:link w:val="FooterChar"/>
    <w:uiPriority w:val="99"/>
    <w:rsid w:val="00D05E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5EE8"/>
  </w:style>
  <w:style w:type="paragraph" w:styleId="BalloonText">
    <w:name w:val="Balloon Text"/>
    <w:basedOn w:val="Normal"/>
    <w:link w:val="BalloonTextChar"/>
    <w:uiPriority w:val="99"/>
    <w:semiHidden/>
    <w:rsid w:val="008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838516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451</Words>
  <Characters>2574</Characters>
  <Application>Microsoft Office Outlook</Application>
  <DocSecurity>0</DocSecurity>
  <Lines>0</Lines>
  <Paragraphs>0</Paragraphs>
  <ScaleCrop>false</ScaleCrop>
  <Company>Комитет по образованию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Maksimec</cp:lastModifiedBy>
  <cp:revision>6</cp:revision>
  <cp:lastPrinted>2015-08-14T04:06:00Z</cp:lastPrinted>
  <dcterms:created xsi:type="dcterms:W3CDTF">2015-08-14T02:35:00Z</dcterms:created>
  <dcterms:modified xsi:type="dcterms:W3CDTF">2015-08-18T00:58:00Z</dcterms:modified>
</cp:coreProperties>
</file>