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E" w:rsidRDefault="0017628E" w:rsidP="001762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136EA" w:rsidRPr="009136EA" w:rsidRDefault="009136EA" w:rsidP="009136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36E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136EA" w:rsidRPr="009136EA" w:rsidRDefault="009136EA" w:rsidP="009136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36EA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136EA" w:rsidRPr="009136EA" w:rsidRDefault="009136EA" w:rsidP="009136E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36EA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136EA" w:rsidRPr="009136EA" w:rsidRDefault="009136EA" w:rsidP="009136E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6EA" w:rsidRPr="009136EA" w:rsidRDefault="009136EA" w:rsidP="009136E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136EA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136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136EA" w:rsidRPr="009136EA" w:rsidRDefault="009136EA" w:rsidP="009136E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6EA" w:rsidRPr="009136EA" w:rsidRDefault="00482802" w:rsidP="009136E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21.06.2018 </w:t>
      </w:r>
      <w:r w:rsidR="009136EA" w:rsidRPr="009136E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151-па </w:t>
      </w:r>
    </w:p>
    <w:p w:rsidR="009136EA" w:rsidRPr="009136EA" w:rsidRDefault="00482802" w:rsidP="009136E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136EA" w:rsidRPr="009136EA">
        <w:rPr>
          <w:rFonts w:ascii="Times New Roman" w:eastAsia="Times New Roman" w:hAnsi="Times New Roman" w:cs="Times New Roman"/>
        </w:rPr>
        <w:t>п. Усть-Омчуг</w:t>
      </w:r>
    </w:p>
    <w:p w:rsidR="006931AC" w:rsidRDefault="006931AC" w:rsidP="003A4941">
      <w:pPr>
        <w:rPr>
          <w:rFonts w:ascii="Times New Roman" w:hAnsi="Times New Roman" w:cs="Times New Roman"/>
        </w:rPr>
      </w:pPr>
    </w:p>
    <w:p w:rsidR="006931AC" w:rsidRPr="003A4941" w:rsidRDefault="006931AC" w:rsidP="003A4941">
      <w:pPr>
        <w:rPr>
          <w:rFonts w:ascii="Times New Roman" w:hAnsi="Times New Roman" w:cs="Times New Roman"/>
        </w:rPr>
      </w:pPr>
    </w:p>
    <w:bookmarkStart w:id="0" w:name="sub_1"/>
    <w:p w:rsidR="00ED354A" w:rsidRPr="00ED354A" w:rsidRDefault="00410A79" w:rsidP="00ED354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354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ED354A" w:rsidRPr="00ED354A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"garantF1://43804778.0"</w:instrText>
      </w:r>
      <w:r w:rsidRPr="00ED354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proofErr w:type="gramStart"/>
      <w:r w:rsidR="00ED354A" w:rsidRPr="00ED354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проверке достоверности </w:t>
      </w:r>
      <w:r w:rsidR="009136E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                </w:t>
      </w:r>
      <w:r w:rsidR="00ED354A" w:rsidRPr="00ED354A">
        <w:rPr>
          <w:rStyle w:val="a4"/>
          <w:rFonts w:ascii="Times New Roman" w:hAnsi="Times New Roman"/>
          <w:b/>
          <w:color w:val="auto"/>
          <w:sz w:val="28"/>
          <w:szCs w:val="28"/>
        </w:rPr>
        <w:t>и полноты сведений, представляемых гражданами, претендующими</w:t>
      </w:r>
      <w:r w:rsidR="009136E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 </w:t>
      </w:r>
      <w:r w:rsidR="00ED354A" w:rsidRPr="00ED354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на замещение должностей муниципальной службы, муниципальными служащими, и соблюдения муниципальными служащими требований</w:t>
      </w:r>
      <w:r w:rsidR="009136E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="00ED354A" w:rsidRPr="00ED354A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к служебному поведению </w:t>
      </w:r>
      <w:r w:rsidR="00477659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9136EA">
        <w:rPr>
          <w:rFonts w:ascii="Times New Roman" w:hAnsi="Times New Roman"/>
          <w:sz w:val="28"/>
          <w:szCs w:val="28"/>
        </w:rPr>
        <w:t xml:space="preserve">                      </w:t>
      </w:r>
      <w:r w:rsidR="00477659">
        <w:rPr>
          <w:rFonts w:ascii="Times New Roman" w:hAnsi="Times New Roman"/>
          <w:sz w:val="28"/>
          <w:szCs w:val="28"/>
        </w:rPr>
        <w:t xml:space="preserve">(в том числе органов, входящих в структуру администрации </w:t>
      </w:r>
      <w:r w:rsidR="009136E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7765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77659">
        <w:rPr>
          <w:rFonts w:ascii="Times New Roman" w:hAnsi="Times New Roman"/>
          <w:sz w:val="28"/>
          <w:szCs w:val="28"/>
        </w:rPr>
        <w:t xml:space="preserve"> городского округа в качестве юридических лиц)</w:t>
      </w:r>
      <w:r w:rsidRPr="00ED354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proofErr w:type="gramEnd"/>
    </w:p>
    <w:p w:rsidR="0069792A" w:rsidRDefault="0069792A" w:rsidP="00697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6EA" w:rsidRPr="00F9157E" w:rsidRDefault="009136EA" w:rsidP="00697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E2D" w:rsidRPr="00ED354A" w:rsidRDefault="00ED354A" w:rsidP="00ED354A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D35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354A">
        <w:rPr>
          <w:rFonts w:ascii="Times New Roman" w:hAnsi="Times New Roman" w:cs="Times New Roman"/>
          <w:sz w:val="28"/>
          <w:szCs w:val="28"/>
        </w:rPr>
        <w:t xml:space="preserve"> от 25.12.2008 №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D354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354A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54A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D354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D354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54A">
        <w:rPr>
          <w:rFonts w:ascii="Times New Roman" w:hAnsi="Times New Roman" w:cs="Times New Roman"/>
          <w:sz w:val="28"/>
          <w:szCs w:val="28"/>
        </w:rPr>
        <w:t xml:space="preserve"> 1065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гражданами,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претендующими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службы, и федеральными государственными служащими, и соблюдения федеральными</w:t>
      </w:r>
      <w:proofErr w:type="gramEnd"/>
      <w:r w:rsidRPr="00ED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государственными служащими требований к служебному поведению»</w:t>
      </w:r>
      <w:r w:rsidR="00F9157E" w:rsidRPr="00ED35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157E" w:rsidRPr="00ED354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B7E2D" w:rsidRPr="00ED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7E" w:rsidRPr="00ED354A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8B7E2D" w:rsidRPr="00ED354A">
        <w:rPr>
          <w:rFonts w:ascii="Times New Roman" w:hAnsi="Times New Roman" w:cs="Times New Roman"/>
          <w:sz w:val="28"/>
          <w:szCs w:val="28"/>
        </w:rPr>
        <w:t xml:space="preserve"> </w:t>
      </w:r>
      <w:r w:rsidR="00F9157E" w:rsidRPr="00ED354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B7E2D" w:rsidRPr="00ED354A">
        <w:rPr>
          <w:rFonts w:ascii="Times New Roman" w:hAnsi="Times New Roman" w:cs="Times New Roman"/>
          <w:sz w:val="28"/>
          <w:szCs w:val="28"/>
        </w:rPr>
        <w:t xml:space="preserve"> </w:t>
      </w:r>
      <w:r w:rsidR="00F9157E" w:rsidRPr="00ED354A">
        <w:rPr>
          <w:rFonts w:ascii="Times New Roman" w:hAnsi="Times New Roman" w:cs="Times New Roman"/>
          <w:sz w:val="28"/>
          <w:szCs w:val="28"/>
        </w:rPr>
        <w:t>округа</w:t>
      </w:r>
      <w:r w:rsidR="008B7E2D" w:rsidRPr="00ED354A">
        <w:rPr>
          <w:rFonts w:ascii="Times New Roman" w:hAnsi="Times New Roman" w:cs="Times New Roman"/>
          <w:sz w:val="28"/>
          <w:szCs w:val="28"/>
        </w:rPr>
        <w:t xml:space="preserve">  Магаданской  области</w:t>
      </w:r>
      <w:r w:rsidR="00F9157E" w:rsidRPr="00ED354A">
        <w:rPr>
          <w:rFonts w:ascii="Times New Roman" w:hAnsi="Times New Roman" w:cs="Times New Roman"/>
          <w:sz w:val="28"/>
          <w:szCs w:val="28"/>
        </w:rPr>
        <w:t>,</w:t>
      </w:r>
      <w:r w:rsidR="008B7E2D" w:rsidRPr="00ED3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8B7E2D" w:rsidRPr="00ED354A">
        <w:rPr>
          <w:rFonts w:ascii="Times New Roman" w:hAnsi="Times New Roman" w:cs="Times New Roman"/>
          <w:b/>
          <w:bCs/>
          <w:sz w:val="28"/>
          <w:szCs w:val="28"/>
        </w:rPr>
        <w:t>е т:</w:t>
      </w:r>
    </w:p>
    <w:p w:rsidR="00ED354A" w:rsidRPr="00ED354A" w:rsidRDefault="00BB6D69" w:rsidP="00ED35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ED354A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proofErr w:type="gramStart"/>
      <w:r w:rsidR="00ED354A" w:rsidRPr="00ED354A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sub_1000" w:history="1">
        <w:r w:rsidR="00ED354A" w:rsidRPr="00ED35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D354A" w:rsidRPr="00ED354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</w:t>
      </w:r>
      <w:r w:rsidR="00477659">
        <w:rPr>
          <w:rFonts w:ascii="Times New Roman" w:hAnsi="Times New Roman"/>
          <w:sz w:val="28"/>
          <w:szCs w:val="28"/>
        </w:rPr>
        <w:t xml:space="preserve">муниципальных служащих (в том числе органов, входящих в структуру </w:t>
      </w:r>
      <w:r w:rsidR="00477659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47765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77659">
        <w:rPr>
          <w:rFonts w:ascii="Times New Roman" w:hAnsi="Times New Roman"/>
          <w:sz w:val="28"/>
          <w:szCs w:val="28"/>
        </w:rPr>
        <w:t xml:space="preserve"> городского округа в качестве юридических лиц).</w:t>
      </w:r>
      <w:proofErr w:type="gramEnd"/>
    </w:p>
    <w:p w:rsidR="007C3F57" w:rsidRPr="00ED354A" w:rsidRDefault="00BB6D69" w:rsidP="004776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2</w:t>
      </w:r>
      <w:r w:rsidR="00F9157E" w:rsidRPr="00ED354A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r w:rsidR="00ED354A" w:rsidRPr="00ED354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"/>
      <w:bookmarkEnd w:id="2"/>
      <w:r w:rsidR="007C3F57" w:rsidRPr="00ED354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023F" w:rsidRPr="00ED354A">
        <w:rPr>
          <w:rFonts w:ascii="Times New Roman" w:hAnsi="Times New Roman" w:cs="Times New Roman"/>
          <w:sz w:val="28"/>
          <w:szCs w:val="28"/>
        </w:rPr>
        <w:t>постановление</w:t>
      </w:r>
      <w:r w:rsidR="007C3F57" w:rsidRPr="00ED354A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C3F57" w:rsidRPr="00ED354A" w:rsidRDefault="00477659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F57" w:rsidRPr="00ED354A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E023F" w:rsidRPr="00ED354A">
        <w:rPr>
          <w:rFonts w:ascii="Times New Roman" w:hAnsi="Times New Roman" w:cs="Times New Roman"/>
          <w:sz w:val="28"/>
          <w:szCs w:val="28"/>
        </w:rPr>
        <w:t>постановление</w:t>
      </w:r>
      <w:r w:rsidR="007C3F57" w:rsidRPr="00ED354A">
        <w:rPr>
          <w:rFonts w:ascii="Times New Roman" w:hAnsi="Times New Roman" w:cs="Times New Roman"/>
          <w:sz w:val="28"/>
          <w:szCs w:val="28"/>
        </w:rPr>
        <w:t xml:space="preserve"> в газете «Тенька» и разместить на официальном сайте муниципального образования  </w:t>
      </w:r>
      <w:r w:rsidR="002A7661" w:rsidRPr="00ED35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7661" w:rsidRPr="00ED354A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7C3F57" w:rsidRPr="00ED354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7661" w:rsidRPr="00ED354A">
        <w:rPr>
          <w:rFonts w:ascii="Times New Roman" w:hAnsi="Times New Roman" w:cs="Times New Roman"/>
          <w:sz w:val="28"/>
          <w:szCs w:val="28"/>
        </w:rPr>
        <w:t>й</w:t>
      </w:r>
      <w:r w:rsidR="007C3F57" w:rsidRPr="00ED35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A7661" w:rsidRPr="00ED354A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="007C3F57" w:rsidRPr="00ED354A">
        <w:rPr>
          <w:rFonts w:ascii="Times New Roman" w:hAnsi="Times New Roman" w:cs="Times New Roman"/>
          <w:sz w:val="28"/>
          <w:szCs w:val="28"/>
        </w:rPr>
        <w:t>.</w:t>
      </w:r>
    </w:p>
    <w:p w:rsidR="007C3F57" w:rsidRPr="00ED354A" w:rsidRDefault="00477659" w:rsidP="00ED35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F57" w:rsidRPr="00ED354A">
        <w:rPr>
          <w:rFonts w:ascii="Times New Roman" w:hAnsi="Times New Roman" w:cs="Times New Roman"/>
          <w:sz w:val="28"/>
          <w:szCs w:val="28"/>
        </w:rPr>
        <w:t xml:space="preserve">. Отделу по организационному и информационному обеспечению администрации </w:t>
      </w:r>
      <w:proofErr w:type="spellStart"/>
      <w:r w:rsidR="007C3F57" w:rsidRPr="00ED354A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7C3F57" w:rsidRPr="00ED354A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ознакомить муниципальных служащих с настоящим постановлением.</w:t>
      </w:r>
    </w:p>
    <w:p w:rsidR="007C3F57" w:rsidRPr="00ED354A" w:rsidRDefault="00477659" w:rsidP="00ED35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3F57" w:rsidRPr="00ED35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57" w:rsidRPr="00ED35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3F57" w:rsidRPr="00ED35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bookmarkEnd w:id="0"/>
    <w:bookmarkEnd w:id="3"/>
    <w:p w:rsidR="00B97B38" w:rsidRPr="00ED354A" w:rsidRDefault="00B97B38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F57" w:rsidRPr="00ED354A" w:rsidRDefault="007C3F57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B8A" w:rsidRPr="00ED354A" w:rsidRDefault="00A40B8A" w:rsidP="00ED354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36EA" w:rsidRDefault="00B97B38" w:rsidP="00ED354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9136EA" w:rsidSect="009136EA">
          <w:headerReference w:type="default" r:id="rId12"/>
          <w:pgSz w:w="11900" w:h="16800"/>
          <w:pgMar w:top="993" w:right="800" w:bottom="1418" w:left="1418" w:header="720" w:footer="720" w:gutter="0"/>
          <w:pgNumType w:start="1"/>
          <w:cols w:space="720"/>
          <w:noEndnote/>
          <w:titlePg/>
          <w:docGrid w:linePitch="326"/>
        </w:sectPr>
      </w:pPr>
      <w:r w:rsidRPr="00ED35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D354A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D354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D354A">
        <w:rPr>
          <w:rFonts w:ascii="Times New Roman" w:hAnsi="Times New Roman" w:cs="Times New Roman"/>
          <w:sz w:val="28"/>
          <w:szCs w:val="28"/>
        </w:rPr>
        <w:tab/>
      </w:r>
      <w:r w:rsidRPr="00ED354A">
        <w:rPr>
          <w:rFonts w:ascii="Times New Roman" w:hAnsi="Times New Roman" w:cs="Times New Roman"/>
          <w:sz w:val="28"/>
          <w:szCs w:val="28"/>
        </w:rPr>
        <w:tab/>
      </w:r>
      <w:r w:rsidRPr="00ED354A">
        <w:rPr>
          <w:rFonts w:ascii="Times New Roman" w:hAnsi="Times New Roman" w:cs="Times New Roman"/>
          <w:sz w:val="28"/>
          <w:szCs w:val="28"/>
        </w:rPr>
        <w:tab/>
      </w:r>
      <w:r w:rsidRPr="00ED354A">
        <w:rPr>
          <w:rFonts w:ascii="Times New Roman" w:hAnsi="Times New Roman" w:cs="Times New Roman"/>
          <w:sz w:val="28"/>
          <w:szCs w:val="28"/>
        </w:rPr>
        <w:tab/>
        <w:t xml:space="preserve">      И.С.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ED354A" w:rsidRDefault="00ED354A" w:rsidP="00ED354A">
      <w:pPr>
        <w:pStyle w:val="1"/>
        <w:spacing w:before="0" w:after="0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82802" w:rsidRPr="00482802" w:rsidRDefault="00482802" w:rsidP="0048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828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2802">
        <w:rPr>
          <w:rFonts w:ascii="Times New Roman" w:hAnsi="Times New Roman" w:cs="Times New Roman"/>
          <w:sz w:val="28"/>
          <w:szCs w:val="28"/>
        </w:rPr>
        <w:t>верждено</w:t>
      </w:r>
    </w:p>
    <w:p w:rsidR="00ED354A" w:rsidRPr="00E365D0" w:rsidRDefault="00482802" w:rsidP="00ED354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4A" w:rsidRPr="00E365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D354A">
        <w:rPr>
          <w:rFonts w:ascii="Times New Roman" w:hAnsi="Times New Roman" w:cs="Times New Roman"/>
          <w:sz w:val="28"/>
          <w:szCs w:val="28"/>
        </w:rPr>
        <w:t xml:space="preserve"> </w:t>
      </w:r>
      <w:r w:rsidR="00ED354A" w:rsidRPr="00E36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D354A" w:rsidRPr="00E365D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D354A">
        <w:rPr>
          <w:rFonts w:ascii="Times New Roman" w:hAnsi="Times New Roman" w:cs="Times New Roman"/>
          <w:sz w:val="28"/>
          <w:szCs w:val="28"/>
        </w:rPr>
        <w:t xml:space="preserve"> </w:t>
      </w:r>
      <w:r w:rsidR="00ED354A" w:rsidRPr="00E365D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D354A" w:rsidRPr="00E365D0" w:rsidRDefault="00ED354A" w:rsidP="00ED354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5D0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ED354A" w:rsidRPr="00E365D0" w:rsidRDefault="00ED354A" w:rsidP="00ED354A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65D0">
        <w:rPr>
          <w:rFonts w:ascii="Times New Roman" w:hAnsi="Times New Roman" w:cs="Times New Roman"/>
          <w:sz w:val="28"/>
          <w:szCs w:val="28"/>
        </w:rPr>
        <w:t xml:space="preserve">от </w:t>
      </w:r>
      <w:r w:rsidR="00482802">
        <w:rPr>
          <w:rFonts w:ascii="Times New Roman" w:hAnsi="Times New Roman" w:cs="Times New Roman"/>
          <w:sz w:val="28"/>
          <w:szCs w:val="28"/>
        </w:rPr>
        <w:t xml:space="preserve">21.06.2018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2802">
        <w:rPr>
          <w:rFonts w:ascii="Times New Roman" w:hAnsi="Times New Roman" w:cs="Times New Roman"/>
          <w:sz w:val="28"/>
          <w:szCs w:val="28"/>
        </w:rPr>
        <w:t xml:space="preserve"> 151-па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36EA" w:rsidRDefault="00ED354A" w:rsidP="009136E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Положение</w:t>
      </w:r>
      <w:r w:rsidRPr="00ED354A">
        <w:rPr>
          <w:rFonts w:ascii="Times New Roman" w:hAnsi="Times New Roman" w:cs="Times New Roman"/>
          <w:sz w:val="28"/>
          <w:szCs w:val="28"/>
        </w:rPr>
        <w:br/>
        <w:t xml:space="preserve">о проверке достоверности и полноты сведений, представляемых гражданами, претендующими на замещение должностей </w:t>
      </w:r>
    </w:p>
    <w:p w:rsidR="009136EA" w:rsidRDefault="00ED354A" w:rsidP="009136E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муниципальной службы, муниципальными служащими, </w:t>
      </w:r>
    </w:p>
    <w:p w:rsidR="009136EA" w:rsidRDefault="00ED354A" w:rsidP="009136E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и соблюдения муниципальными служащими требований </w:t>
      </w:r>
    </w:p>
    <w:p w:rsidR="00ED354A" w:rsidRPr="00ED354A" w:rsidRDefault="00ED354A" w:rsidP="009136E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муниципальной службы (далее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D354A">
        <w:rPr>
          <w:rFonts w:ascii="Times New Roman" w:hAnsi="Times New Roman" w:cs="Times New Roman"/>
          <w:sz w:val="28"/>
          <w:szCs w:val="28"/>
        </w:rPr>
        <w:t>раждане), на отчетную дату;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- муниципальными служащими, замещающими должности муниципальной службы (далее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D354A">
        <w:rPr>
          <w:rFonts w:ascii="Times New Roman" w:hAnsi="Times New Roman" w:cs="Times New Roman"/>
          <w:sz w:val="28"/>
          <w:szCs w:val="28"/>
        </w:rPr>
        <w:t>униципальные служащие) за отчетный период и за два года, предшествующие отчетному периоду.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сведения, представляемые гражданами в соответствии с нормативными правовыми актами Российской Федерации);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54A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lastRenderedPageBreak/>
        <w:t xml:space="preserve">и другими федеральными законами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354A">
        <w:rPr>
          <w:rFonts w:ascii="Times New Roman" w:hAnsi="Times New Roman" w:cs="Times New Roman"/>
          <w:sz w:val="28"/>
          <w:szCs w:val="28"/>
        </w:rPr>
        <w:t>требования к служебному поведению).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муниципальным правовым актом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4. Проверка, предусмотренная пунктом 1 настоящего Положения, осуществляется 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D354A">
        <w:rPr>
          <w:rFonts w:ascii="Times New Roman" w:hAnsi="Times New Roman" w:cs="Times New Roman"/>
          <w:sz w:val="28"/>
          <w:szCs w:val="28"/>
        </w:rPr>
        <w:t xml:space="preserve"> городского округа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Глава)</w:t>
      </w:r>
      <w:r w:rsidR="005065F8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D354A">
        <w:rPr>
          <w:rFonts w:ascii="Times New Roman" w:hAnsi="Times New Roman" w:cs="Times New Roman"/>
          <w:sz w:val="28"/>
          <w:szCs w:val="28"/>
        </w:rPr>
        <w:t xml:space="preserve"> руководителя отраслевого органа, наделённого правами юридического лица (далее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D354A">
        <w:rPr>
          <w:rFonts w:ascii="Times New Roman" w:hAnsi="Times New Roman" w:cs="Times New Roman"/>
          <w:sz w:val="28"/>
          <w:szCs w:val="28"/>
        </w:rPr>
        <w:t>уководитель органа).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муниципальным правовым актом.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5. Должностное лицо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по кадровой работе, муниципальной службе и профилактике коррупции, кадровым вопросам и противодействию коррупции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D354A">
        <w:rPr>
          <w:rFonts w:ascii="Times New Roman" w:hAnsi="Times New Roman" w:cs="Times New Roman"/>
          <w:sz w:val="28"/>
          <w:szCs w:val="28"/>
        </w:rPr>
        <w:t xml:space="preserve"> городского округа (далее должностное лицо кадровой службы администрации городского округа) по решению Главы осуществляет проверку, предусмотренную п. 1 настоящего Положения: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</w:t>
      </w:r>
      <w:r w:rsidRPr="00ED354A">
        <w:rPr>
          <w:rFonts w:ascii="Times New Roman" w:hAnsi="Times New Roman" w:cs="Times New Roman"/>
          <w:sz w:val="28"/>
          <w:szCs w:val="28"/>
        </w:rPr>
        <w:lastRenderedPageBreak/>
        <w:t>на которые и освобождение от которых осуществляются Главой,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назначение на которые и освобождение от которых осуществляются Главой;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служащими, замещающими должности муниципальной службы, указанные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ED354A" w:rsidRPr="00ED354A" w:rsidRDefault="00F74106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="00ED354A" w:rsidRPr="00ED354A">
        <w:rPr>
          <w:rFonts w:ascii="Times New Roman" w:hAnsi="Times New Roman" w:cs="Times New Roman"/>
          <w:sz w:val="28"/>
          <w:szCs w:val="28"/>
        </w:rPr>
        <w:t>олжностное лицо, ответственное за кадровую работу</w:t>
      </w:r>
      <w:r w:rsidR="00771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органов, входящих в структуру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качестве юридических лиц (</w:t>
      </w:r>
      <w:r w:rsidR="00ED354A" w:rsidRPr="00ED354A">
        <w:rPr>
          <w:rFonts w:ascii="Times New Roman" w:hAnsi="Times New Roman" w:cs="Times New Roman"/>
          <w:sz w:val="28"/>
          <w:szCs w:val="28"/>
        </w:rPr>
        <w:t>далее специалист по вопросам кадров</w:t>
      </w:r>
      <w:r w:rsidR="00771BF1">
        <w:rPr>
          <w:rFonts w:ascii="Times New Roman" w:hAnsi="Times New Roman" w:cs="Times New Roman"/>
          <w:sz w:val="28"/>
          <w:szCs w:val="28"/>
        </w:rPr>
        <w:t>)</w:t>
      </w:r>
      <w:r w:rsidR="00ED354A" w:rsidRPr="00ED354A"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D354A">
        <w:rPr>
          <w:rFonts w:ascii="Times New Roman" w:hAnsi="Times New Roman" w:cs="Times New Roman"/>
          <w:sz w:val="28"/>
          <w:szCs w:val="28"/>
        </w:rPr>
        <w:t xml:space="preserve"> городского округа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Глава)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D354A">
        <w:rPr>
          <w:rFonts w:ascii="Times New Roman" w:hAnsi="Times New Roman" w:cs="Times New Roman"/>
          <w:sz w:val="28"/>
          <w:szCs w:val="28"/>
        </w:rPr>
        <w:t xml:space="preserve"> руководителя отраслевого органа, наделённого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органа),</w:t>
      </w:r>
      <w:r w:rsidR="00ED354A" w:rsidRPr="00ED354A">
        <w:rPr>
          <w:rFonts w:ascii="Times New Roman" w:hAnsi="Times New Roman" w:cs="Times New Roman"/>
          <w:sz w:val="28"/>
          <w:szCs w:val="28"/>
        </w:rPr>
        <w:t xml:space="preserve"> осуществляет проверку, предусмотренную п. 1 настоящего Положения: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органа;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соблюдения муниципальными служащими, замещающими должности муниципальной службы, назначение на которые и освобождение от которых осуществляются руководителем соответствующего органа, требований к служебному поведению;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в)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назначение на </w:t>
      </w:r>
      <w:r w:rsidRPr="00ED354A">
        <w:rPr>
          <w:rFonts w:ascii="Times New Roman" w:hAnsi="Times New Roman" w:cs="Times New Roman"/>
          <w:sz w:val="28"/>
          <w:szCs w:val="28"/>
        </w:rPr>
        <w:lastRenderedPageBreak/>
        <w:t>которые и освобождение от которых осуществляются руководителем соответствующего органа.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7. Решение о проверке, предусмотренной пунктами 5-6 настоящего Положения, оформляются соответственно муниципальным правовым актом.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8. Основанием для осуществления проверки,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является достаточная информация, представленная в письменном виде в установленном порядке: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а) правоохранительными, иными государственными органами, органами местного самоуправления и их должностными лицами;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в) Общественными палатами;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г) общероссийскими, региональными и местными средствами массовой информации;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д) должностным лицом кадровой службы администрации городского округа, подразделениями кадров (специалиста по вопросам кадров) органов.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11. </w:t>
      </w:r>
      <w:r w:rsidR="00F74106">
        <w:rPr>
          <w:rFonts w:ascii="Times New Roman" w:hAnsi="Times New Roman" w:cs="Times New Roman"/>
          <w:sz w:val="28"/>
          <w:szCs w:val="28"/>
        </w:rPr>
        <w:t>С</w:t>
      </w:r>
      <w:r w:rsidR="00F74106" w:rsidRPr="00ED354A">
        <w:rPr>
          <w:rFonts w:ascii="Times New Roman" w:hAnsi="Times New Roman" w:cs="Times New Roman"/>
          <w:sz w:val="28"/>
          <w:szCs w:val="28"/>
        </w:rPr>
        <w:t>пециалист по вопросам кадров</w:t>
      </w:r>
      <w:r w:rsidR="00F74106">
        <w:rPr>
          <w:rFonts w:ascii="Times New Roman" w:hAnsi="Times New Roman" w:cs="Times New Roman"/>
          <w:sz w:val="28"/>
          <w:szCs w:val="28"/>
        </w:rPr>
        <w:t>,</w:t>
      </w:r>
      <w:r w:rsidR="00F74106" w:rsidRPr="00ED354A">
        <w:rPr>
          <w:rFonts w:ascii="Times New Roman" w:hAnsi="Times New Roman" w:cs="Times New Roman"/>
          <w:sz w:val="28"/>
          <w:szCs w:val="28"/>
        </w:rPr>
        <w:t xml:space="preserve"> по решению главы </w:t>
      </w:r>
      <w:r w:rsidR="00F74106">
        <w:rPr>
          <w:rFonts w:ascii="Times New Roman" w:hAnsi="Times New Roman" w:cs="Times New Roman"/>
          <w:sz w:val="28"/>
          <w:szCs w:val="28"/>
        </w:rPr>
        <w:t>либо</w:t>
      </w:r>
      <w:r w:rsidR="00F74106" w:rsidRPr="00ED354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74106">
        <w:rPr>
          <w:rFonts w:ascii="Times New Roman" w:hAnsi="Times New Roman" w:cs="Times New Roman"/>
          <w:sz w:val="28"/>
          <w:szCs w:val="28"/>
        </w:rPr>
        <w:t>органа,</w:t>
      </w:r>
      <w:r w:rsidR="00F74106" w:rsidRPr="00ED354A">
        <w:rPr>
          <w:rFonts w:ascii="Times New Roman" w:hAnsi="Times New Roman" w:cs="Times New Roman"/>
          <w:sz w:val="28"/>
          <w:szCs w:val="28"/>
        </w:rPr>
        <w:t xml:space="preserve"> осуществляет проверку</w:t>
      </w:r>
      <w:r w:rsidRPr="00ED354A">
        <w:rPr>
          <w:rFonts w:ascii="Times New Roman" w:hAnsi="Times New Roman" w:cs="Times New Roman"/>
          <w:sz w:val="28"/>
          <w:szCs w:val="28"/>
        </w:rPr>
        <w:t>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54A">
        <w:rPr>
          <w:rFonts w:ascii="Times New Roman" w:hAnsi="Times New Roman" w:cs="Times New Roman"/>
          <w:sz w:val="28"/>
          <w:szCs w:val="28"/>
        </w:rPr>
        <w:t xml:space="preserve">б) путем направления за подписью Главы, руководителя органа, обращение губернатору Магаданской области с просьбой направить запросы о предоставлении сведений, составляющих банковскую, налоговую или иную охраняемую законом тайну, запросы в федеральные органы исполнительной </w:t>
      </w:r>
      <w:r w:rsidRPr="00ED354A">
        <w:rPr>
          <w:rFonts w:ascii="Times New Roman" w:hAnsi="Times New Roman" w:cs="Times New Roman"/>
          <w:sz w:val="28"/>
          <w:szCs w:val="28"/>
        </w:rPr>
        <w:lastRenderedPageBreak/>
        <w:t>власти, уполномоченные на осуществление оперативно-розыскной деятельности, об имеющихся у них данных о доходах, об имуществе и обязательствах имущ</w:t>
      </w:r>
      <w:r w:rsidR="00F74106">
        <w:rPr>
          <w:rFonts w:ascii="Times New Roman" w:hAnsi="Times New Roman" w:cs="Times New Roman"/>
          <w:sz w:val="28"/>
          <w:szCs w:val="28"/>
        </w:rPr>
        <w:t xml:space="preserve">ественного характера </w:t>
      </w:r>
      <w:r w:rsidR="00C53ED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D35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12. При осуществлении проверки,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специалисты по вопросам кадров вправе: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д)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13. Специалисты по вопросам кадров обеспечивают: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подпункта </w:t>
      </w:r>
      <w:r w:rsidR="006A1CD2"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б</w:t>
      </w:r>
      <w:r w:rsidR="006A1CD2"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издания муниципального правового акта о назначении проверки;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54A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</w:t>
      </w:r>
      <w:r w:rsidR="006A1CD2"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в течение семи рабочих дней со дня обращения муниципального служащего, а при наличии уважительной причины -</w:t>
      </w:r>
      <w:r w:rsidR="006A1CD2"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в срок, согласованный с муниципальным служащим.</w:t>
      </w:r>
      <w:proofErr w:type="gramEnd"/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 xml:space="preserve">Специалисты по вопросам кадров заполняют по форме согласно приложению к настоящему Положению справку о результатах проверки </w:t>
      </w:r>
      <w:r w:rsidRPr="00ED354A">
        <w:rPr>
          <w:rFonts w:ascii="Times New Roman" w:hAnsi="Times New Roman" w:cs="Times New Roman"/>
          <w:sz w:val="28"/>
          <w:szCs w:val="28"/>
        </w:rPr>
        <w:lastRenderedPageBreak/>
        <w:t>достоверности и полноты представленных муниципальным служащим сведений о доходах, об имуществе и обязательствах имущественного характера, а также соблюдения муниципальным служащим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 (далее -</w:t>
      </w:r>
      <w:r w:rsidR="006A1CD2">
        <w:rPr>
          <w:rFonts w:ascii="Times New Roman" w:hAnsi="Times New Roman" w:cs="Times New Roman"/>
          <w:sz w:val="28"/>
          <w:szCs w:val="28"/>
        </w:rPr>
        <w:t xml:space="preserve"> </w:t>
      </w:r>
      <w:r w:rsidRPr="00ED354A">
        <w:rPr>
          <w:rFonts w:ascii="Times New Roman" w:hAnsi="Times New Roman" w:cs="Times New Roman"/>
          <w:sz w:val="28"/>
          <w:szCs w:val="28"/>
        </w:rPr>
        <w:t>Справка).</w:t>
      </w:r>
      <w:proofErr w:type="gramEnd"/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Справка приобщается к личному делу муниципального служащего.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15. По окончании проверки специалисты по вопросам кадров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16. Муниципальный служащий вправе: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подпункте </w:t>
      </w:r>
      <w:r w:rsidR="006A1CD2">
        <w:rPr>
          <w:rFonts w:ascii="Times New Roman" w:hAnsi="Times New Roman" w:cs="Times New Roman"/>
          <w:sz w:val="28"/>
          <w:szCs w:val="28"/>
        </w:rPr>
        <w:t>«б»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Положения; по результатам проверки;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в) обращаться к специалисту по вопросам кадров с подлежащим удовлетворению ходатайством о проведении с ним беседы по вопросам, указанным в подпункте </w:t>
      </w:r>
      <w:r w:rsidR="006A1CD2"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б</w:t>
      </w:r>
      <w:r w:rsidR="006A1CD2"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17. Пояснения, указанные в пункте 16 настоящего Положения, приобщаются к материалам проверки.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lastRenderedPageBreak/>
        <w:t>19. Специалисты по вопросам кадров представляют лицам, принявшим решение о проведении проверки, доклад о ее результатах.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20. Должностное лицо, уполномоченное назначать гражданина на должность или назначившее муниципального служащего на должность муниципальной службы, рассмотрев доклад, принимает одно из следующих решений: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в) применить к муниципальному служащему меры </w:t>
      </w:r>
      <w:r w:rsidR="00F74106">
        <w:rPr>
          <w:rFonts w:ascii="Times New Roman" w:hAnsi="Times New Roman" w:cs="Times New Roman"/>
          <w:sz w:val="28"/>
          <w:szCs w:val="28"/>
        </w:rPr>
        <w:t>дисциплинарной</w:t>
      </w:r>
      <w:r w:rsidRPr="00ED354A"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проверке, представляется специалистами по вопросам кадров соответствующего органа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законом иных общероссийских общественных объединений, не являющихся политическими партиями, и Общественной палате, предоставившим</w:t>
      </w:r>
      <w:proofErr w:type="gramEnd"/>
      <w:r w:rsidRPr="00ED354A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D354A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</w:t>
      </w:r>
      <w:r w:rsidR="006A1CD2">
        <w:rPr>
          <w:rFonts w:ascii="Times New Roman" w:hAnsi="Times New Roman" w:cs="Times New Roman"/>
          <w:sz w:val="28"/>
          <w:szCs w:val="28"/>
        </w:rPr>
        <w:t>«</w:t>
      </w:r>
      <w:r w:rsidRPr="00ED354A">
        <w:rPr>
          <w:rFonts w:ascii="Times New Roman" w:hAnsi="Times New Roman" w:cs="Times New Roman"/>
          <w:sz w:val="28"/>
          <w:szCs w:val="28"/>
        </w:rPr>
        <w:t>а</w:t>
      </w:r>
      <w:r w:rsidR="006A1CD2">
        <w:rPr>
          <w:rFonts w:ascii="Times New Roman" w:hAnsi="Times New Roman" w:cs="Times New Roman"/>
          <w:sz w:val="28"/>
          <w:szCs w:val="28"/>
        </w:rPr>
        <w:t>»</w:t>
      </w:r>
      <w:r w:rsidRPr="00ED354A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и о несоблюдении им требований о предотвращении или урегулировании </w:t>
      </w:r>
      <w:r w:rsidRPr="00ED354A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2</w:t>
      </w:r>
      <w:r w:rsidR="00C81D5B">
        <w:rPr>
          <w:rFonts w:ascii="Times New Roman" w:hAnsi="Times New Roman" w:cs="Times New Roman"/>
          <w:sz w:val="28"/>
          <w:szCs w:val="28"/>
        </w:rPr>
        <w:t>3</w:t>
      </w:r>
      <w:r w:rsidRPr="00ED354A">
        <w:rPr>
          <w:rFonts w:ascii="Times New Roman" w:hAnsi="Times New Roman" w:cs="Times New Roman"/>
          <w:sz w:val="28"/>
          <w:szCs w:val="28"/>
        </w:rPr>
        <w:t>. Материалы проверки хранятся у специалиста по вопросам кадров соответствующего органа в течение трех лет со дня ее окончания, после чего передаются в архив.</w:t>
      </w:r>
    </w:p>
    <w:p w:rsidR="00ED354A" w:rsidRPr="00ED354A" w:rsidRDefault="00ED354A" w:rsidP="00ED3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54A">
        <w:rPr>
          <w:rFonts w:ascii="Times New Roman" w:hAnsi="Times New Roman" w:cs="Times New Roman"/>
          <w:sz w:val="28"/>
          <w:szCs w:val="28"/>
        </w:rPr>
        <w:t>2</w:t>
      </w:r>
      <w:r w:rsidR="00C81D5B">
        <w:rPr>
          <w:rFonts w:ascii="Times New Roman" w:hAnsi="Times New Roman" w:cs="Times New Roman"/>
          <w:sz w:val="28"/>
          <w:szCs w:val="28"/>
        </w:rPr>
        <w:t>4</w:t>
      </w:r>
      <w:r w:rsidRPr="00ED354A">
        <w:rPr>
          <w:rFonts w:ascii="Times New Roman" w:hAnsi="Times New Roman" w:cs="Times New Roman"/>
          <w:sz w:val="28"/>
          <w:szCs w:val="28"/>
        </w:rPr>
        <w:t>. Проверка достоверности сведений о расходах осуществляется в соответствии с законодательством Российской Федерации.</w:t>
      </w:r>
    </w:p>
    <w:p w:rsidR="00ED354A" w:rsidRDefault="00ED354A" w:rsidP="00ED354A"/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F74106" w:rsidRDefault="00F74106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Default="006A1CD2" w:rsidP="00ED354A">
      <w:pPr>
        <w:ind w:firstLine="698"/>
        <w:jc w:val="right"/>
        <w:rPr>
          <w:rStyle w:val="a3"/>
        </w:rPr>
      </w:pPr>
    </w:p>
    <w:p w:rsidR="006A1CD2" w:rsidRPr="006A1CD2" w:rsidRDefault="00ED354A" w:rsidP="006A1C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A1CD2"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</w:p>
    <w:p w:rsidR="006A1CD2" w:rsidRPr="006A1CD2" w:rsidRDefault="00ED354A" w:rsidP="006A1C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Положению</w:t>
      </w:r>
      <w:r w:rsidR="006A1CD2"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о проверке</w:t>
      </w:r>
      <w:r w:rsidR="006A1CD2"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достоверности </w:t>
      </w:r>
    </w:p>
    <w:p w:rsidR="006A1CD2" w:rsidRPr="006A1CD2" w:rsidRDefault="00ED354A" w:rsidP="006A1C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и полноты сведений,</w:t>
      </w:r>
      <w:r w:rsidR="006A1CD2"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представляемых </w:t>
      </w:r>
    </w:p>
    <w:p w:rsidR="00ED354A" w:rsidRPr="006A1CD2" w:rsidRDefault="00ED354A" w:rsidP="006A1CD2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</w:t>
      </w:r>
    </w:p>
    <w:p w:rsidR="006A1CD2" w:rsidRPr="006A1CD2" w:rsidRDefault="00ED354A" w:rsidP="006A1C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должностей муниципальной службы, </w:t>
      </w:r>
    </w:p>
    <w:p w:rsidR="006A1CD2" w:rsidRPr="006A1CD2" w:rsidRDefault="00ED354A" w:rsidP="006A1C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муниципальными служащими,</w:t>
      </w:r>
      <w:r w:rsidR="006A1CD2"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соблюдения </w:t>
      </w:r>
    </w:p>
    <w:p w:rsidR="00ED354A" w:rsidRPr="006A1CD2" w:rsidRDefault="00ED354A" w:rsidP="00F7410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муниципальными</w:t>
      </w:r>
      <w:r w:rsidR="006A1CD2"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</w:p>
    <w:p w:rsidR="00ED354A" w:rsidRPr="006A1CD2" w:rsidRDefault="00ED354A" w:rsidP="006A1CD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A1CD2">
        <w:rPr>
          <w:rStyle w:val="a3"/>
          <w:rFonts w:ascii="Times New Roman" w:hAnsi="Times New Roman" w:cs="Times New Roman"/>
          <w:b w:val="0"/>
          <w:sz w:val="28"/>
          <w:szCs w:val="28"/>
        </w:rPr>
        <w:t>требований к служебному поведению</w:t>
      </w:r>
    </w:p>
    <w:p w:rsidR="00ED354A" w:rsidRPr="006A1CD2" w:rsidRDefault="00ED354A" w:rsidP="00ED354A">
      <w:pPr>
        <w:rPr>
          <w:rFonts w:ascii="Times New Roman" w:hAnsi="Times New Roman" w:cs="Times New Roman"/>
          <w:sz w:val="28"/>
          <w:szCs w:val="28"/>
        </w:rPr>
      </w:pPr>
    </w:p>
    <w:p w:rsidR="00ED354A" w:rsidRPr="006A1CD2" w:rsidRDefault="00ED354A" w:rsidP="00ED354A">
      <w:pPr>
        <w:pStyle w:val="1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Справка</w:t>
      </w:r>
      <w:r w:rsidRPr="006A1CD2">
        <w:rPr>
          <w:rFonts w:ascii="Times New Roman" w:hAnsi="Times New Roman" w:cs="Times New Roman"/>
          <w:sz w:val="28"/>
          <w:szCs w:val="28"/>
        </w:rPr>
        <w:br/>
        <w:t>о результатах проверки достоверности и полноты представленных муниципальным служащим сведений о доходах, об имуществе и обязательствах имущественного характера, а также соблюдения муниципальным служащим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</w:t>
      </w:r>
    </w:p>
    <w:p w:rsidR="00ED354A" w:rsidRPr="006A1CD2" w:rsidRDefault="00ED354A" w:rsidP="00ED354A">
      <w:pPr>
        <w:rPr>
          <w:rFonts w:ascii="Times New Roman" w:hAnsi="Times New Roman" w:cs="Times New Roman"/>
          <w:sz w:val="28"/>
          <w:szCs w:val="28"/>
        </w:rPr>
      </w:pP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A1CD2">
        <w:rPr>
          <w:rFonts w:ascii="Times New Roman" w:hAnsi="Times New Roman" w:cs="Times New Roman"/>
          <w:sz w:val="28"/>
          <w:szCs w:val="28"/>
        </w:rPr>
        <w:t>__</w:t>
      </w:r>
      <w:r w:rsidRPr="006A1C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354A" w:rsidRPr="006A1CD2" w:rsidRDefault="00ED354A" w:rsidP="006A1CD2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6A1CD2">
        <w:rPr>
          <w:rFonts w:ascii="Times New Roman" w:hAnsi="Times New Roman" w:cs="Times New Roman"/>
          <w:sz w:val="28"/>
          <w:szCs w:val="28"/>
        </w:rPr>
        <w:t>(</w:t>
      </w:r>
      <w:r w:rsidRPr="006A1CD2">
        <w:rPr>
          <w:rFonts w:ascii="Times New Roman" w:hAnsi="Times New Roman" w:cs="Times New Roman"/>
          <w:sz w:val="22"/>
          <w:szCs w:val="22"/>
        </w:rPr>
        <w:t>фамилия, имя, отчество муниципального служащего, в отношении которого</w:t>
      </w:r>
      <w:r w:rsidR="006A1CD2">
        <w:rPr>
          <w:rFonts w:ascii="Times New Roman" w:hAnsi="Times New Roman" w:cs="Times New Roman"/>
          <w:sz w:val="22"/>
          <w:szCs w:val="22"/>
        </w:rPr>
        <w:t xml:space="preserve"> </w:t>
      </w:r>
      <w:r w:rsidRPr="006A1CD2">
        <w:rPr>
          <w:rFonts w:ascii="Times New Roman" w:hAnsi="Times New Roman" w:cs="Times New Roman"/>
          <w:sz w:val="22"/>
          <w:szCs w:val="22"/>
        </w:rPr>
        <w:t>проводилась проверка)</w:t>
      </w:r>
    </w:p>
    <w:p w:rsidR="00ED354A" w:rsidRPr="006A1CD2" w:rsidRDefault="00ED354A" w:rsidP="006A1C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 xml:space="preserve">1. </w:t>
      </w:r>
      <w:r w:rsidR="006A1CD2">
        <w:rPr>
          <w:rFonts w:ascii="Times New Roman" w:hAnsi="Times New Roman" w:cs="Times New Roman"/>
          <w:sz w:val="28"/>
          <w:szCs w:val="28"/>
        </w:rPr>
        <w:t xml:space="preserve"> </w:t>
      </w:r>
      <w:r w:rsidRPr="006A1CD2">
        <w:rPr>
          <w:rFonts w:ascii="Times New Roman" w:hAnsi="Times New Roman" w:cs="Times New Roman"/>
          <w:sz w:val="28"/>
          <w:szCs w:val="28"/>
        </w:rPr>
        <w:t>Дата начала проверки</w:t>
      </w:r>
      <w:r w:rsidR="006A1CD2">
        <w:rPr>
          <w:rFonts w:ascii="Times New Roman" w:hAnsi="Times New Roman" w:cs="Times New Roman"/>
          <w:sz w:val="28"/>
          <w:szCs w:val="28"/>
        </w:rPr>
        <w:t xml:space="preserve"> </w:t>
      </w:r>
      <w:r w:rsidRPr="006A1CD2">
        <w:rPr>
          <w:rFonts w:ascii="Times New Roman" w:hAnsi="Times New Roman" w:cs="Times New Roman"/>
          <w:sz w:val="28"/>
          <w:szCs w:val="28"/>
        </w:rPr>
        <w:t xml:space="preserve"> </w:t>
      </w:r>
      <w:r w:rsidR="006A1CD2">
        <w:rPr>
          <w:rFonts w:ascii="Times New Roman" w:hAnsi="Times New Roman" w:cs="Times New Roman"/>
          <w:sz w:val="28"/>
          <w:szCs w:val="28"/>
        </w:rPr>
        <w:t xml:space="preserve">    «</w:t>
      </w:r>
      <w:r w:rsidRPr="006A1CD2">
        <w:rPr>
          <w:rFonts w:ascii="Times New Roman" w:hAnsi="Times New Roman" w:cs="Times New Roman"/>
          <w:sz w:val="28"/>
          <w:szCs w:val="28"/>
        </w:rPr>
        <w:t>___</w:t>
      </w:r>
      <w:r w:rsidR="006A1CD2">
        <w:rPr>
          <w:rFonts w:ascii="Times New Roman" w:hAnsi="Times New Roman" w:cs="Times New Roman"/>
          <w:sz w:val="28"/>
          <w:szCs w:val="28"/>
        </w:rPr>
        <w:t>»</w:t>
      </w:r>
      <w:r w:rsidRPr="006A1CD2">
        <w:rPr>
          <w:rFonts w:ascii="Times New Roman" w:hAnsi="Times New Roman" w:cs="Times New Roman"/>
          <w:sz w:val="28"/>
          <w:szCs w:val="28"/>
        </w:rPr>
        <w:t>__________201__г.</w:t>
      </w:r>
    </w:p>
    <w:p w:rsidR="00ED354A" w:rsidRPr="006A1CD2" w:rsidRDefault="006A1CD2" w:rsidP="006A1C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354A" w:rsidRPr="006A1CD2">
        <w:rPr>
          <w:rFonts w:ascii="Times New Roman" w:hAnsi="Times New Roman" w:cs="Times New Roman"/>
          <w:sz w:val="28"/>
          <w:szCs w:val="28"/>
        </w:rPr>
        <w:t xml:space="preserve">Дата окончания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354A" w:rsidRPr="006A1C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54A" w:rsidRPr="006A1CD2">
        <w:rPr>
          <w:rFonts w:ascii="Times New Roman" w:hAnsi="Times New Roman" w:cs="Times New Roman"/>
          <w:sz w:val="28"/>
          <w:szCs w:val="28"/>
        </w:rPr>
        <w:t>__________201__г.</w:t>
      </w:r>
    </w:p>
    <w:p w:rsidR="00ED354A" w:rsidRPr="006A1CD2" w:rsidRDefault="00ED354A" w:rsidP="006A1C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2. Проверка по решению_______________________________</w:t>
      </w:r>
      <w:r w:rsidR="006A1CD2">
        <w:rPr>
          <w:rFonts w:ascii="Times New Roman" w:hAnsi="Times New Roman" w:cs="Times New Roman"/>
          <w:sz w:val="28"/>
          <w:szCs w:val="28"/>
        </w:rPr>
        <w:t>_______</w:t>
      </w:r>
      <w:r w:rsidRPr="006A1CD2">
        <w:rPr>
          <w:rFonts w:ascii="Times New Roman" w:hAnsi="Times New Roman" w:cs="Times New Roman"/>
          <w:sz w:val="28"/>
          <w:szCs w:val="28"/>
        </w:rPr>
        <w:t>__________</w:t>
      </w:r>
    </w:p>
    <w:p w:rsidR="00ED354A" w:rsidRPr="006A1CD2" w:rsidRDefault="006A1CD2" w:rsidP="006A1CD2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D354A" w:rsidRPr="006A1CD2">
        <w:rPr>
          <w:rFonts w:ascii="Times New Roman" w:hAnsi="Times New Roman" w:cs="Times New Roman"/>
          <w:sz w:val="22"/>
          <w:szCs w:val="22"/>
        </w:rPr>
        <w:t>(фамилия, имя, отчество и должность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354A" w:rsidRPr="006A1CD2">
        <w:rPr>
          <w:rFonts w:ascii="Times New Roman" w:hAnsi="Times New Roman" w:cs="Times New Roman"/>
          <w:sz w:val="22"/>
          <w:szCs w:val="22"/>
        </w:rPr>
        <w:t>принявшего решение о проведении проверки)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3. Основание проведения проверки___________</w:t>
      </w:r>
      <w:r w:rsidR="006A1CD2">
        <w:rPr>
          <w:rFonts w:ascii="Times New Roman" w:hAnsi="Times New Roman" w:cs="Times New Roman"/>
          <w:sz w:val="28"/>
          <w:szCs w:val="28"/>
        </w:rPr>
        <w:t>_____</w:t>
      </w:r>
      <w:r w:rsidRPr="006A1C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6A1CD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6A1CD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A1CD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A1CD2">
        <w:rPr>
          <w:rFonts w:ascii="Times New Roman" w:hAnsi="Times New Roman" w:cs="Times New Roman"/>
          <w:sz w:val="22"/>
          <w:szCs w:val="22"/>
        </w:rPr>
        <w:t>(наименование и реквизиты поступившего документа</w:t>
      </w:r>
      <w:proofErr w:type="gramEnd"/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_________</w:t>
      </w:r>
      <w:r w:rsidR="006A1CD2">
        <w:rPr>
          <w:rFonts w:ascii="Times New Roman" w:hAnsi="Times New Roman" w:cs="Times New Roman"/>
          <w:sz w:val="28"/>
          <w:szCs w:val="28"/>
        </w:rPr>
        <w:t>___</w:t>
      </w:r>
      <w:r w:rsidRPr="006A1CD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D354A" w:rsidRPr="006A1CD2" w:rsidRDefault="00ED354A" w:rsidP="006A1CD2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6A1CD2">
        <w:rPr>
          <w:rFonts w:ascii="Times New Roman" w:hAnsi="Times New Roman" w:cs="Times New Roman"/>
          <w:sz w:val="22"/>
          <w:szCs w:val="22"/>
        </w:rPr>
        <w:t>(на основании, которого принято решении о проведении проверки)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4. Сведения о направленном запросе:_____________________</w:t>
      </w:r>
      <w:r w:rsidR="006A1CD2">
        <w:rPr>
          <w:rFonts w:ascii="Times New Roman" w:hAnsi="Times New Roman" w:cs="Times New Roman"/>
          <w:sz w:val="28"/>
          <w:szCs w:val="28"/>
        </w:rPr>
        <w:t>______</w:t>
      </w:r>
      <w:r w:rsidRPr="006A1CD2">
        <w:rPr>
          <w:rFonts w:ascii="Times New Roman" w:hAnsi="Times New Roman" w:cs="Times New Roman"/>
          <w:sz w:val="28"/>
          <w:szCs w:val="28"/>
        </w:rPr>
        <w:t>__________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6A1CD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6A1CD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6A1CD2">
        <w:rPr>
          <w:rFonts w:ascii="Times New Roman" w:hAnsi="Times New Roman" w:cs="Times New Roman"/>
          <w:sz w:val="22"/>
          <w:szCs w:val="22"/>
        </w:rPr>
        <w:t xml:space="preserve">  (дата и номер запроса, краткое содержание запроса)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A1CD2">
        <w:rPr>
          <w:rFonts w:ascii="Times New Roman" w:hAnsi="Times New Roman" w:cs="Times New Roman"/>
          <w:sz w:val="28"/>
          <w:szCs w:val="28"/>
        </w:rPr>
        <w:t>___</w:t>
      </w:r>
      <w:r w:rsidRPr="006A1C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6A1CD2">
        <w:rPr>
          <w:rFonts w:ascii="Times New Roman" w:hAnsi="Times New Roman" w:cs="Times New Roman"/>
          <w:sz w:val="28"/>
          <w:szCs w:val="28"/>
        </w:rPr>
        <w:t xml:space="preserve">      </w:t>
      </w:r>
      <w:r w:rsidR="006A1C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1CD2">
        <w:rPr>
          <w:rFonts w:ascii="Times New Roman" w:hAnsi="Times New Roman" w:cs="Times New Roman"/>
          <w:sz w:val="28"/>
          <w:szCs w:val="28"/>
        </w:rPr>
        <w:t xml:space="preserve"> </w:t>
      </w:r>
      <w:r w:rsidRPr="006A1CD2">
        <w:rPr>
          <w:rFonts w:ascii="Times New Roman" w:hAnsi="Times New Roman" w:cs="Times New Roman"/>
          <w:sz w:val="22"/>
          <w:szCs w:val="22"/>
        </w:rPr>
        <w:t>(дата и номер ответа, краткое содержание ответа)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5. Результаты проверки_____________________________</w:t>
      </w:r>
      <w:r w:rsidR="006A1CD2">
        <w:rPr>
          <w:rFonts w:ascii="Times New Roman" w:hAnsi="Times New Roman" w:cs="Times New Roman"/>
          <w:sz w:val="28"/>
          <w:szCs w:val="28"/>
        </w:rPr>
        <w:t>_____</w:t>
      </w:r>
      <w:r w:rsidRPr="006A1CD2">
        <w:rPr>
          <w:rFonts w:ascii="Times New Roman" w:hAnsi="Times New Roman" w:cs="Times New Roman"/>
          <w:sz w:val="28"/>
          <w:szCs w:val="28"/>
        </w:rPr>
        <w:t>_______________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A1CD2">
        <w:rPr>
          <w:rFonts w:ascii="Times New Roman" w:hAnsi="Times New Roman" w:cs="Times New Roman"/>
          <w:sz w:val="28"/>
          <w:szCs w:val="28"/>
        </w:rPr>
        <w:t>___</w:t>
      </w:r>
      <w:r w:rsidRPr="006A1CD2">
        <w:rPr>
          <w:rFonts w:ascii="Times New Roman" w:hAnsi="Times New Roman" w:cs="Times New Roman"/>
          <w:sz w:val="28"/>
          <w:szCs w:val="28"/>
        </w:rPr>
        <w:t>____________</w:t>
      </w:r>
    </w:p>
    <w:p w:rsidR="006A1CD2" w:rsidRDefault="006A1CD2" w:rsidP="00ED354A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6A1CD2" w:rsidRDefault="006A1CD2" w:rsidP="00ED354A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ED354A" w:rsidRPr="006A1CD2" w:rsidRDefault="006A1CD2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354A" w:rsidRPr="006A1C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54A" w:rsidRPr="006A1CD2">
        <w:rPr>
          <w:rFonts w:ascii="Times New Roman" w:hAnsi="Times New Roman" w:cs="Times New Roman"/>
          <w:sz w:val="28"/>
          <w:szCs w:val="28"/>
        </w:rPr>
        <w:t>_______201__г. _____________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D354A" w:rsidRPr="006A1CD2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2"/>
          <w:szCs w:val="22"/>
        </w:rPr>
      </w:pPr>
      <w:r w:rsidRPr="006A1CD2">
        <w:rPr>
          <w:rFonts w:ascii="Times New Roman" w:hAnsi="Times New Roman" w:cs="Times New Roman"/>
          <w:sz w:val="22"/>
          <w:szCs w:val="22"/>
        </w:rPr>
        <w:t xml:space="preserve">       (дата)         </w:t>
      </w:r>
      <w:r w:rsidR="006A1CD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A1CD2">
        <w:rPr>
          <w:rFonts w:ascii="Times New Roman" w:hAnsi="Times New Roman" w:cs="Times New Roman"/>
          <w:sz w:val="22"/>
          <w:szCs w:val="22"/>
        </w:rPr>
        <w:t xml:space="preserve">  (подпись)   </w:t>
      </w:r>
      <w:r w:rsidR="006A1CD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81D5B">
        <w:rPr>
          <w:rFonts w:ascii="Times New Roman" w:hAnsi="Times New Roman" w:cs="Times New Roman"/>
          <w:sz w:val="22"/>
          <w:szCs w:val="22"/>
        </w:rPr>
        <w:t xml:space="preserve">     </w:t>
      </w:r>
      <w:r w:rsidR="006A1CD2">
        <w:rPr>
          <w:rFonts w:ascii="Times New Roman" w:hAnsi="Times New Roman" w:cs="Times New Roman"/>
          <w:sz w:val="22"/>
          <w:szCs w:val="22"/>
        </w:rPr>
        <w:t xml:space="preserve"> </w:t>
      </w:r>
      <w:r w:rsidRPr="006A1CD2">
        <w:rPr>
          <w:rFonts w:ascii="Times New Roman" w:hAnsi="Times New Roman" w:cs="Times New Roman"/>
          <w:sz w:val="22"/>
          <w:szCs w:val="22"/>
        </w:rPr>
        <w:t xml:space="preserve"> (Ф.И.О.</w:t>
      </w:r>
      <w:r w:rsidR="00C81D5B">
        <w:rPr>
          <w:rFonts w:ascii="Times New Roman" w:hAnsi="Times New Roman" w:cs="Times New Roman"/>
          <w:sz w:val="22"/>
          <w:szCs w:val="22"/>
        </w:rPr>
        <w:t xml:space="preserve"> и должность лица)</w:t>
      </w:r>
    </w:p>
    <w:p w:rsidR="00ED354A" w:rsidRPr="006A1CD2" w:rsidRDefault="00ED354A" w:rsidP="00ED354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6A1CD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A1CD2">
        <w:rPr>
          <w:rFonts w:ascii="Times New Roman" w:hAnsi="Times New Roman" w:cs="Times New Roman"/>
          <w:sz w:val="22"/>
          <w:szCs w:val="22"/>
        </w:rPr>
        <w:t xml:space="preserve"> </w:t>
      </w:r>
      <w:r w:rsidRPr="006A1CD2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6A1CD2">
        <w:rPr>
          <w:rFonts w:ascii="Times New Roman" w:hAnsi="Times New Roman" w:cs="Times New Roman"/>
          <w:sz w:val="28"/>
          <w:szCs w:val="28"/>
        </w:rPr>
        <w:t>н</w:t>
      </w:r>
      <w:r w:rsidR="00C53E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3EDF">
        <w:rPr>
          <w:rFonts w:ascii="Times New Roman" w:hAnsi="Times New Roman" w:cs="Times New Roman"/>
          <w:sz w:val="28"/>
          <w:szCs w:val="28"/>
        </w:rPr>
        <w:t>а)</w:t>
      </w:r>
      <w:r w:rsidRPr="006A1CD2">
        <w:rPr>
          <w:rFonts w:ascii="Times New Roman" w:hAnsi="Times New Roman" w:cs="Times New Roman"/>
          <w:sz w:val="28"/>
          <w:szCs w:val="28"/>
        </w:rPr>
        <w:t>:___________________________</w:t>
      </w:r>
      <w:r w:rsidR="00C81D5B">
        <w:rPr>
          <w:rFonts w:ascii="Times New Roman" w:hAnsi="Times New Roman" w:cs="Times New Roman"/>
          <w:sz w:val="28"/>
          <w:szCs w:val="28"/>
        </w:rPr>
        <w:t>_________________</w:t>
      </w:r>
      <w:r w:rsidRPr="006A1CD2">
        <w:rPr>
          <w:rFonts w:ascii="Times New Roman" w:hAnsi="Times New Roman" w:cs="Times New Roman"/>
          <w:sz w:val="28"/>
          <w:szCs w:val="28"/>
        </w:rPr>
        <w:t>___________</w:t>
      </w:r>
    </w:p>
    <w:p w:rsidR="00ED354A" w:rsidRPr="00C81D5B" w:rsidRDefault="00C81D5B" w:rsidP="00ED354A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ED354A" w:rsidRPr="00C81D5B">
        <w:rPr>
          <w:rFonts w:ascii="Times New Roman" w:hAnsi="Times New Roman" w:cs="Times New Roman"/>
          <w:sz w:val="22"/>
          <w:szCs w:val="22"/>
        </w:rPr>
        <w:t>(подпись, Ф.И.О. муниципального служащего, дата)</w:t>
      </w:r>
    </w:p>
    <w:p w:rsidR="00ED354A" w:rsidRPr="006A1CD2" w:rsidRDefault="00ED354A" w:rsidP="00ED354A">
      <w:pPr>
        <w:rPr>
          <w:rFonts w:ascii="Times New Roman" w:hAnsi="Times New Roman" w:cs="Times New Roman"/>
          <w:sz w:val="28"/>
          <w:szCs w:val="28"/>
        </w:rPr>
      </w:pPr>
    </w:p>
    <w:p w:rsidR="00F9157E" w:rsidRPr="006A1CD2" w:rsidRDefault="00ED354A" w:rsidP="00ED3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CD2">
        <w:rPr>
          <w:rFonts w:ascii="Times New Roman" w:hAnsi="Times New Roman" w:cs="Times New Roman"/>
          <w:sz w:val="28"/>
          <w:szCs w:val="28"/>
        </w:rPr>
        <w:t>________</w:t>
      </w:r>
    </w:p>
    <w:sectPr w:rsidR="00F9157E" w:rsidRPr="006A1CD2" w:rsidSect="00F76773">
      <w:pgSz w:w="11900" w:h="16800"/>
      <w:pgMar w:top="851" w:right="800" w:bottom="1418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25" w:rsidRDefault="00366725" w:rsidP="00B96268">
      <w:r>
        <w:separator/>
      </w:r>
    </w:p>
  </w:endnote>
  <w:endnote w:type="continuationSeparator" w:id="0">
    <w:p w:rsidR="00366725" w:rsidRDefault="00366725" w:rsidP="00B9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25" w:rsidRDefault="00366725" w:rsidP="00B96268">
      <w:r>
        <w:separator/>
      </w:r>
    </w:p>
  </w:footnote>
  <w:footnote w:type="continuationSeparator" w:id="0">
    <w:p w:rsidR="00366725" w:rsidRDefault="00366725" w:rsidP="00B9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202632"/>
      <w:docPartObj>
        <w:docPartGallery w:val="Page Numbers (Top of Page)"/>
        <w:docPartUnique/>
      </w:docPartObj>
    </w:sdtPr>
    <w:sdtEndPr/>
    <w:sdtContent>
      <w:p w:rsidR="009136EA" w:rsidRDefault="009136EA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73">
          <w:rPr>
            <w:noProof/>
          </w:rPr>
          <w:t>2</w:t>
        </w:r>
        <w:r>
          <w:fldChar w:fldCharType="end"/>
        </w:r>
      </w:p>
    </w:sdtContent>
  </w:sdt>
  <w:p w:rsidR="00B96268" w:rsidRDefault="00B96268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376"/>
    <w:multiLevelType w:val="hybridMultilevel"/>
    <w:tmpl w:val="EE3E5F4E"/>
    <w:lvl w:ilvl="0" w:tplc="CE18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27071A"/>
    <w:multiLevelType w:val="singleLevel"/>
    <w:tmpl w:val="57D01AB2"/>
    <w:lvl w:ilvl="0">
      <w:start w:val="6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592F2B5A"/>
    <w:multiLevelType w:val="multilevel"/>
    <w:tmpl w:val="2774D48C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692459C9"/>
    <w:multiLevelType w:val="hybridMultilevel"/>
    <w:tmpl w:val="C5282254"/>
    <w:lvl w:ilvl="0" w:tplc="BB26205C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">
    <w:nsid w:val="7FB358D5"/>
    <w:multiLevelType w:val="singleLevel"/>
    <w:tmpl w:val="051ED0B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16A"/>
    <w:rsid w:val="0000476E"/>
    <w:rsid w:val="0001364D"/>
    <w:rsid w:val="00057F97"/>
    <w:rsid w:val="00064640"/>
    <w:rsid w:val="000704A3"/>
    <w:rsid w:val="00072474"/>
    <w:rsid w:val="0007671C"/>
    <w:rsid w:val="000850C0"/>
    <w:rsid w:val="000A7821"/>
    <w:rsid w:val="000C6F25"/>
    <w:rsid w:val="000E540B"/>
    <w:rsid w:val="000F1CD4"/>
    <w:rsid w:val="000F1D5C"/>
    <w:rsid w:val="000F20DA"/>
    <w:rsid w:val="000F3BAF"/>
    <w:rsid w:val="00105BFB"/>
    <w:rsid w:val="001106A7"/>
    <w:rsid w:val="00110FA8"/>
    <w:rsid w:val="001178EF"/>
    <w:rsid w:val="00134FE3"/>
    <w:rsid w:val="00137F2E"/>
    <w:rsid w:val="00140C5A"/>
    <w:rsid w:val="001675E5"/>
    <w:rsid w:val="00174B28"/>
    <w:rsid w:val="0017628E"/>
    <w:rsid w:val="00176361"/>
    <w:rsid w:val="0018462A"/>
    <w:rsid w:val="001947DB"/>
    <w:rsid w:val="001A2A4F"/>
    <w:rsid w:val="001A4860"/>
    <w:rsid w:val="001B212D"/>
    <w:rsid w:val="001C5B62"/>
    <w:rsid w:val="001E3D0A"/>
    <w:rsid w:val="001E4624"/>
    <w:rsid w:val="0020110D"/>
    <w:rsid w:val="00207E4A"/>
    <w:rsid w:val="00215F32"/>
    <w:rsid w:val="00223EE8"/>
    <w:rsid w:val="0022470F"/>
    <w:rsid w:val="002275B1"/>
    <w:rsid w:val="00231E6B"/>
    <w:rsid w:val="00237405"/>
    <w:rsid w:val="00237C25"/>
    <w:rsid w:val="00247A1F"/>
    <w:rsid w:val="00255208"/>
    <w:rsid w:val="002658DC"/>
    <w:rsid w:val="00274D22"/>
    <w:rsid w:val="00276861"/>
    <w:rsid w:val="00281839"/>
    <w:rsid w:val="00284D36"/>
    <w:rsid w:val="00287E2D"/>
    <w:rsid w:val="0029650D"/>
    <w:rsid w:val="002A7661"/>
    <w:rsid w:val="002B5443"/>
    <w:rsid w:val="002C56CC"/>
    <w:rsid w:val="002E492A"/>
    <w:rsid w:val="002F2D48"/>
    <w:rsid w:val="00312FEF"/>
    <w:rsid w:val="00314B97"/>
    <w:rsid w:val="003213A2"/>
    <w:rsid w:val="00322C27"/>
    <w:rsid w:val="0034239C"/>
    <w:rsid w:val="00351B1A"/>
    <w:rsid w:val="00351CA1"/>
    <w:rsid w:val="003566D6"/>
    <w:rsid w:val="00366725"/>
    <w:rsid w:val="00367DF5"/>
    <w:rsid w:val="00376D09"/>
    <w:rsid w:val="00383FB7"/>
    <w:rsid w:val="00391AED"/>
    <w:rsid w:val="003A4941"/>
    <w:rsid w:val="003B0DFE"/>
    <w:rsid w:val="003C4D1E"/>
    <w:rsid w:val="003D60D5"/>
    <w:rsid w:val="003E4467"/>
    <w:rsid w:val="00400501"/>
    <w:rsid w:val="00410A79"/>
    <w:rsid w:val="00465EA5"/>
    <w:rsid w:val="00477659"/>
    <w:rsid w:val="00482802"/>
    <w:rsid w:val="00495858"/>
    <w:rsid w:val="00495A98"/>
    <w:rsid w:val="004A5304"/>
    <w:rsid w:val="004A6528"/>
    <w:rsid w:val="004E023F"/>
    <w:rsid w:val="004E53AD"/>
    <w:rsid w:val="004F4CE0"/>
    <w:rsid w:val="004F53B4"/>
    <w:rsid w:val="004F7062"/>
    <w:rsid w:val="005041F3"/>
    <w:rsid w:val="005065F8"/>
    <w:rsid w:val="005156F1"/>
    <w:rsid w:val="0051606E"/>
    <w:rsid w:val="005361AC"/>
    <w:rsid w:val="00550434"/>
    <w:rsid w:val="00555B59"/>
    <w:rsid w:val="00571DC9"/>
    <w:rsid w:val="005777BA"/>
    <w:rsid w:val="005A7E38"/>
    <w:rsid w:val="005D0443"/>
    <w:rsid w:val="005E3B52"/>
    <w:rsid w:val="00603BC4"/>
    <w:rsid w:val="006064E1"/>
    <w:rsid w:val="00626AA5"/>
    <w:rsid w:val="00634264"/>
    <w:rsid w:val="00653389"/>
    <w:rsid w:val="006572C3"/>
    <w:rsid w:val="00657ACE"/>
    <w:rsid w:val="0067261B"/>
    <w:rsid w:val="006841D4"/>
    <w:rsid w:val="006853F4"/>
    <w:rsid w:val="006931AC"/>
    <w:rsid w:val="0069792A"/>
    <w:rsid w:val="006A1CD2"/>
    <w:rsid w:val="006B694E"/>
    <w:rsid w:val="006D4DF8"/>
    <w:rsid w:val="006F1D67"/>
    <w:rsid w:val="006F7C8D"/>
    <w:rsid w:val="007068D4"/>
    <w:rsid w:val="007105D5"/>
    <w:rsid w:val="00715A2A"/>
    <w:rsid w:val="0072083B"/>
    <w:rsid w:val="00745FEE"/>
    <w:rsid w:val="007556D6"/>
    <w:rsid w:val="00755B42"/>
    <w:rsid w:val="00760EB8"/>
    <w:rsid w:val="0076194C"/>
    <w:rsid w:val="00761B69"/>
    <w:rsid w:val="00771BF1"/>
    <w:rsid w:val="00777B7A"/>
    <w:rsid w:val="007801CB"/>
    <w:rsid w:val="00790772"/>
    <w:rsid w:val="007B0C0F"/>
    <w:rsid w:val="007C3F57"/>
    <w:rsid w:val="007D2DBA"/>
    <w:rsid w:val="007D6C47"/>
    <w:rsid w:val="007E6F33"/>
    <w:rsid w:val="007E7146"/>
    <w:rsid w:val="007F0997"/>
    <w:rsid w:val="007F4FC3"/>
    <w:rsid w:val="00801103"/>
    <w:rsid w:val="00814EBD"/>
    <w:rsid w:val="00834A1A"/>
    <w:rsid w:val="00835447"/>
    <w:rsid w:val="00851EF3"/>
    <w:rsid w:val="00853E51"/>
    <w:rsid w:val="008648AF"/>
    <w:rsid w:val="00872716"/>
    <w:rsid w:val="00877B93"/>
    <w:rsid w:val="008B17F6"/>
    <w:rsid w:val="008B2AFE"/>
    <w:rsid w:val="008B2CB7"/>
    <w:rsid w:val="008B3BD6"/>
    <w:rsid w:val="008B7E2D"/>
    <w:rsid w:val="008C1C36"/>
    <w:rsid w:val="008C652E"/>
    <w:rsid w:val="008E0995"/>
    <w:rsid w:val="009123AF"/>
    <w:rsid w:val="009136EA"/>
    <w:rsid w:val="0091682C"/>
    <w:rsid w:val="00922899"/>
    <w:rsid w:val="0092428B"/>
    <w:rsid w:val="0093109D"/>
    <w:rsid w:val="009410BA"/>
    <w:rsid w:val="0094395F"/>
    <w:rsid w:val="009603A0"/>
    <w:rsid w:val="009607B2"/>
    <w:rsid w:val="009622F7"/>
    <w:rsid w:val="00963914"/>
    <w:rsid w:val="009A705D"/>
    <w:rsid w:val="009B7E07"/>
    <w:rsid w:val="009C1910"/>
    <w:rsid w:val="009C781F"/>
    <w:rsid w:val="009D2198"/>
    <w:rsid w:val="009F18FA"/>
    <w:rsid w:val="00A074E1"/>
    <w:rsid w:val="00A07A74"/>
    <w:rsid w:val="00A25A60"/>
    <w:rsid w:val="00A319A9"/>
    <w:rsid w:val="00A40B8A"/>
    <w:rsid w:val="00A43038"/>
    <w:rsid w:val="00A507FB"/>
    <w:rsid w:val="00A80A9D"/>
    <w:rsid w:val="00A978BA"/>
    <w:rsid w:val="00AA27FB"/>
    <w:rsid w:val="00AA3145"/>
    <w:rsid w:val="00AA4F21"/>
    <w:rsid w:val="00AE4B56"/>
    <w:rsid w:val="00AF7040"/>
    <w:rsid w:val="00B46D3D"/>
    <w:rsid w:val="00B6151B"/>
    <w:rsid w:val="00B666C0"/>
    <w:rsid w:val="00B75AF6"/>
    <w:rsid w:val="00B86B7F"/>
    <w:rsid w:val="00B96268"/>
    <w:rsid w:val="00B97B38"/>
    <w:rsid w:val="00BB6D69"/>
    <w:rsid w:val="00BC2974"/>
    <w:rsid w:val="00BC358C"/>
    <w:rsid w:val="00BD1E53"/>
    <w:rsid w:val="00BD313B"/>
    <w:rsid w:val="00BD616A"/>
    <w:rsid w:val="00BE498B"/>
    <w:rsid w:val="00BE7217"/>
    <w:rsid w:val="00C1265C"/>
    <w:rsid w:val="00C21CBB"/>
    <w:rsid w:val="00C235C5"/>
    <w:rsid w:val="00C24311"/>
    <w:rsid w:val="00C369AB"/>
    <w:rsid w:val="00C37943"/>
    <w:rsid w:val="00C53EDF"/>
    <w:rsid w:val="00C74AA5"/>
    <w:rsid w:val="00C81D5B"/>
    <w:rsid w:val="00C82269"/>
    <w:rsid w:val="00C904FF"/>
    <w:rsid w:val="00CA24DB"/>
    <w:rsid w:val="00CC0183"/>
    <w:rsid w:val="00CD3D58"/>
    <w:rsid w:val="00D02078"/>
    <w:rsid w:val="00D02E8D"/>
    <w:rsid w:val="00D20A88"/>
    <w:rsid w:val="00D20B96"/>
    <w:rsid w:val="00D22796"/>
    <w:rsid w:val="00D504CA"/>
    <w:rsid w:val="00D714EB"/>
    <w:rsid w:val="00D75841"/>
    <w:rsid w:val="00DB0DA3"/>
    <w:rsid w:val="00DC2EC2"/>
    <w:rsid w:val="00DC3B45"/>
    <w:rsid w:val="00DC3CC6"/>
    <w:rsid w:val="00DD006B"/>
    <w:rsid w:val="00DD1EC7"/>
    <w:rsid w:val="00DD4A2B"/>
    <w:rsid w:val="00DE1CE0"/>
    <w:rsid w:val="00DF13A8"/>
    <w:rsid w:val="00E420D1"/>
    <w:rsid w:val="00E53A13"/>
    <w:rsid w:val="00E564AC"/>
    <w:rsid w:val="00EB6426"/>
    <w:rsid w:val="00EC659F"/>
    <w:rsid w:val="00ED354A"/>
    <w:rsid w:val="00F05148"/>
    <w:rsid w:val="00F078FE"/>
    <w:rsid w:val="00F37301"/>
    <w:rsid w:val="00F52757"/>
    <w:rsid w:val="00F52E1C"/>
    <w:rsid w:val="00F61A4C"/>
    <w:rsid w:val="00F63A0B"/>
    <w:rsid w:val="00F702D6"/>
    <w:rsid w:val="00F74106"/>
    <w:rsid w:val="00F76773"/>
    <w:rsid w:val="00F82FE0"/>
    <w:rsid w:val="00F9157E"/>
    <w:rsid w:val="00F940FC"/>
    <w:rsid w:val="00FB5219"/>
    <w:rsid w:val="00FB7090"/>
    <w:rsid w:val="00FB7821"/>
    <w:rsid w:val="00FD39EA"/>
    <w:rsid w:val="00FE50D2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2F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82FE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82F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82FE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2F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2F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2F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82FE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2F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2FE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82FE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2F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2FE0"/>
  </w:style>
  <w:style w:type="paragraph" w:customStyle="1" w:styleId="a8">
    <w:name w:val="Внимание: недобросовестность!"/>
    <w:basedOn w:val="a6"/>
    <w:next w:val="a"/>
    <w:uiPriority w:val="99"/>
    <w:rsid w:val="00F82FE0"/>
  </w:style>
  <w:style w:type="character" w:customStyle="1" w:styleId="a9">
    <w:name w:val="Выделение для Базового Поиска"/>
    <w:basedOn w:val="a3"/>
    <w:uiPriority w:val="99"/>
    <w:rsid w:val="00F82FE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82FE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2FE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2FE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2FE0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82F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2F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2F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82FE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2FE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82FE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2F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2F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2F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2F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2F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2F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2F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2F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2F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2F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2F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2F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2F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2FE0"/>
  </w:style>
  <w:style w:type="paragraph" w:customStyle="1" w:styleId="aff2">
    <w:name w:val="Моноширинный"/>
    <w:basedOn w:val="a"/>
    <w:next w:val="a"/>
    <w:uiPriority w:val="99"/>
    <w:rsid w:val="00F82F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82FE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2F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82FE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2F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2F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2F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2FE0"/>
    <w:pPr>
      <w:ind w:left="140"/>
    </w:pPr>
  </w:style>
  <w:style w:type="character" w:customStyle="1" w:styleId="affa">
    <w:name w:val="Опечатки"/>
    <w:uiPriority w:val="99"/>
    <w:rsid w:val="00F82F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2F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2F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2F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2F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2F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2F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2FE0"/>
  </w:style>
  <w:style w:type="paragraph" w:customStyle="1" w:styleId="afff2">
    <w:name w:val="Примечание."/>
    <w:basedOn w:val="a6"/>
    <w:next w:val="a"/>
    <w:uiPriority w:val="99"/>
    <w:rsid w:val="00F82FE0"/>
  </w:style>
  <w:style w:type="character" w:customStyle="1" w:styleId="afff3">
    <w:name w:val="Продолжение ссылки"/>
    <w:basedOn w:val="a4"/>
    <w:uiPriority w:val="99"/>
    <w:rsid w:val="00F82FE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2FE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82FE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2F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2F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2FE0"/>
  </w:style>
  <w:style w:type="character" w:customStyle="1" w:styleId="afff9">
    <w:name w:val="Ссылка на утративший силу документ"/>
    <w:basedOn w:val="a4"/>
    <w:uiPriority w:val="99"/>
    <w:rsid w:val="00F82FE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2F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2F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2F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82FE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2F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2F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2FE0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5041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0">
    <w:name w:val="header"/>
    <w:basedOn w:val="a"/>
    <w:link w:val="affff1"/>
    <w:uiPriority w:val="99"/>
    <w:unhideWhenUsed/>
    <w:rsid w:val="00B9626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B9626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9626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B96268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223EE8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223EE8"/>
    <w:rPr>
      <w:rFonts w:ascii="Tahoma" w:hAnsi="Tahoma" w:cs="Tahoma"/>
      <w:sz w:val="16"/>
      <w:szCs w:val="16"/>
    </w:rPr>
  </w:style>
  <w:style w:type="paragraph" w:styleId="affff6">
    <w:name w:val="Body Text"/>
    <w:basedOn w:val="a"/>
    <w:link w:val="affff7"/>
    <w:uiPriority w:val="99"/>
    <w:rsid w:val="0055043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550434"/>
    <w:rPr>
      <w:rFonts w:ascii="Calibri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5043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550434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63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2522-4F6F-4A6F-A34C-437BE067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Максимец Екатерина Владимировна</cp:lastModifiedBy>
  <cp:revision>13</cp:revision>
  <cp:lastPrinted>2018-06-21T06:19:00Z</cp:lastPrinted>
  <dcterms:created xsi:type="dcterms:W3CDTF">2018-05-24T07:25:00Z</dcterms:created>
  <dcterms:modified xsi:type="dcterms:W3CDTF">2018-06-21T06:20:00Z</dcterms:modified>
</cp:coreProperties>
</file>