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63" w:rsidRDefault="00DA5A6F" w:rsidP="00EA22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A5A6F" w:rsidRDefault="00DA5A6F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E7" w:rsidRDefault="00DA5A6F" w:rsidP="008A6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Национального проекта «Экология»</w:t>
      </w:r>
    </w:p>
    <w:p w:rsidR="008A6FE7" w:rsidRDefault="008A6FE7" w:rsidP="008A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E7" w:rsidRDefault="004309AA" w:rsidP="00002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проект «Чистая страна»</w:t>
      </w:r>
    </w:p>
    <w:p w:rsidR="00C967FB" w:rsidRPr="00C967FB" w:rsidRDefault="00C967FB" w:rsidP="003E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отказом Министерств</w:t>
      </w:r>
      <w:r w:rsidR="003E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природных ресурсов и экологии </w:t>
      </w: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(исх. 12-29/3254 от 13.02.2019 г.) во включении предложенных Правительством Магаданской области объектов накопленного экологического вреда, расположенных на территории Магаданской области, в государственный реестр объектов накопленного вреда на окружающую среду (ГРОНВОС), у региона отсутствует возможность реализации мероприятий по ликвидации накопленного вреда в рамках национального проекта «Экология»</w:t>
      </w:r>
      <w:r w:rsidR="00EA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</w:t>
      </w: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7FB" w:rsidRPr="00C967FB" w:rsidRDefault="00C967FB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отказа во включении объектов в ГРОНВОС является отсутствие в Заявках по объектам документации о выявлении и оценки негативного воздействия на окружающую среду (в соответствии ст.80.1, ст.80.2 Федерального закона № 7-ФЗ «Об охране окружающей среды»).</w:t>
      </w:r>
    </w:p>
    <w:p w:rsidR="00C967FB" w:rsidRDefault="00C967FB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воздействия объектов накопленного экологического вреда, расположенных на территории области на окружающую среду за счет средств консолидированного бюджета Магаданской обла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5A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представляется возможным в силу </w:t>
      </w:r>
      <w:proofErr w:type="spellStart"/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высокозатратно</w:t>
      </w:r>
      <w:r w:rsidR="005A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="005A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2D4" w:rsidRPr="008A6FE7" w:rsidRDefault="00EA22D4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F7A" w:rsidRPr="00B37F7A" w:rsidRDefault="00B37F7A" w:rsidP="00002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проект «Комплексная система обращения с твердыми коммунальными отходами».</w:t>
      </w:r>
    </w:p>
    <w:p w:rsidR="006C4887" w:rsidRDefault="00B37F7A" w:rsidP="006C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предложенные к реализации в рамках федерального проекта «Формирование комплексной системы обращения с твердыми коммунальными отходами», включая создание условий для вторичной переработки всех запрещенных к захоронению отходов производства и потребле</w:t>
      </w:r>
      <w:r w:rsidR="006C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не были включены в проект.</w:t>
      </w:r>
    </w:p>
    <w:p w:rsidR="006C4887" w:rsidRDefault="00B37F7A" w:rsidP="006C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региона в отсутствии объектов размещения отходов необходимо построить 16 современных полигонных комплексов.</w:t>
      </w:r>
      <w:r w:rsidR="0021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работы по созданию 6 современных полигонов ТКО, по которым уже проведены инженерные изыскания. По 5 объектам из 6 подготовлена проектно-сметная документация.</w:t>
      </w:r>
    </w:p>
    <w:p w:rsidR="006C4887" w:rsidRPr="006C4887" w:rsidRDefault="006C4887" w:rsidP="006C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глав городских округов направлены письма для включения в перечень </w:t>
      </w:r>
      <w:r>
        <w:rPr>
          <w:rFonts w:ascii="Times New Roman" w:hAnsi="Times New Roman" w:cs="Times New Roman"/>
          <w:sz w:val="28"/>
          <w:szCs w:val="28"/>
        </w:rPr>
        <w:t xml:space="preserve">объектов размещения твердых коммунальных отходов на территории субъекта Российской Федерации, </w:t>
      </w:r>
      <w:r w:rsidR="00002499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отходов, введенных в эксплуатацию до 1 января 2019 года.</w:t>
      </w:r>
    </w:p>
    <w:p w:rsidR="00EA22D4" w:rsidRPr="008A6FE7" w:rsidRDefault="00EA22D4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A78" w:rsidRPr="00DA5A6F" w:rsidRDefault="005A11C0" w:rsidP="008A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реализации проектов «Чистая страна» и «Комплексная система обращения с твердыми коммунальными отходами»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данный момент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за</w:t>
      </w:r>
      <w:r w:rsidR="00D56516" w:rsidRPr="00FB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явки на предоставление субсидий за счет средств бюджета Российской Федерации бюджету Магаданской области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мероприятий в 2020 году.</w:t>
      </w:r>
    </w:p>
    <w:sectPr w:rsidR="00016A78" w:rsidRPr="00DA5A6F" w:rsidSect="006802B2">
      <w:pgSz w:w="11907" w:h="16840" w:code="9"/>
      <w:pgMar w:top="1135" w:right="851" w:bottom="1134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2"/>
    <w:rsid w:val="00002499"/>
    <w:rsid w:val="00016A78"/>
    <w:rsid w:val="000A7DEC"/>
    <w:rsid w:val="001300D5"/>
    <w:rsid w:val="00214AF4"/>
    <w:rsid w:val="00262B1F"/>
    <w:rsid w:val="002B4DF7"/>
    <w:rsid w:val="003C1C06"/>
    <w:rsid w:val="003E5047"/>
    <w:rsid w:val="004309AA"/>
    <w:rsid w:val="00560A67"/>
    <w:rsid w:val="005A1092"/>
    <w:rsid w:val="005A11C0"/>
    <w:rsid w:val="006C4887"/>
    <w:rsid w:val="00801289"/>
    <w:rsid w:val="008A6FE7"/>
    <w:rsid w:val="00A14CB8"/>
    <w:rsid w:val="00B14F7D"/>
    <w:rsid w:val="00B37F7A"/>
    <w:rsid w:val="00C967FB"/>
    <w:rsid w:val="00D56516"/>
    <w:rsid w:val="00DA5A6F"/>
    <w:rsid w:val="00E75C79"/>
    <w:rsid w:val="00E82063"/>
    <w:rsid w:val="00EA22D4"/>
    <w:rsid w:val="00E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BBF3-8620-40F2-9DAC-D6BC515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80128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76A9-DB64-4725-A457-B3DC4403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Ксения Игоревна</dc:creator>
  <cp:keywords/>
  <dc:description/>
  <cp:lastModifiedBy>Танаев Евгений Александрович</cp:lastModifiedBy>
  <cp:revision>2</cp:revision>
  <cp:lastPrinted>2019-03-13T06:59:00Z</cp:lastPrinted>
  <dcterms:created xsi:type="dcterms:W3CDTF">2019-03-27T01:14:00Z</dcterms:created>
  <dcterms:modified xsi:type="dcterms:W3CDTF">2019-03-27T01:14:00Z</dcterms:modified>
</cp:coreProperties>
</file>