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CA" w:rsidRPr="00ED1ACA" w:rsidRDefault="00ED1ACA" w:rsidP="00ED1AC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1A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D1ACA" w:rsidRPr="00ED1ACA" w:rsidRDefault="00ED1ACA" w:rsidP="00ED1AC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1ACA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D1ACA" w:rsidRPr="00ED1ACA" w:rsidRDefault="00ED1ACA" w:rsidP="00ED1AC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1ACA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D1ACA" w:rsidRPr="00ED1ACA" w:rsidRDefault="00ED1ACA" w:rsidP="00ED1AC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ACA" w:rsidRPr="00ED1ACA" w:rsidRDefault="00ED1ACA" w:rsidP="00ED1AC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D1ACA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D1A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D1ACA" w:rsidRPr="00ED1ACA" w:rsidRDefault="00ED1ACA" w:rsidP="00ED1AC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ACA" w:rsidRPr="00ED1ACA" w:rsidRDefault="00E92DF8" w:rsidP="00ED1AC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08.08.2016 </w:t>
      </w:r>
      <w:r w:rsidR="00ED1ACA" w:rsidRPr="00ED1AC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398-па</w:t>
      </w:r>
    </w:p>
    <w:p w:rsidR="00ED1ACA" w:rsidRPr="00ED1ACA" w:rsidRDefault="00ED1ACA" w:rsidP="00ED1AC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D1ACA">
        <w:rPr>
          <w:rFonts w:ascii="Times New Roman" w:eastAsia="Times New Roman" w:hAnsi="Times New Roman" w:cs="Times New Roman"/>
        </w:rPr>
        <w:t xml:space="preserve">                 п. Усть-Омчуг</w:t>
      </w:r>
    </w:p>
    <w:p w:rsidR="003B12B0" w:rsidRDefault="003B12B0" w:rsidP="009D5DA9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0000CC"/>
          <w:sz w:val="28"/>
          <w:szCs w:val="28"/>
        </w:rPr>
      </w:pPr>
    </w:p>
    <w:p w:rsidR="00EF3EE1" w:rsidRPr="00EF3EE1" w:rsidRDefault="00EF3EE1" w:rsidP="00ED1AC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E1" w:rsidRPr="00EF3EE1" w:rsidRDefault="00EF3EE1" w:rsidP="00EF3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E1" w:rsidRPr="00EF3EE1" w:rsidRDefault="00EF3EE1" w:rsidP="00EF3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EE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определении победителя и призеров муниципального (заочного) </w:t>
      </w:r>
      <w:r w:rsidRPr="00EF3EE1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обучающихся общеобразовательных организаций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F3EE1">
        <w:rPr>
          <w:rFonts w:ascii="Times New Roman" w:hAnsi="Times New Roman" w:cs="Times New Roman"/>
          <w:b/>
          <w:bCs/>
          <w:sz w:val="28"/>
          <w:szCs w:val="28"/>
        </w:rPr>
        <w:t>«Ученик года»</w:t>
      </w:r>
    </w:p>
    <w:p w:rsidR="00EF3EE1" w:rsidRPr="00EF3EE1" w:rsidRDefault="00EF3EE1" w:rsidP="00EF3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E1" w:rsidRPr="00EF3EE1" w:rsidRDefault="00EF3EE1" w:rsidP="00EF3EE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3EE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ад</w:t>
      </w:r>
      <w:r w:rsidRPr="00EF3EE1">
        <w:rPr>
          <w:rFonts w:ascii="Times New Roman" w:hAnsi="Times New Roman" w:cs="Times New Roman"/>
          <w:sz w:val="28"/>
          <w:szCs w:val="28"/>
        </w:rPr>
        <w:t>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EE1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08 апреля 2016 года  № 210-па «</w:t>
      </w:r>
      <w:r w:rsidRPr="00EF3EE1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(заочном) конкурсе обучающихся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EE1">
        <w:rPr>
          <w:rFonts w:ascii="Times New Roman" w:hAnsi="Times New Roman" w:cs="Times New Roman"/>
          <w:sz w:val="28"/>
          <w:szCs w:val="28"/>
        </w:rPr>
        <w:t>Ученик год</w:t>
      </w:r>
      <w:r>
        <w:rPr>
          <w:rFonts w:ascii="Times New Roman" w:hAnsi="Times New Roman" w:cs="Times New Roman"/>
          <w:sz w:val="28"/>
          <w:szCs w:val="28"/>
        </w:rPr>
        <w:t>а» (далее по тексту Конкурс)</w:t>
      </w:r>
      <w:r w:rsidRPr="00EF3EE1">
        <w:rPr>
          <w:rFonts w:ascii="Times New Roman" w:hAnsi="Times New Roman" w:cs="Times New Roman"/>
          <w:sz w:val="28"/>
          <w:szCs w:val="28"/>
        </w:rPr>
        <w:t>,</w:t>
      </w:r>
      <w:r w:rsidR="00C94CF9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="001632F8">
        <w:rPr>
          <w:rFonts w:ascii="Times New Roman" w:hAnsi="Times New Roman" w:cs="Times New Roman"/>
          <w:sz w:val="28"/>
          <w:szCs w:val="28"/>
        </w:rPr>
        <w:t xml:space="preserve">жюри  муниципального (заочного) </w:t>
      </w:r>
      <w:r w:rsidR="00135E16">
        <w:rPr>
          <w:rFonts w:ascii="Times New Roman" w:hAnsi="Times New Roman" w:cs="Times New Roman"/>
          <w:sz w:val="28"/>
          <w:szCs w:val="28"/>
        </w:rPr>
        <w:t>К</w:t>
      </w:r>
      <w:r w:rsidR="001632F8">
        <w:rPr>
          <w:rFonts w:ascii="Times New Roman" w:hAnsi="Times New Roman" w:cs="Times New Roman"/>
          <w:sz w:val="28"/>
          <w:szCs w:val="28"/>
        </w:rPr>
        <w:t>онкурса обучающихся образовательных организаций  «Ученик года»</w:t>
      </w:r>
      <w:r w:rsidR="001F0960">
        <w:rPr>
          <w:rFonts w:ascii="Times New Roman" w:hAnsi="Times New Roman" w:cs="Times New Roman"/>
          <w:sz w:val="28"/>
          <w:szCs w:val="28"/>
        </w:rPr>
        <w:t xml:space="preserve"> от 15 июля 2016 года</w:t>
      </w:r>
      <w:r w:rsidR="00CD7CFA">
        <w:rPr>
          <w:rFonts w:ascii="Times New Roman" w:hAnsi="Times New Roman" w:cs="Times New Roman"/>
          <w:sz w:val="28"/>
          <w:szCs w:val="28"/>
        </w:rPr>
        <w:t>,</w:t>
      </w:r>
      <w:r w:rsidR="001632F8">
        <w:rPr>
          <w:rFonts w:ascii="Times New Roman" w:hAnsi="Times New Roman" w:cs="Times New Roman"/>
          <w:sz w:val="28"/>
          <w:szCs w:val="28"/>
        </w:rPr>
        <w:t xml:space="preserve"> </w:t>
      </w:r>
      <w:r w:rsidR="00C94CF9">
        <w:rPr>
          <w:rFonts w:ascii="Times New Roman" w:hAnsi="Times New Roman" w:cs="Times New Roman"/>
          <w:sz w:val="28"/>
          <w:szCs w:val="28"/>
        </w:rPr>
        <w:t xml:space="preserve"> </w:t>
      </w:r>
      <w:r w:rsidR="001632F8">
        <w:rPr>
          <w:rFonts w:ascii="Times New Roman" w:hAnsi="Times New Roman" w:cs="Times New Roman"/>
          <w:sz w:val="28"/>
          <w:szCs w:val="28"/>
        </w:rPr>
        <w:t>а</w:t>
      </w:r>
      <w:r w:rsidRPr="00EF3EE1">
        <w:rPr>
          <w:rFonts w:ascii="Times New Roman" w:hAnsi="Times New Roman" w:cs="Times New Roman"/>
          <w:sz w:val="28"/>
          <w:szCs w:val="28"/>
        </w:rPr>
        <w:t>дминистрация Тенькинского городского округа Магаданской области</w:t>
      </w:r>
      <w:r w:rsidR="001F0960">
        <w:rPr>
          <w:rFonts w:ascii="Times New Roman" w:hAnsi="Times New Roman" w:cs="Times New Roman"/>
          <w:sz w:val="28"/>
          <w:szCs w:val="28"/>
        </w:rPr>
        <w:t xml:space="preserve"> </w:t>
      </w:r>
      <w:r w:rsidR="00163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E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3EE1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EF3EE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F3EE1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EC6E00" w:rsidRDefault="00EF3EE1" w:rsidP="00EF3E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E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3B12B0">
        <w:rPr>
          <w:rFonts w:ascii="Times New Roman" w:hAnsi="Times New Roman" w:cs="Times New Roman"/>
          <w:sz w:val="28"/>
          <w:szCs w:val="28"/>
        </w:rPr>
        <w:t>:</w:t>
      </w:r>
    </w:p>
    <w:p w:rsidR="00EF3EE1" w:rsidRDefault="00EC6E00" w:rsidP="00EF3E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EF3EE1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 w:rsidR="00EF3EE1">
        <w:rPr>
          <w:rFonts w:ascii="Times New Roman" w:hAnsi="Times New Roman" w:cs="Times New Roman"/>
          <w:sz w:val="28"/>
          <w:szCs w:val="28"/>
        </w:rPr>
        <w:t>Конкурса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 w:rsidR="00043164">
        <w:rPr>
          <w:rFonts w:ascii="Times New Roman" w:hAnsi="Times New Roman" w:cs="Times New Roman"/>
          <w:sz w:val="28"/>
          <w:szCs w:val="28"/>
        </w:rPr>
        <w:t>–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 w:rsidR="00043164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 xml:space="preserve"> 9 «а» класса  МБОУ «Средняя общеобразовательная школа в пос.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Усть-Омчуг» </w:t>
      </w:r>
      <w:r w:rsidR="00B53CE8">
        <w:rPr>
          <w:rFonts w:ascii="Times New Roman" w:hAnsi="Times New Roman" w:cs="Times New Roman"/>
          <w:sz w:val="28"/>
          <w:szCs w:val="28"/>
        </w:rPr>
        <w:t>(далее – МБОУ «СОШ в п.</w:t>
      </w:r>
      <w:proofErr w:type="gramEnd"/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E8">
        <w:rPr>
          <w:rFonts w:ascii="Times New Roman" w:hAnsi="Times New Roman" w:cs="Times New Roman"/>
          <w:sz w:val="28"/>
          <w:szCs w:val="28"/>
        </w:rPr>
        <w:t>Усть-Омчуг»</w:t>
      </w:r>
      <w:r w:rsidR="00693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Игоря Леонтьева (167,9 баллов по критериям оценки «Портфолио»);</w:t>
      </w:r>
      <w:proofErr w:type="gramEnd"/>
    </w:p>
    <w:p w:rsidR="00EC6E00" w:rsidRPr="009D5DA9" w:rsidRDefault="00EC6E00" w:rsidP="00EC6E00">
      <w:pPr>
        <w:spacing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призерами 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3B12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164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 xml:space="preserve"> 10 «а» класса  МБОУ «</w:t>
      </w:r>
      <w:r w:rsidR="00B53CE8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в пос.</w:t>
      </w:r>
      <w:r w:rsidR="003B12B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сть-Омчуг»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Сергея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-Мен (167,6 балла по критериям оценки «Портфолио»)</w:t>
      </w:r>
      <w:r w:rsidR="003B12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164">
        <w:rPr>
          <w:rFonts w:ascii="Times New Roman" w:hAnsi="Times New Roman" w:cs="Times New Roman"/>
          <w:sz w:val="28"/>
          <w:szCs w:val="28"/>
        </w:rPr>
        <w:t xml:space="preserve">учащуюся </w:t>
      </w:r>
      <w:r>
        <w:rPr>
          <w:rFonts w:ascii="Times New Roman" w:hAnsi="Times New Roman" w:cs="Times New Roman"/>
          <w:sz w:val="28"/>
          <w:szCs w:val="28"/>
        </w:rPr>
        <w:t xml:space="preserve"> 9 «а» класса  МБОУ «</w:t>
      </w:r>
      <w:r w:rsidR="00B53CE8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в пос.</w:t>
      </w:r>
      <w:r w:rsidR="003B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Усть-Омчуг» Юлию Акс</w:t>
      </w:r>
      <w:r w:rsidR="003B12B0" w:rsidRPr="003B12B0">
        <w:rPr>
          <w:rFonts w:ascii="Times New Roman" w:hAnsi="Times New Roman" w:cs="Times New Roman"/>
          <w:sz w:val="28"/>
          <w:szCs w:val="28"/>
        </w:rPr>
        <w:t>ё</w:t>
      </w:r>
      <w:r w:rsidRPr="003B12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ову (158 баллов по критериям оценки «Портфолио»).</w:t>
      </w:r>
      <w:r w:rsidR="009D5DA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B12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3EE1" w:rsidRPr="00EF3EE1" w:rsidRDefault="00EC6E00" w:rsidP="00EF3E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EF3EE1" w:rsidRPr="00EF3EE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3EE1" w:rsidRPr="00EF3EE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</w:t>
      </w:r>
      <w:r w:rsidR="009D5DA9">
        <w:rPr>
          <w:rFonts w:ascii="Times New Roman" w:hAnsi="Times New Roman" w:cs="Times New Roman"/>
          <w:sz w:val="28"/>
          <w:szCs w:val="28"/>
        </w:rPr>
        <w:t>ожить</w:t>
      </w:r>
      <w:r w:rsidR="00EF3EE1" w:rsidRPr="00EF3EE1">
        <w:rPr>
          <w:rFonts w:ascii="Times New Roman" w:hAnsi="Times New Roman" w:cs="Times New Roman"/>
          <w:sz w:val="28"/>
          <w:szCs w:val="28"/>
        </w:rPr>
        <w:t xml:space="preserve"> на </w:t>
      </w:r>
      <w:r w:rsidR="00EF3EE1" w:rsidRPr="00EF3EE1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администрации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по вопросам социальной политики С.</w:t>
      </w:r>
      <w:r w:rsidR="00ED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ED1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Сакееву</w:t>
      </w:r>
      <w:proofErr w:type="spellEnd"/>
      <w:r w:rsidR="00EF3EE1" w:rsidRPr="00EF3EE1">
        <w:rPr>
          <w:rFonts w:ascii="Times New Roman" w:hAnsi="Times New Roman" w:cs="Times New Roman"/>
          <w:sz w:val="28"/>
          <w:szCs w:val="28"/>
        </w:rPr>
        <w:t>.</w:t>
      </w:r>
    </w:p>
    <w:p w:rsidR="00EF3EE1" w:rsidRPr="00EF3EE1" w:rsidRDefault="00EF3EE1" w:rsidP="00EF3E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EE1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(обнародованию).</w:t>
      </w:r>
    </w:p>
    <w:p w:rsidR="00EF3EE1" w:rsidRDefault="00EF3EE1" w:rsidP="00EF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CE8" w:rsidRDefault="00B53CE8" w:rsidP="00EF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CE8" w:rsidRPr="00EF3EE1" w:rsidRDefault="00B53CE8" w:rsidP="00EF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EE1" w:rsidRDefault="00EF3EE1" w:rsidP="00B53C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F3EE1">
        <w:rPr>
          <w:rFonts w:ascii="Times New Roman" w:hAnsi="Times New Roman" w:cs="Times New Roman"/>
          <w:sz w:val="28"/>
          <w:szCs w:val="28"/>
        </w:rPr>
        <w:t>Глава Тенькинского городского округа</w:t>
      </w:r>
      <w:r w:rsidRPr="00EF3EE1">
        <w:rPr>
          <w:rFonts w:ascii="Times New Roman" w:hAnsi="Times New Roman" w:cs="Times New Roman"/>
          <w:sz w:val="28"/>
          <w:szCs w:val="28"/>
        </w:rPr>
        <w:tab/>
      </w:r>
      <w:r w:rsidRPr="00EF3EE1">
        <w:rPr>
          <w:rFonts w:ascii="Times New Roman" w:hAnsi="Times New Roman" w:cs="Times New Roman"/>
          <w:sz w:val="28"/>
          <w:szCs w:val="28"/>
        </w:rPr>
        <w:tab/>
      </w:r>
      <w:r w:rsidR="00B53CE8">
        <w:rPr>
          <w:rFonts w:ascii="Times New Roman" w:hAnsi="Times New Roman" w:cs="Times New Roman"/>
          <w:sz w:val="28"/>
          <w:szCs w:val="28"/>
        </w:rPr>
        <w:tab/>
      </w:r>
      <w:r w:rsidR="00B53CE8">
        <w:rPr>
          <w:rFonts w:ascii="Times New Roman" w:hAnsi="Times New Roman" w:cs="Times New Roman"/>
          <w:sz w:val="28"/>
          <w:szCs w:val="28"/>
        </w:rPr>
        <w:tab/>
      </w:r>
      <w:r w:rsidRPr="00EF3EE1">
        <w:rPr>
          <w:rFonts w:ascii="Times New Roman" w:hAnsi="Times New Roman" w:cs="Times New Roman"/>
          <w:sz w:val="28"/>
          <w:szCs w:val="28"/>
        </w:rPr>
        <w:t xml:space="preserve">    И.</w:t>
      </w:r>
      <w:r w:rsidR="00ED1ACA">
        <w:rPr>
          <w:rFonts w:ascii="Times New Roman" w:hAnsi="Times New Roman" w:cs="Times New Roman"/>
          <w:sz w:val="28"/>
          <w:szCs w:val="28"/>
        </w:rPr>
        <w:t xml:space="preserve"> </w:t>
      </w:r>
      <w:r w:rsidRPr="00EF3EE1">
        <w:rPr>
          <w:rFonts w:ascii="Times New Roman" w:hAnsi="Times New Roman" w:cs="Times New Roman"/>
          <w:sz w:val="28"/>
          <w:szCs w:val="28"/>
        </w:rPr>
        <w:t>С.</w:t>
      </w:r>
      <w:r w:rsidR="00ED1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EE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1D6411" w:rsidRDefault="001D6411" w:rsidP="00B53CE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938DE" w:rsidRDefault="006938DE" w:rsidP="001D6411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0000CC"/>
          <w:sz w:val="28"/>
          <w:szCs w:val="28"/>
        </w:rPr>
      </w:pPr>
    </w:p>
    <w:p w:rsidR="001D6411" w:rsidRPr="001D6411" w:rsidRDefault="001D6411" w:rsidP="001D6411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0000CC"/>
          <w:sz w:val="28"/>
          <w:szCs w:val="28"/>
        </w:rPr>
      </w:pPr>
    </w:p>
    <w:p w:rsidR="001D6411" w:rsidRDefault="00834F02" w:rsidP="001D6411">
      <w:pPr>
        <w:spacing w:line="360" w:lineRule="auto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D6411" w:rsidRPr="001D6411" w:rsidRDefault="001D6411" w:rsidP="001D6411">
      <w:pPr>
        <w:spacing w:line="360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1D6411" w:rsidRPr="001D6411" w:rsidSect="00ED1ACA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85" w:rsidRDefault="005A6E85" w:rsidP="00B53CE8">
      <w:r>
        <w:separator/>
      </w:r>
    </w:p>
  </w:endnote>
  <w:endnote w:type="continuationSeparator" w:id="0">
    <w:p w:rsidR="005A6E85" w:rsidRDefault="005A6E85" w:rsidP="00B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85" w:rsidRDefault="005A6E85" w:rsidP="00B53CE8">
      <w:r>
        <w:separator/>
      </w:r>
    </w:p>
  </w:footnote>
  <w:footnote w:type="continuationSeparator" w:id="0">
    <w:p w:rsidR="005A6E85" w:rsidRDefault="005A6E85" w:rsidP="00B5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3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B53CE8" w:rsidRPr="00B53CE8" w:rsidRDefault="000A7AF9">
        <w:pPr>
          <w:pStyle w:val="a4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B53CE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B53CE8" w:rsidRPr="00B53CE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53CE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92DF8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B53CE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53CE8" w:rsidRDefault="00B53C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AD9"/>
    <w:multiLevelType w:val="hybridMultilevel"/>
    <w:tmpl w:val="9498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0E24"/>
    <w:multiLevelType w:val="hybridMultilevel"/>
    <w:tmpl w:val="5940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EE1"/>
    <w:rsid w:val="00043164"/>
    <w:rsid w:val="0005062F"/>
    <w:rsid w:val="00080C3A"/>
    <w:rsid w:val="000A7AF9"/>
    <w:rsid w:val="000B2367"/>
    <w:rsid w:val="000D4D50"/>
    <w:rsid w:val="000E695D"/>
    <w:rsid w:val="000F7352"/>
    <w:rsid w:val="00104505"/>
    <w:rsid w:val="00135E16"/>
    <w:rsid w:val="0014407E"/>
    <w:rsid w:val="00163039"/>
    <w:rsid w:val="001632F8"/>
    <w:rsid w:val="00173E31"/>
    <w:rsid w:val="001B19F0"/>
    <w:rsid w:val="001C720A"/>
    <w:rsid w:val="001D6411"/>
    <w:rsid w:val="001F0960"/>
    <w:rsid w:val="001F13C1"/>
    <w:rsid w:val="00232649"/>
    <w:rsid w:val="00255CC0"/>
    <w:rsid w:val="002D5EEF"/>
    <w:rsid w:val="00317C17"/>
    <w:rsid w:val="003407D3"/>
    <w:rsid w:val="00382466"/>
    <w:rsid w:val="003962CE"/>
    <w:rsid w:val="003B12B0"/>
    <w:rsid w:val="003D209E"/>
    <w:rsid w:val="003F685A"/>
    <w:rsid w:val="0043778F"/>
    <w:rsid w:val="004456C7"/>
    <w:rsid w:val="00446BC6"/>
    <w:rsid w:val="00451074"/>
    <w:rsid w:val="0048783F"/>
    <w:rsid w:val="00487853"/>
    <w:rsid w:val="004D188E"/>
    <w:rsid w:val="004D6B74"/>
    <w:rsid w:val="004D6F8D"/>
    <w:rsid w:val="00564A2E"/>
    <w:rsid w:val="005A6E85"/>
    <w:rsid w:val="005B7491"/>
    <w:rsid w:val="005B751F"/>
    <w:rsid w:val="005D489C"/>
    <w:rsid w:val="005D4B2E"/>
    <w:rsid w:val="00600243"/>
    <w:rsid w:val="006772DB"/>
    <w:rsid w:val="0068115C"/>
    <w:rsid w:val="00683E72"/>
    <w:rsid w:val="006938DE"/>
    <w:rsid w:val="006B63FD"/>
    <w:rsid w:val="006C1189"/>
    <w:rsid w:val="006C694D"/>
    <w:rsid w:val="00712F83"/>
    <w:rsid w:val="007458A0"/>
    <w:rsid w:val="0077474A"/>
    <w:rsid w:val="0078159E"/>
    <w:rsid w:val="007973D1"/>
    <w:rsid w:val="007F11F7"/>
    <w:rsid w:val="007F264A"/>
    <w:rsid w:val="00834B24"/>
    <w:rsid w:val="00834F02"/>
    <w:rsid w:val="00860534"/>
    <w:rsid w:val="008A508C"/>
    <w:rsid w:val="008E3CE0"/>
    <w:rsid w:val="00942545"/>
    <w:rsid w:val="00954111"/>
    <w:rsid w:val="00994AFD"/>
    <w:rsid w:val="009D4FD1"/>
    <w:rsid w:val="009D5DA9"/>
    <w:rsid w:val="00A90BA7"/>
    <w:rsid w:val="00AB3F22"/>
    <w:rsid w:val="00B307CA"/>
    <w:rsid w:val="00B36888"/>
    <w:rsid w:val="00B4545B"/>
    <w:rsid w:val="00B53CE8"/>
    <w:rsid w:val="00B716E9"/>
    <w:rsid w:val="00B9176A"/>
    <w:rsid w:val="00BB7376"/>
    <w:rsid w:val="00C14832"/>
    <w:rsid w:val="00C74C25"/>
    <w:rsid w:val="00C762D0"/>
    <w:rsid w:val="00C94CF9"/>
    <w:rsid w:val="00CA4A8D"/>
    <w:rsid w:val="00CA6AFE"/>
    <w:rsid w:val="00CD2D9A"/>
    <w:rsid w:val="00CD7CFA"/>
    <w:rsid w:val="00CF0233"/>
    <w:rsid w:val="00D238F5"/>
    <w:rsid w:val="00D32A45"/>
    <w:rsid w:val="00D52845"/>
    <w:rsid w:val="00D61D28"/>
    <w:rsid w:val="00D73583"/>
    <w:rsid w:val="00D811CF"/>
    <w:rsid w:val="00DC6EEB"/>
    <w:rsid w:val="00DF3AE6"/>
    <w:rsid w:val="00E00479"/>
    <w:rsid w:val="00E45588"/>
    <w:rsid w:val="00E92DF8"/>
    <w:rsid w:val="00EB399B"/>
    <w:rsid w:val="00EC6E00"/>
    <w:rsid w:val="00ED1ACA"/>
    <w:rsid w:val="00EF3EE1"/>
    <w:rsid w:val="00F069BB"/>
    <w:rsid w:val="00F165EE"/>
    <w:rsid w:val="00F33636"/>
    <w:rsid w:val="00F436F2"/>
    <w:rsid w:val="00F45482"/>
    <w:rsid w:val="00F6627D"/>
    <w:rsid w:val="00FA024D"/>
    <w:rsid w:val="00FB40D0"/>
    <w:rsid w:val="00FC465A"/>
    <w:rsid w:val="00FC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CE8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C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CE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A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A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CE8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C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CE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Максимец Екатерина Владимировна</cp:lastModifiedBy>
  <cp:revision>18</cp:revision>
  <cp:lastPrinted>2016-08-08T04:56:00Z</cp:lastPrinted>
  <dcterms:created xsi:type="dcterms:W3CDTF">2016-07-26T05:02:00Z</dcterms:created>
  <dcterms:modified xsi:type="dcterms:W3CDTF">2016-08-09T03:02:00Z</dcterms:modified>
</cp:coreProperties>
</file>