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4" w:rsidRPr="008E4F93" w:rsidRDefault="002330B4" w:rsidP="002330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330B4" w:rsidRPr="008E4F93" w:rsidRDefault="002330B4" w:rsidP="002330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330B4" w:rsidRPr="008E4F93" w:rsidRDefault="002330B4" w:rsidP="002330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330B4" w:rsidRDefault="002330B4" w:rsidP="00233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0B4" w:rsidRDefault="002330B4" w:rsidP="00233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2330B4" w:rsidRDefault="002330B4" w:rsidP="00233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0B4" w:rsidRDefault="009D722F" w:rsidP="002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03.10.2016 № 491-па</w:t>
      </w:r>
    </w:p>
    <w:p w:rsidR="002330B4" w:rsidRPr="006C7D55" w:rsidRDefault="002330B4" w:rsidP="002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2330B4" w:rsidRPr="006C7D55" w:rsidRDefault="002330B4" w:rsidP="002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6B" w:rsidRPr="0081776B" w:rsidRDefault="004D7C04" w:rsidP="002330B4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Тенькинского городского округа от 30.05.2016 №</w:t>
      </w:r>
      <w:r w:rsidR="0063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291-па «</w:t>
      </w:r>
      <w:r w:rsidR="0081776B"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1776B"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еестр</w:t>
      </w:r>
      <w:r w:rsid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1776B"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81776B"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1776B" w:rsidRPr="0081776B" w:rsidRDefault="0081776B" w:rsidP="002330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76B" w:rsidRPr="0081776B" w:rsidRDefault="0081776B" w:rsidP="0081776B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44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с действующим законодательством Российской Федерации</w:t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Тенькинского городского округа</w:t>
      </w:r>
      <w:bookmarkStart w:id="0" w:name="_GoBack"/>
      <w:bookmarkEnd w:id="0"/>
      <w:r w:rsidR="0056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63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81776B" w:rsidRDefault="0081776B" w:rsidP="00E56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0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реестр муниципальных услуг, предоставляемых органами местного самоуправления муниципального образования «Тенькинский городской округ» Магаданской области, утвержденный постановлением администрации Тенькинского городского округа Магаданской области от 30.05.2016 № 291-па «Об утверждении Реестра муниципальных услуг» следующие изменения:</w:t>
      </w:r>
    </w:p>
    <w:p w:rsidR="00EB046A" w:rsidRDefault="00870234" w:rsidP="00E560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B046A">
        <w:rPr>
          <w:rFonts w:ascii="Times New Roman" w:hAnsi="Times New Roman" w:cs="Times New Roman"/>
          <w:sz w:val="28"/>
          <w:szCs w:val="28"/>
        </w:rPr>
        <w:t>Строку:</w:t>
      </w:r>
      <w:r w:rsidR="00B07B08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4394"/>
        <w:gridCol w:w="3118"/>
      </w:tblGrid>
      <w:tr w:rsidR="00EB046A" w:rsidRPr="006E568E" w:rsidTr="00EB04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A" w:rsidRDefault="00EB046A" w:rsidP="00884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02 01 02 00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A" w:rsidRPr="006E568E" w:rsidRDefault="00EB046A" w:rsidP="00884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автотранспортных средств, осуществляющих перевозки тяжеловесных и (или) крупногабаритных грузов по дорогам местного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муниципального образования «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A" w:rsidRPr="006E568E" w:rsidRDefault="00EB046A" w:rsidP="00884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и жизнеобеспечения администрации Тенькинского городского округа</w:t>
            </w:r>
          </w:p>
        </w:tc>
      </w:tr>
    </w:tbl>
    <w:p w:rsidR="00EB046A" w:rsidRDefault="00B07B08" w:rsidP="00B07B0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B046A" w:rsidRDefault="00EB046A" w:rsidP="00E560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07B08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 «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4394"/>
        <w:gridCol w:w="3118"/>
      </w:tblGrid>
      <w:tr w:rsidR="00EB046A" w:rsidRPr="006E568E" w:rsidTr="008843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A" w:rsidRDefault="00EB046A" w:rsidP="00884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02 01 02 00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A" w:rsidRPr="006E568E" w:rsidRDefault="00EB046A" w:rsidP="00EB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перевозки тяжеловесных и (или) 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крупногабаритных грузов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автомобильным 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 xml:space="preserve">дорогам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A" w:rsidRPr="006E568E" w:rsidRDefault="00EB046A" w:rsidP="00884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архитектуры, градостроительства и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и жизнеобеспечения администрации Тенькинского городского округа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</w:tbl>
    <w:p w:rsidR="00EB046A" w:rsidRDefault="00EB046A" w:rsidP="00EB046A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DD2832" w:rsidRPr="0081776B" w:rsidRDefault="0081776B" w:rsidP="008177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D2832"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81776B" w:rsidRPr="0081776B" w:rsidRDefault="0081776B" w:rsidP="0081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76B" w:rsidRPr="0081776B" w:rsidRDefault="0081776B" w:rsidP="0081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76B" w:rsidRPr="0081776B" w:rsidRDefault="0081776B" w:rsidP="0081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32" w:rsidRDefault="002330B4" w:rsidP="00726B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81776B"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1776B"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Л.В. Яковлева</w:t>
      </w:r>
    </w:p>
    <w:sectPr w:rsidR="00DD2832" w:rsidSect="002330B4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7C" w:rsidRDefault="00A5407C" w:rsidP="00E25C89">
      <w:pPr>
        <w:spacing w:after="0" w:line="240" w:lineRule="auto"/>
      </w:pPr>
      <w:r>
        <w:separator/>
      </w:r>
    </w:p>
  </w:endnote>
  <w:endnote w:type="continuationSeparator" w:id="1">
    <w:p w:rsidR="00A5407C" w:rsidRDefault="00A5407C" w:rsidP="00E2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7C" w:rsidRDefault="00A5407C" w:rsidP="00E25C89">
      <w:pPr>
        <w:spacing w:after="0" w:line="240" w:lineRule="auto"/>
      </w:pPr>
      <w:r>
        <w:separator/>
      </w:r>
    </w:p>
  </w:footnote>
  <w:footnote w:type="continuationSeparator" w:id="1">
    <w:p w:rsidR="00A5407C" w:rsidRDefault="00A5407C" w:rsidP="00E2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89" w:rsidRDefault="009D3E18">
    <w:pPr>
      <w:pStyle w:val="ab"/>
      <w:jc w:val="center"/>
    </w:pPr>
    <w:r w:rsidRPr="00E25C89">
      <w:rPr>
        <w:rFonts w:ascii="Times New Roman" w:hAnsi="Times New Roman" w:cs="Times New Roman"/>
        <w:sz w:val="28"/>
        <w:szCs w:val="28"/>
      </w:rPr>
      <w:fldChar w:fldCharType="begin"/>
    </w:r>
    <w:r w:rsidR="00E25C89" w:rsidRPr="00E25C89">
      <w:rPr>
        <w:rFonts w:ascii="Times New Roman" w:hAnsi="Times New Roman" w:cs="Times New Roman"/>
        <w:sz w:val="28"/>
        <w:szCs w:val="28"/>
      </w:rPr>
      <w:instrText>PAGE   \* MERGEFORMAT</w:instrText>
    </w:r>
    <w:r w:rsidRPr="00E25C89">
      <w:rPr>
        <w:rFonts w:ascii="Times New Roman" w:hAnsi="Times New Roman" w:cs="Times New Roman"/>
        <w:sz w:val="28"/>
        <w:szCs w:val="28"/>
      </w:rPr>
      <w:fldChar w:fldCharType="separate"/>
    </w:r>
    <w:r w:rsidR="009D722F">
      <w:rPr>
        <w:rFonts w:ascii="Times New Roman" w:hAnsi="Times New Roman" w:cs="Times New Roman"/>
        <w:noProof/>
        <w:sz w:val="28"/>
        <w:szCs w:val="28"/>
      </w:rPr>
      <w:t>2</w:t>
    </w:r>
    <w:r w:rsidRPr="00E25C89">
      <w:rPr>
        <w:rFonts w:ascii="Times New Roman" w:hAnsi="Times New Roman" w:cs="Times New Roman"/>
        <w:sz w:val="28"/>
        <w:szCs w:val="28"/>
      </w:rPr>
      <w:fldChar w:fldCharType="end"/>
    </w:r>
  </w:p>
  <w:p w:rsidR="00E25C89" w:rsidRDefault="00E25C8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A23"/>
    <w:rsid w:val="000A73D4"/>
    <w:rsid w:val="0011314A"/>
    <w:rsid w:val="001213CB"/>
    <w:rsid w:val="001279A6"/>
    <w:rsid w:val="001A2719"/>
    <w:rsid w:val="001F28A3"/>
    <w:rsid w:val="002330B4"/>
    <w:rsid w:val="0024722D"/>
    <w:rsid w:val="002E3A8C"/>
    <w:rsid w:val="00302809"/>
    <w:rsid w:val="00355A67"/>
    <w:rsid w:val="003B20BF"/>
    <w:rsid w:val="0044269A"/>
    <w:rsid w:val="00456557"/>
    <w:rsid w:val="00482408"/>
    <w:rsid w:val="004D7C04"/>
    <w:rsid w:val="004E6BF1"/>
    <w:rsid w:val="004F05DB"/>
    <w:rsid w:val="00560CE8"/>
    <w:rsid w:val="005613CE"/>
    <w:rsid w:val="005C0B95"/>
    <w:rsid w:val="00606CBD"/>
    <w:rsid w:val="006075FF"/>
    <w:rsid w:val="006129F3"/>
    <w:rsid w:val="00616449"/>
    <w:rsid w:val="0063791F"/>
    <w:rsid w:val="006B274B"/>
    <w:rsid w:val="006E568E"/>
    <w:rsid w:val="00726B0D"/>
    <w:rsid w:val="007A4B98"/>
    <w:rsid w:val="00800C4F"/>
    <w:rsid w:val="00807B7D"/>
    <w:rsid w:val="0081776B"/>
    <w:rsid w:val="00870234"/>
    <w:rsid w:val="00956688"/>
    <w:rsid w:val="009A2B48"/>
    <w:rsid w:val="009D3E18"/>
    <w:rsid w:val="009D722F"/>
    <w:rsid w:val="00A1436C"/>
    <w:rsid w:val="00A148E5"/>
    <w:rsid w:val="00A5407C"/>
    <w:rsid w:val="00AB1B21"/>
    <w:rsid w:val="00AC01F3"/>
    <w:rsid w:val="00AD4B4B"/>
    <w:rsid w:val="00B07B08"/>
    <w:rsid w:val="00B4450B"/>
    <w:rsid w:val="00B579E0"/>
    <w:rsid w:val="00B57F53"/>
    <w:rsid w:val="00B66E20"/>
    <w:rsid w:val="00B71A23"/>
    <w:rsid w:val="00C1782B"/>
    <w:rsid w:val="00C7531D"/>
    <w:rsid w:val="00CF1C90"/>
    <w:rsid w:val="00D27A9C"/>
    <w:rsid w:val="00D522FD"/>
    <w:rsid w:val="00DB06D9"/>
    <w:rsid w:val="00DD2832"/>
    <w:rsid w:val="00DE2A06"/>
    <w:rsid w:val="00E14EC3"/>
    <w:rsid w:val="00E25C89"/>
    <w:rsid w:val="00E54E19"/>
    <w:rsid w:val="00E5603D"/>
    <w:rsid w:val="00E74A10"/>
    <w:rsid w:val="00EB046A"/>
    <w:rsid w:val="00EB1BDE"/>
    <w:rsid w:val="00EF4933"/>
    <w:rsid w:val="00F11894"/>
    <w:rsid w:val="00F44801"/>
    <w:rsid w:val="00F526A3"/>
    <w:rsid w:val="00F61C0F"/>
    <w:rsid w:val="00FC0C5B"/>
    <w:rsid w:val="00FE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20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20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20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20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20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0B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450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2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5C89"/>
  </w:style>
  <w:style w:type="paragraph" w:styleId="ad">
    <w:name w:val="footer"/>
    <w:basedOn w:val="a"/>
    <w:link w:val="ae"/>
    <w:uiPriority w:val="99"/>
    <w:unhideWhenUsed/>
    <w:rsid w:val="00E2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5C89"/>
  </w:style>
  <w:style w:type="paragraph" w:styleId="af">
    <w:name w:val="List Paragraph"/>
    <w:basedOn w:val="a"/>
    <w:uiPriority w:val="34"/>
    <w:qFormat/>
    <w:rsid w:val="0087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20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20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20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20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20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0B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450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2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5C89"/>
  </w:style>
  <w:style w:type="paragraph" w:styleId="ad">
    <w:name w:val="footer"/>
    <w:basedOn w:val="a"/>
    <w:link w:val="ae"/>
    <w:uiPriority w:val="99"/>
    <w:unhideWhenUsed/>
    <w:rsid w:val="00E2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5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BD21-F497-4EEB-B716-B40DD1A5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Жданова</dc:creator>
  <cp:lastModifiedBy>Надежда Кононова</cp:lastModifiedBy>
  <cp:revision>9</cp:revision>
  <cp:lastPrinted>2016-10-03T07:53:00Z</cp:lastPrinted>
  <dcterms:created xsi:type="dcterms:W3CDTF">2016-09-29T06:13:00Z</dcterms:created>
  <dcterms:modified xsi:type="dcterms:W3CDTF">2016-10-04T21:34:00Z</dcterms:modified>
</cp:coreProperties>
</file>