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8" w:rsidRPr="00860CDA" w:rsidRDefault="000E7E88" w:rsidP="000E7E88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 wp14:anchorId="7BE8F4FB" wp14:editId="330B371F">
            <wp:extent cx="637598" cy="68228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88" w:rsidRPr="00860CDA" w:rsidRDefault="000E7E88" w:rsidP="000E7E88">
      <w:pPr>
        <w:jc w:val="center"/>
        <w:rPr>
          <w:rFonts w:eastAsia="Times New Roman"/>
          <w:b/>
          <w:bCs/>
          <w:sz w:val="32"/>
          <w:szCs w:val="32"/>
        </w:rPr>
      </w:pPr>
    </w:p>
    <w:p w:rsidR="000E7E88" w:rsidRPr="00860CDA" w:rsidRDefault="000E7E88" w:rsidP="000E7E88">
      <w:pPr>
        <w:jc w:val="center"/>
        <w:rPr>
          <w:rFonts w:eastAsia="Times New Roman"/>
          <w:b/>
          <w:bCs/>
          <w:sz w:val="32"/>
          <w:szCs w:val="32"/>
        </w:rPr>
      </w:pPr>
      <w:r w:rsidRPr="00860CDA">
        <w:rPr>
          <w:rFonts w:eastAsia="Times New Roman"/>
          <w:b/>
          <w:bCs/>
          <w:sz w:val="32"/>
          <w:szCs w:val="32"/>
        </w:rPr>
        <w:t xml:space="preserve">АДМИНИСТРАЦИЯ </w:t>
      </w:r>
    </w:p>
    <w:p w:rsidR="000E7E88" w:rsidRPr="00860CDA" w:rsidRDefault="000E7E88" w:rsidP="000E7E88">
      <w:pPr>
        <w:jc w:val="center"/>
        <w:rPr>
          <w:rFonts w:eastAsia="Times New Roman"/>
          <w:b/>
          <w:bCs/>
          <w:sz w:val="32"/>
          <w:szCs w:val="32"/>
        </w:rPr>
      </w:pPr>
      <w:r w:rsidRPr="00860CDA">
        <w:rPr>
          <w:rFonts w:eastAsia="Times New Roman"/>
          <w:b/>
          <w:bCs/>
          <w:sz w:val="32"/>
          <w:szCs w:val="32"/>
        </w:rPr>
        <w:t>ТЕНЬКИНСКОГО ГОРОДСКОГО ОКРУГА</w:t>
      </w:r>
    </w:p>
    <w:p w:rsidR="000E7E88" w:rsidRPr="00860CDA" w:rsidRDefault="000E7E88" w:rsidP="000E7E88">
      <w:pPr>
        <w:jc w:val="center"/>
        <w:rPr>
          <w:rFonts w:eastAsia="Times New Roman"/>
          <w:b/>
          <w:bCs/>
          <w:sz w:val="32"/>
          <w:szCs w:val="32"/>
        </w:rPr>
      </w:pPr>
      <w:r w:rsidRPr="00860CDA">
        <w:rPr>
          <w:rFonts w:eastAsia="Times New Roman"/>
          <w:b/>
          <w:bCs/>
          <w:sz w:val="32"/>
          <w:szCs w:val="32"/>
        </w:rPr>
        <w:t>МАГАДАНСКОЙ ОБЛАСТИ</w:t>
      </w:r>
    </w:p>
    <w:p w:rsidR="000E7E88" w:rsidRPr="00860CDA" w:rsidRDefault="000E7E88" w:rsidP="000E7E88">
      <w:pPr>
        <w:jc w:val="center"/>
        <w:rPr>
          <w:rFonts w:eastAsia="Times New Roman"/>
          <w:b/>
          <w:bCs/>
          <w:sz w:val="28"/>
          <w:szCs w:val="28"/>
        </w:rPr>
      </w:pPr>
    </w:p>
    <w:p w:rsidR="000E7E88" w:rsidRPr="00860CDA" w:rsidRDefault="000E7E88" w:rsidP="000E7E88">
      <w:pPr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860CDA">
        <w:rPr>
          <w:rFonts w:eastAsia="Times New Roman"/>
          <w:b/>
          <w:bCs/>
          <w:sz w:val="36"/>
          <w:szCs w:val="36"/>
        </w:rPr>
        <w:t>П</w:t>
      </w:r>
      <w:proofErr w:type="gramEnd"/>
      <w:r w:rsidRPr="00860CDA">
        <w:rPr>
          <w:rFonts w:eastAsia="Times New Roman"/>
          <w:b/>
          <w:bCs/>
          <w:sz w:val="36"/>
          <w:szCs w:val="36"/>
        </w:rPr>
        <w:t xml:space="preserve"> О С Т А Н О В Л Е Н И Е </w:t>
      </w:r>
    </w:p>
    <w:p w:rsidR="000E7E88" w:rsidRPr="00860CDA" w:rsidRDefault="000E7E88" w:rsidP="000E7E88">
      <w:pPr>
        <w:jc w:val="center"/>
        <w:rPr>
          <w:rFonts w:eastAsia="Times New Roman"/>
          <w:sz w:val="28"/>
          <w:szCs w:val="28"/>
        </w:rPr>
      </w:pPr>
    </w:p>
    <w:p w:rsidR="000E7E88" w:rsidRPr="00860CDA" w:rsidRDefault="001949C2" w:rsidP="000E7E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20.11.2019 </w:t>
      </w:r>
      <w:r w:rsidR="000E7E88" w:rsidRPr="00860CDA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348-па</w:t>
      </w:r>
    </w:p>
    <w:p w:rsidR="000E7E88" w:rsidRPr="00860CDA" w:rsidRDefault="000E7E88" w:rsidP="000E7E88">
      <w:pPr>
        <w:rPr>
          <w:rFonts w:eastAsia="Times New Roman"/>
          <w:sz w:val="24"/>
          <w:szCs w:val="24"/>
        </w:rPr>
      </w:pPr>
      <w:r w:rsidRPr="00860CDA">
        <w:rPr>
          <w:rFonts w:eastAsia="Times New Roman"/>
          <w:sz w:val="24"/>
          <w:szCs w:val="24"/>
        </w:rPr>
        <w:t xml:space="preserve">                 п. Усть-Омчуг</w:t>
      </w:r>
    </w:p>
    <w:p w:rsidR="000E7E88" w:rsidRDefault="000E7E88" w:rsidP="000E7E88">
      <w:pPr>
        <w:shd w:val="clear" w:color="auto" w:fill="FFFFFF"/>
        <w:spacing w:line="326" w:lineRule="exact"/>
        <w:ind w:left="5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CE759C" w:rsidRDefault="00CE759C" w:rsidP="000E7E88">
      <w:pPr>
        <w:shd w:val="clear" w:color="auto" w:fill="FFFFFF"/>
        <w:spacing w:line="326" w:lineRule="exact"/>
        <w:ind w:left="5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CE759C" w:rsidRDefault="000E7E88" w:rsidP="00CE759C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1102E3">
        <w:rPr>
          <w:rFonts w:eastAsia="Times New Roman"/>
          <w:b/>
          <w:color w:val="000000"/>
          <w:spacing w:val="1"/>
          <w:sz w:val="28"/>
          <w:szCs w:val="28"/>
        </w:rPr>
        <w:t>О внесении изменений в постановление</w:t>
      </w:r>
      <w:r w:rsidR="00CE759C">
        <w:rPr>
          <w:b/>
        </w:rPr>
        <w:t xml:space="preserve"> 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>а</w:t>
      </w: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дминистрации </w:t>
      </w:r>
    </w:p>
    <w:p w:rsidR="00CE759C" w:rsidRDefault="000E7E88" w:rsidP="00CE759C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Тенькинского городского округа от 26</w:t>
      </w:r>
      <w:r w:rsidR="00CE759C">
        <w:rPr>
          <w:rFonts w:eastAsia="Times New Roman"/>
          <w:b/>
          <w:color w:val="000000"/>
          <w:spacing w:val="1"/>
          <w:sz w:val="28"/>
          <w:szCs w:val="28"/>
        </w:rPr>
        <w:t xml:space="preserve"> ноября 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>2018</w:t>
      </w:r>
      <w:r w:rsidR="00CE759C">
        <w:rPr>
          <w:rFonts w:eastAsia="Times New Roman"/>
          <w:b/>
          <w:color w:val="000000"/>
          <w:spacing w:val="1"/>
          <w:sz w:val="28"/>
          <w:szCs w:val="28"/>
        </w:rPr>
        <w:t xml:space="preserve"> года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 xml:space="preserve"> № 297-па </w:t>
      </w:r>
    </w:p>
    <w:p w:rsidR="00CE759C" w:rsidRDefault="000E7E88" w:rsidP="00CE759C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1102E3">
        <w:rPr>
          <w:rFonts w:eastAsia="Times New Roman"/>
          <w:b/>
          <w:color w:val="000000"/>
          <w:spacing w:val="1"/>
          <w:sz w:val="28"/>
          <w:szCs w:val="28"/>
        </w:rPr>
        <w:t>«Об</w:t>
      </w:r>
      <w:r>
        <w:rPr>
          <w:b/>
        </w:rPr>
        <w:t xml:space="preserve"> 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 xml:space="preserve">утверждении муниципальной программы «Развитие торговли </w:t>
      </w:r>
    </w:p>
    <w:p w:rsidR="000E7E88" w:rsidRPr="001102E3" w:rsidRDefault="000E7E88" w:rsidP="00CE759C">
      <w:pPr>
        <w:shd w:val="clear" w:color="auto" w:fill="FFFFFF"/>
        <w:jc w:val="center"/>
        <w:rPr>
          <w:b/>
        </w:rPr>
      </w:pPr>
      <w:r w:rsidRPr="001102E3">
        <w:rPr>
          <w:rFonts w:eastAsia="Times New Roman"/>
          <w:b/>
          <w:color w:val="000000"/>
          <w:spacing w:val="1"/>
          <w:sz w:val="28"/>
          <w:szCs w:val="28"/>
        </w:rPr>
        <w:t xml:space="preserve">в </w:t>
      </w:r>
      <w:proofErr w:type="spellStart"/>
      <w:r w:rsidRPr="001102E3">
        <w:rPr>
          <w:rFonts w:eastAsia="Times New Roman"/>
          <w:b/>
          <w:color w:val="000000"/>
          <w:spacing w:val="1"/>
          <w:sz w:val="28"/>
          <w:szCs w:val="28"/>
        </w:rPr>
        <w:t>Тенькинском</w:t>
      </w:r>
      <w:proofErr w:type="spellEnd"/>
      <w:r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102E3">
        <w:rPr>
          <w:rFonts w:eastAsia="Times New Roman"/>
          <w:b/>
          <w:color w:val="000000"/>
          <w:sz w:val="28"/>
          <w:szCs w:val="28"/>
        </w:rPr>
        <w:t>городском округе» на 2019-2021 годы»</w:t>
      </w:r>
    </w:p>
    <w:p w:rsidR="000E7E88" w:rsidRDefault="000E7E88" w:rsidP="000E7E8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E7E88" w:rsidRDefault="000E7E88" w:rsidP="000E7E88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Тенькинского городского округа Магаданской области </w:t>
      </w:r>
      <w:r>
        <w:rPr>
          <w:rFonts w:eastAsia="Times New Roman"/>
          <w:b/>
          <w:bCs/>
          <w:color w:val="000000"/>
          <w:spacing w:val="58"/>
          <w:sz w:val="28"/>
          <w:szCs w:val="28"/>
        </w:rPr>
        <w:t>постановляет:</w:t>
      </w:r>
    </w:p>
    <w:p w:rsidR="000E7E88" w:rsidRDefault="000E7E88" w:rsidP="000E7E88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pacing w:val="9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Внести в муниципальную программу «Развитие торговли 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Тенькинском городском округе» на 2019-2021 годы», утвержденную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постановлением администрации Тенькинского городского округа от </w:t>
      </w:r>
      <w:r>
        <w:rPr>
          <w:rFonts w:eastAsia="Times New Roman"/>
          <w:color w:val="000000"/>
          <w:spacing w:val="-1"/>
          <w:sz w:val="28"/>
          <w:szCs w:val="28"/>
        </w:rPr>
        <w:t>26</w:t>
      </w:r>
      <w:r w:rsidR="00CE759C">
        <w:rPr>
          <w:rFonts w:eastAsia="Times New Roman"/>
          <w:color w:val="000000"/>
          <w:spacing w:val="-1"/>
          <w:sz w:val="28"/>
          <w:szCs w:val="28"/>
        </w:rPr>
        <w:t xml:space="preserve"> ноября </w:t>
      </w:r>
      <w:r>
        <w:rPr>
          <w:rFonts w:eastAsia="Times New Roman"/>
          <w:color w:val="000000"/>
          <w:spacing w:val="-1"/>
          <w:sz w:val="28"/>
          <w:szCs w:val="28"/>
        </w:rPr>
        <w:t>2018</w:t>
      </w:r>
      <w:r w:rsidR="00CE759C">
        <w:rPr>
          <w:rFonts w:eastAsia="Times New Roman"/>
          <w:color w:val="000000"/>
          <w:spacing w:val="-1"/>
          <w:sz w:val="28"/>
          <w:szCs w:val="28"/>
        </w:rPr>
        <w:t xml:space="preserve"> года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№ 297-па «Об утверждении муниципальной программы «Развитие </w:t>
      </w:r>
      <w:r>
        <w:rPr>
          <w:rFonts w:eastAsia="Times New Roman"/>
          <w:color w:val="000000"/>
          <w:spacing w:val="1"/>
          <w:sz w:val="28"/>
          <w:szCs w:val="28"/>
        </w:rPr>
        <w:t>торговли в Тенькинском городском округе» на 2019-2021 годы», (далее-</w:t>
      </w:r>
      <w:r>
        <w:rPr>
          <w:rFonts w:eastAsia="Times New Roman"/>
          <w:color w:val="000000"/>
          <w:sz w:val="28"/>
          <w:szCs w:val="28"/>
        </w:rPr>
        <w:t>Программа) следующие изменения:</w:t>
      </w:r>
    </w:p>
    <w:p w:rsidR="000E7E88" w:rsidRDefault="000E7E88" w:rsidP="000E7E8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25FC">
        <w:rPr>
          <w:color w:val="000000"/>
          <w:sz w:val="28"/>
          <w:szCs w:val="28"/>
        </w:rPr>
        <w:t xml:space="preserve">1.1. </w:t>
      </w:r>
      <w:r w:rsidRPr="00C125FC">
        <w:rPr>
          <w:rFonts w:eastAsia="Times New Roman"/>
          <w:color w:val="000000"/>
          <w:sz w:val="28"/>
          <w:szCs w:val="28"/>
        </w:rPr>
        <w:t>Позицию «Ресурсное об</w:t>
      </w:r>
      <w:r>
        <w:rPr>
          <w:rFonts w:eastAsia="Times New Roman"/>
          <w:color w:val="000000"/>
          <w:sz w:val="28"/>
          <w:szCs w:val="28"/>
        </w:rPr>
        <w:t xml:space="preserve">еспечение Программы» в паспорте </w:t>
      </w:r>
      <w:r w:rsidRPr="00C125FC">
        <w:rPr>
          <w:rFonts w:eastAsia="Times New Roman"/>
          <w:color w:val="000000"/>
          <w:sz w:val="28"/>
          <w:szCs w:val="28"/>
        </w:rPr>
        <w:t>Программ</w:t>
      </w:r>
      <w:r>
        <w:rPr>
          <w:rFonts w:eastAsia="Times New Roman"/>
          <w:color w:val="000000"/>
          <w:sz w:val="28"/>
          <w:szCs w:val="28"/>
        </w:rPr>
        <w:t>ы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248"/>
      </w:tblGrid>
      <w:tr w:rsidR="000E7E88" w:rsidTr="000E7E88">
        <w:tc>
          <w:tcPr>
            <w:tcW w:w="2376" w:type="dxa"/>
          </w:tcPr>
          <w:p w:rsidR="000E7E88" w:rsidRDefault="000E7E88" w:rsidP="000E7E88">
            <w:pPr>
              <w:jc w:val="both"/>
            </w:pPr>
            <w:r w:rsidRPr="00D64FE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48" w:type="dxa"/>
          </w:tcPr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Общий объем финансирования Программы составляет 1</w:t>
            </w:r>
            <w:r w:rsidR="003D08FD">
              <w:rPr>
                <w:sz w:val="28"/>
                <w:szCs w:val="28"/>
              </w:rPr>
              <w:t> 598</w:t>
            </w:r>
            <w:r>
              <w:rPr>
                <w:sz w:val="28"/>
                <w:szCs w:val="28"/>
              </w:rPr>
              <w:t>,0</w:t>
            </w:r>
            <w:r w:rsidRPr="0056678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66785">
              <w:rPr>
                <w:sz w:val="28"/>
                <w:szCs w:val="28"/>
              </w:rPr>
              <w:t xml:space="preserve">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566785">
              <w:rPr>
                <w:sz w:val="28"/>
                <w:szCs w:val="28"/>
              </w:rPr>
              <w:t>: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66785">
              <w:rPr>
                <w:sz w:val="28"/>
                <w:szCs w:val="28"/>
              </w:rPr>
              <w:t xml:space="preserve"> год – </w:t>
            </w:r>
            <w:r w:rsidR="003D08FD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</w:rPr>
              <w:t>,0 тыс. рублей</w:t>
            </w:r>
            <w:r w:rsidRPr="00566785">
              <w:rPr>
                <w:sz w:val="28"/>
                <w:szCs w:val="28"/>
              </w:rPr>
              <w:t>;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66785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50</w:t>
            </w:r>
            <w:r w:rsidRPr="00566785">
              <w:rPr>
                <w:sz w:val="28"/>
                <w:szCs w:val="28"/>
              </w:rPr>
              <w:t>0,0 тыс</w:t>
            </w:r>
            <w:r>
              <w:rPr>
                <w:sz w:val="28"/>
                <w:szCs w:val="28"/>
              </w:rPr>
              <w:t>.</w:t>
            </w:r>
            <w:r w:rsidRPr="00566785">
              <w:rPr>
                <w:sz w:val="28"/>
                <w:szCs w:val="28"/>
              </w:rPr>
              <w:t xml:space="preserve"> рублей;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66785">
              <w:rPr>
                <w:sz w:val="28"/>
                <w:szCs w:val="28"/>
              </w:rPr>
              <w:t xml:space="preserve"> год - 500,0 тыс</w:t>
            </w:r>
            <w:r>
              <w:rPr>
                <w:sz w:val="28"/>
                <w:szCs w:val="28"/>
              </w:rPr>
              <w:t>.</w:t>
            </w:r>
            <w:r w:rsidRPr="00566785">
              <w:rPr>
                <w:sz w:val="28"/>
                <w:szCs w:val="28"/>
              </w:rPr>
              <w:t xml:space="preserve"> рублей.</w:t>
            </w:r>
          </w:p>
          <w:p w:rsidR="000E7E88" w:rsidRDefault="000E7E88" w:rsidP="000E7E88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областного бюджета – 308,0 тыс. рублей, в том числе по годам: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6678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308,0 тыс. рублей</w:t>
            </w:r>
            <w:r w:rsidRPr="00566785">
              <w:rPr>
                <w:sz w:val="28"/>
                <w:szCs w:val="28"/>
              </w:rPr>
              <w:t>;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66785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566785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.</w:t>
            </w:r>
            <w:r w:rsidRPr="00566785">
              <w:rPr>
                <w:sz w:val="28"/>
                <w:szCs w:val="28"/>
              </w:rPr>
              <w:t xml:space="preserve"> рублей;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 год - 0</w:t>
            </w:r>
            <w:r w:rsidRPr="00566785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.</w:t>
            </w:r>
            <w:r w:rsidRPr="00566785">
              <w:rPr>
                <w:sz w:val="28"/>
                <w:szCs w:val="28"/>
              </w:rPr>
              <w:t xml:space="preserve"> рублей.</w:t>
            </w:r>
          </w:p>
          <w:p w:rsidR="000E7E88" w:rsidRDefault="000E7E88" w:rsidP="000E7E88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–</w:t>
            </w:r>
            <w:r w:rsidR="003D08FD">
              <w:rPr>
                <w:rFonts w:ascii="Times New Roman" w:hAnsi="Times New Roman" w:cs="Times New Roman"/>
                <w:sz w:val="28"/>
                <w:szCs w:val="28"/>
              </w:rPr>
              <w:t xml:space="preserve"> 1290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66785">
              <w:rPr>
                <w:sz w:val="28"/>
                <w:szCs w:val="28"/>
              </w:rPr>
              <w:t xml:space="preserve"> год – </w:t>
            </w:r>
            <w:r w:rsidR="003D08FD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,0 тыс. рублей</w:t>
            </w:r>
            <w:r w:rsidRPr="00566785">
              <w:rPr>
                <w:sz w:val="28"/>
                <w:szCs w:val="28"/>
              </w:rPr>
              <w:t>;</w:t>
            </w:r>
          </w:p>
          <w:p w:rsidR="000E7E88" w:rsidRPr="00566785" w:rsidRDefault="000E7E88" w:rsidP="000E7E88">
            <w:pPr>
              <w:keepNext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66785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500</w:t>
            </w:r>
            <w:r w:rsidRPr="00566785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.</w:t>
            </w:r>
            <w:r w:rsidRPr="00566785">
              <w:rPr>
                <w:sz w:val="28"/>
                <w:szCs w:val="28"/>
              </w:rPr>
              <w:t xml:space="preserve"> рублей;</w:t>
            </w:r>
          </w:p>
          <w:p w:rsidR="000E7E88" w:rsidRDefault="000E7E88" w:rsidP="000E7E88">
            <w:pPr>
              <w:spacing w:line="360" w:lineRule="auto"/>
              <w:jc w:val="both"/>
            </w:pPr>
            <w:r w:rsidRPr="005667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 - 500</w:t>
            </w:r>
            <w:r w:rsidRPr="00566785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. рублей.</w:t>
            </w:r>
          </w:p>
        </w:tc>
      </w:tr>
    </w:tbl>
    <w:p w:rsidR="000E7E88" w:rsidRDefault="000E7E88" w:rsidP="000E7E88">
      <w:pPr>
        <w:shd w:val="clear" w:color="auto" w:fill="FFFFFF"/>
        <w:spacing w:line="360" w:lineRule="auto"/>
        <w:ind w:firstLine="709"/>
        <w:jc w:val="both"/>
      </w:pPr>
      <w:r w:rsidRPr="00C125FC">
        <w:lastRenderedPageBreak/>
        <w:t xml:space="preserve"> </w:t>
      </w:r>
    </w:p>
    <w:p w:rsidR="000E7E88" w:rsidRPr="00C125FC" w:rsidRDefault="000E7E88" w:rsidP="000E7E88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C125FC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.2. </w:t>
      </w:r>
      <w:r w:rsidRPr="00C125FC">
        <w:rPr>
          <w:rFonts w:eastAsia="Times New Roman"/>
          <w:color w:val="000000"/>
          <w:sz w:val="28"/>
          <w:szCs w:val="28"/>
        </w:rPr>
        <w:t>Приложение № 1  «Система    программных    мероприятий</w:t>
      </w:r>
      <w:r w:rsidRPr="00C125FC">
        <w:rPr>
          <w:rFonts w:eastAsia="Times New Roman"/>
          <w:color w:val="000000"/>
          <w:sz w:val="28"/>
          <w:szCs w:val="28"/>
        </w:rPr>
        <w:br/>
        <w:t>муниципальной программы «Развитие торговли в Тенькинском городском</w:t>
      </w:r>
      <w:r w:rsidRPr="00C125FC">
        <w:rPr>
          <w:rFonts w:eastAsia="Times New Roman"/>
          <w:color w:val="000000"/>
          <w:sz w:val="28"/>
          <w:szCs w:val="28"/>
        </w:rPr>
        <w:br/>
        <w:t>округе» на 2019-2021 годы» изложить в редакции согласно приложению № 1</w:t>
      </w:r>
      <w:r w:rsidRPr="00C125FC">
        <w:rPr>
          <w:rFonts w:eastAsia="Times New Roman"/>
          <w:color w:val="000000"/>
          <w:sz w:val="28"/>
          <w:szCs w:val="28"/>
        </w:rPr>
        <w:br/>
        <w:t>к настоящему постановлению;</w:t>
      </w:r>
    </w:p>
    <w:p w:rsidR="000E7E88" w:rsidRPr="00C125FC" w:rsidRDefault="000E7E88" w:rsidP="000E7E88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C125FC">
        <w:rPr>
          <w:color w:val="000000"/>
          <w:sz w:val="28"/>
          <w:szCs w:val="28"/>
        </w:rPr>
        <w:t>1.3.</w:t>
      </w:r>
      <w:r w:rsidRPr="00C125FC">
        <w:rPr>
          <w:color w:val="000000"/>
          <w:sz w:val="28"/>
          <w:szCs w:val="28"/>
        </w:rPr>
        <w:tab/>
      </w:r>
      <w:r w:rsidRPr="00C125FC">
        <w:rPr>
          <w:rFonts w:eastAsia="Times New Roman"/>
          <w:color w:val="000000"/>
          <w:sz w:val="28"/>
          <w:szCs w:val="28"/>
        </w:rPr>
        <w:t>Приложение   №   3    «Ресурсное    обеспечение   муниципальной</w:t>
      </w:r>
      <w:r w:rsidRPr="00C125FC">
        <w:rPr>
          <w:rFonts w:eastAsia="Times New Roman"/>
          <w:color w:val="000000"/>
          <w:sz w:val="28"/>
          <w:szCs w:val="28"/>
        </w:rPr>
        <w:br/>
        <w:t>программы «Развитие торговли в Тенькинском городском округе» на 2019-</w:t>
      </w:r>
      <w:r w:rsidRPr="00C125FC">
        <w:rPr>
          <w:rFonts w:eastAsia="Times New Roman"/>
          <w:color w:val="000000"/>
          <w:sz w:val="28"/>
          <w:szCs w:val="28"/>
        </w:rPr>
        <w:br/>
        <w:t>2021 годы» изложить в редакции согласно приложению № 2 к настоящему</w:t>
      </w:r>
      <w:r w:rsidRPr="00C125FC">
        <w:rPr>
          <w:rFonts w:eastAsia="Times New Roman"/>
          <w:color w:val="000000"/>
          <w:sz w:val="28"/>
          <w:szCs w:val="28"/>
        </w:rPr>
        <w:br/>
        <w:t>постановлению.</w:t>
      </w:r>
    </w:p>
    <w:p w:rsidR="000E7E88" w:rsidRDefault="000E7E88" w:rsidP="000E7E8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25FC">
        <w:rPr>
          <w:color w:val="000000"/>
          <w:sz w:val="28"/>
          <w:szCs w:val="28"/>
        </w:rPr>
        <w:t xml:space="preserve">2. </w:t>
      </w:r>
      <w:r w:rsidRPr="00C125FC">
        <w:rPr>
          <w:rFonts w:eastAsia="Times New Roman"/>
          <w:color w:val="000000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0E7E88" w:rsidRDefault="000E7E88" w:rsidP="000E7E8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7E88" w:rsidRDefault="000E7E88" w:rsidP="000E7E8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E759C" w:rsidRDefault="00CE759C" w:rsidP="000E7E8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7E88" w:rsidRPr="00C125FC" w:rsidRDefault="00CE759C" w:rsidP="000E7E88">
      <w:pPr>
        <w:shd w:val="clear" w:color="auto" w:fill="FFFFFF"/>
        <w:spacing w:line="360" w:lineRule="auto"/>
        <w:jc w:val="both"/>
      </w:pPr>
      <w:r>
        <w:rPr>
          <w:rFonts w:eastAsia="Times New Roman"/>
          <w:color w:val="000000"/>
          <w:sz w:val="28"/>
          <w:szCs w:val="28"/>
        </w:rPr>
        <w:t>И. о. г</w:t>
      </w:r>
      <w:r w:rsidR="000E7E88">
        <w:rPr>
          <w:rFonts w:eastAsia="Times New Roman"/>
          <w:color w:val="000000"/>
          <w:sz w:val="28"/>
          <w:szCs w:val="28"/>
        </w:rPr>
        <w:t>лав</w:t>
      </w:r>
      <w:r>
        <w:rPr>
          <w:rFonts w:eastAsia="Times New Roman"/>
          <w:color w:val="000000"/>
          <w:sz w:val="28"/>
          <w:szCs w:val="28"/>
        </w:rPr>
        <w:t>ы</w:t>
      </w:r>
      <w:r w:rsidR="000E7E88">
        <w:rPr>
          <w:rFonts w:eastAsia="Times New Roman"/>
          <w:color w:val="000000"/>
          <w:sz w:val="28"/>
          <w:szCs w:val="28"/>
        </w:rPr>
        <w:t xml:space="preserve"> Тень</w:t>
      </w:r>
      <w:r>
        <w:rPr>
          <w:rFonts w:eastAsia="Times New Roman"/>
          <w:color w:val="000000"/>
          <w:sz w:val="28"/>
          <w:szCs w:val="28"/>
        </w:rPr>
        <w:t>кинского городского округа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</w:t>
      </w:r>
      <w:r w:rsidR="000E7E8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В. В. Шевченко</w:t>
      </w:r>
    </w:p>
    <w:p w:rsidR="000E7E88" w:rsidRPr="00C125FC" w:rsidRDefault="000E7E88" w:rsidP="000E7E88">
      <w:pPr>
        <w:shd w:val="clear" w:color="auto" w:fill="FFFFFF"/>
        <w:spacing w:line="360" w:lineRule="auto"/>
        <w:ind w:firstLine="709"/>
        <w:jc w:val="both"/>
        <w:sectPr w:rsidR="000E7E88" w:rsidRPr="00C125FC" w:rsidSect="00CE759C">
          <w:headerReference w:type="default" r:id="rId8"/>
          <w:pgSz w:w="11909" w:h="16834"/>
          <w:pgMar w:top="1440" w:right="811" w:bottom="720" w:left="1690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134"/>
      </w:tblGrid>
      <w:tr w:rsidR="00CE759C" w:rsidTr="00CE759C">
        <w:tc>
          <w:tcPr>
            <w:tcW w:w="9039" w:type="dxa"/>
          </w:tcPr>
          <w:p w:rsidR="00CE759C" w:rsidRDefault="00CE759C" w:rsidP="000E7E88">
            <w:pPr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CE759C" w:rsidRDefault="00CE759C" w:rsidP="000E7E88">
            <w:pPr>
              <w:jc w:val="right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134" w:type="dxa"/>
          </w:tcPr>
          <w:p w:rsidR="00CE759C" w:rsidRP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E759C">
              <w:rPr>
                <w:rStyle w:val="a7"/>
                <w:b w:val="0"/>
                <w:sz w:val="28"/>
                <w:szCs w:val="28"/>
              </w:rPr>
              <w:t>Приложение № 1</w:t>
            </w:r>
          </w:p>
          <w:p w:rsidR="00CE759C" w:rsidRP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E759C">
              <w:rPr>
                <w:rStyle w:val="a7"/>
                <w:b w:val="0"/>
                <w:sz w:val="28"/>
                <w:szCs w:val="28"/>
              </w:rPr>
              <w:t>к муниципальной программе</w:t>
            </w:r>
          </w:p>
          <w:p w:rsidR="00CE759C" w:rsidRP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E759C">
              <w:rPr>
                <w:rStyle w:val="a7"/>
                <w:b w:val="0"/>
                <w:sz w:val="28"/>
                <w:szCs w:val="28"/>
              </w:rPr>
              <w:t xml:space="preserve">«Развитие торговли в </w:t>
            </w:r>
            <w:proofErr w:type="spellStart"/>
            <w:r w:rsidRPr="00CE759C">
              <w:rPr>
                <w:rStyle w:val="a7"/>
                <w:b w:val="0"/>
                <w:sz w:val="28"/>
                <w:szCs w:val="28"/>
              </w:rPr>
              <w:t>Тенькинском</w:t>
            </w:r>
            <w:proofErr w:type="spellEnd"/>
          </w:p>
          <w:p w:rsid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proofErr w:type="gramStart"/>
            <w:r w:rsidRPr="00CE759C">
              <w:rPr>
                <w:rStyle w:val="a7"/>
                <w:b w:val="0"/>
                <w:sz w:val="28"/>
                <w:szCs w:val="28"/>
              </w:rPr>
              <w:t>городском округе» на 2019-2021 годы»</w:t>
            </w:r>
            <w:proofErr w:type="gramEnd"/>
          </w:p>
        </w:tc>
      </w:tr>
    </w:tbl>
    <w:p w:rsidR="000E7E88" w:rsidRDefault="000E7E88" w:rsidP="000E7E88">
      <w:pPr>
        <w:spacing w:line="360" w:lineRule="auto"/>
        <w:rPr>
          <w:sz w:val="28"/>
          <w:szCs w:val="28"/>
        </w:rPr>
      </w:pPr>
    </w:p>
    <w:p w:rsidR="000E7E88" w:rsidRDefault="000E7E88" w:rsidP="000E7E8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0"/>
      <w:r w:rsidRPr="003B0203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 муниципальной программы</w:t>
      </w:r>
      <w:r w:rsidRPr="003B0203">
        <w:rPr>
          <w:rFonts w:ascii="Times New Roman" w:hAnsi="Times New Roman" w:cs="Times New Roman"/>
          <w:color w:val="auto"/>
          <w:sz w:val="28"/>
          <w:szCs w:val="28"/>
        </w:rPr>
        <w:br/>
        <w:t>«Развитие торговли в Тенькинском городском округе» на 2019-2021 годы»</w:t>
      </w:r>
    </w:p>
    <w:p w:rsidR="00CE759C" w:rsidRPr="00CE759C" w:rsidRDefault="00CE759C" w:rsidP="00CE759C"/>
    <w:tbl>
      <w:tblPr>
        <w:tblW w:w="14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852"/>
        <w:gridCol w:w="6519"/>
        <w:gridCol w:w="1843"/>
        <w:gridCol w:w="993"/>
        <w:gridCol w:w="853"/>
        <w:gridCol w:w="51"/>
        <w:gridCol w:w="853"/>
        <w:gridCol w:w="936"/>
        <w:gridCol w:w="1836"/>
      </w:tblGrid>
      <w:tr w:rsidR="000E7E88" w:rsidRPr="003B0203" w:rsidTr="00956FC8">
        <w:trPr>
          <w:trHeight w:val="754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E7E88" w:rsidRPr="003B0203" w:rsidTr="00956FC8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 т. ч. по годам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8" w:rsidRPr="003B0203" w:rsidTr="00956FC8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3B0203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8" w:rsidRPr="00773D02" w:rsidTr="00956FC8">
        <w:trPr>
          <w:trHeight w:val="1094"/>
        </w:trPr>
        <w:tc>
          <w:tcPr>
            <w:tcW w:w="147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7E88" w:rsidRPr="00773D02" w:rsidRDefault="000E7E88" w:rsidP="00CE759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3B02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0E7E88" w:rsidRPr="00773D02" w:rsidTr="000E7E8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88" w:rsidRPr="003B0203" w:rsidRDefault="000E7E88" w:rsidP="00956F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Мониторинг нормативно-правовых актов Российской Федерации, Магаданской области, Тенькинского городского округа, регулирующих торговую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8" w:rsidRPr="003B0203" w:rsidRDefault="000E7E88" w:rsidP="000E7E8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КЭ; 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3B020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3B020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0E7E88">
        <w:trPr>
          <w:trHeight w:val="1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0E7E88">
        <w:trPr>
          <w:trHeight w:val="131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0E7E88">
        <w:trPr>
          <w:trHeight w:val="114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0E7E88">
        <w:trPr>
          <w:trHeight w:val="1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0E7E88">
        <w:trPr>
          <w:trHeight w:val="1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пресечению несанкционированных нестационарных торговых 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административная комиссия при администрации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E6463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8" w:rsidRPr="00566785" w:rsidTr="00956FC8">
        <w:tc>
          <w:tcPr>
            <w:tcW w:w="147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0E7E88" w:rsidRPr="00566785" w:rsidTr="000E7E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52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19" w:type="dxa"/>
          </w:tcPr>
          <w:p w:rsidR="000E7E88" w:rsidRPr="009179E1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предприятиям, организациям, индивидуальным предпринимателям, осуществляющим деятельность в сфере розничной торговли на территории Тенькинского городского округа, на возмещение расходов по доставке социально значимых товаров, необходимых для </w:t>
            </w: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населения муниципального образования</w:t>
            </w:r>
          </w:p>
        </w:tc>
        <w:tc>
          <w:tcPr>
            <w:tcW w:w="1843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</w:t>
            </w:r>
          </w:p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04" w:type="dxa"/>
            <w:gridSpan w:val="2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3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36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36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0E7E88" w:rsidRPr="00566785" w:rsidTr="00956F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2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0E7E88" w:rsidRPr="009179E1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сети торговых объектов, реализующих продовольственные товары по доступным ценам (магазины </w:t>
            </w:r>
            <w:proofErr w:type="gramStart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эконом-класса</w:t>
            </w:r>
            <w:proofErr w:type="gramEnd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дискаунтеры</w:t>
            </w:r>
            <w:proofErr w:type="spellEnd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</w:t>
            </w:r>
          </w:p>
        </w:tc>
        <w:tc>
          <w:tcPr>
            <w:tcW w:w="1843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04" w:type="dxa"/>
            <w:gridSpan w:val="2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36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36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0E7E88" w:rsidRPr="00566785" w:rsidTr="00956F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2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19" w:type="dxa"/>
          </w:tcPr>
          <w:p w:rsidR="000E7E88" w:rsidRPr="009179E1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D8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предпринимателям на открытие новых торговых точек</w:t>
            </w:r>
          </w:p>
        </w:tc>
        <w:tc>
          <w:tcPr>
            <w:tcW w:w="1843" w:type="dxa"/>
          </w:tcPr>
          <w:p w:rsidR="000E7E88" w:rsidRPr="009179E1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КЭ, ПО</w:t>
            </w:r>
          </w:p>
        </w:tc>
        <w:tc>
          <w:tcPr>
            <w:tcW w:w="993" w:type="dxa"/>
          </w:tcPr>
          <w:p w:rsidR="000E7E88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04" w:type="dxa"/>
            <w:gridSpan w:val="2"/>
          </w:tcPr>
          <w:p w:rsidR="000E7E88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E7E88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6" w:type="dxa"/>
          </w:tcPr>
          <w:p w:rsidR="000E7E88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</w:tcPr>
          <w:p w:rsidR="000E7E88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0E7E88" w:rsidRPr="00566785" w:rsidTr="00956F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2" w:type="dxa"/>
          </w:tcPr>
          <w:p w:rsidR="000E7E88" w:rsidRPr="00566785" w:rsidRDefault="000E7E88" w:rsidP="00956FC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0E7E88" w:rsidRPr="00566785" w:rsidRDefault="000E7E88" w:rsidP="00956FC8">
            <w:pPr>
              <w:spacing w:line="360" w:lineRule="auto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1843" w:type="dxa"/>
          </w:tcPr>
          <w:p w:rsidR="000E7E88" w:rsidRPr="00566785" w:rsidRDefault="000E7E88" w:rsidP="00956FC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E7E88" w:rsidRPr="00566785" w:rsidRDefault="000E7E88" w:rsidP="00956FC8">
            <w:pPr>
              <w:spacing w:line="360" w:lineRule="auto"/>
              <w:ind w:left="-108" w:right="-164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1150,0</w:t>
            </w:r>
          </w:p>
        </w:tc>
        <w:tc>
          <w:tcPr>
            <w:tcW w:w="904" w:type="dxa"/>
            <w:gridSpan w:val="2"/>
            <w:vAlign w:val="center"/>
          </w:tcPr>
          <w:p w:rsidR="000E7E88" w:rsidRPr="00566785" w:rsidRDefault="000E7E88" w:rsidP="00956FC8">
            <w:pPr>
              <w:spacing w:line="360" w:lineRule="auto"/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3" w:type="dxa"/>
            <w:vAlign w:val="center"/>
          </w:tcPr>
          <w:p w:rsidR="000E7E88" w:rsidRPr="00566785" w:rsidRDefault="000E7E88" w:rsidP="00956F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936" w:type="dxa"/>
            <w:vAlign w:val="center"/>
          </w:tcPr>
          <w:p w:rsidR="000E7E88" w:rsidRPr="00566785" w:rsidRDefault="000E7E88" w:rsidP="00956FC8">
            <w:pPr>
              <w:spacing w:line="360" w:lineRule="auto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836" w:type="dxa"/>
          </w:tcPr>
          <w:p w:rsidR="000E7E88" w:rsidRPr="00566785" w:rsidRDefault="000E7E88" w:rsidP="00956F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E7E88" w:rsidRPr="00566785" w:rsidTr="00956FC8">
        <w:trPr>
          <w:trHeight w:val="311"/>
        </w:trPr>
        <w:tc>
          <w:tcPr>
            <w:tcW w:w="147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3. </w:t>
            </w:r>
            <w:r w:rsidRPr="009179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Мероприятия по информационному обеспечению в области торговой деятельности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</w:t>
            </w:r>
            <w:proofErr w:type="gramStart"/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едприятий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0E7E8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помощи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документов 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предприятий розничной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торговли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«Лучшее торговое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предприятие Магаданской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A42C47" w:rsidRDefault="000E7E88" w:rsidP="00956F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8" w:rsidRPr="00566785" w:rsidTr="00956FC8">
        <w:trPr>
          <w:trHeight w:val="90"/>
        </w:trPr>
        <w:tc>
          <w:tcPr>
            <w:tcW w:w="147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527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Стимулировани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D527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деловой активности хозяйствующих субъектов, осуществляющих торговую деятельность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2" w:rsidRDefault="000E7E88" w:rsidP="005F2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</w:t>
            </w:r>
            <w:r w:rsidR="005F2732" w:rsidRPr="005F2732">
              <w:rPr>
                <w:sz w:val="28"/>
                <w:szCs w:val="28"/>
              </w:rPr>
              <w:t>«Лучшее н</w:t>
            </w:r>
            <w:r w:rsidR="005F2732">
              <w:rPr>
                <w:sz w:val="28"/>
                <w:szCs w:val="28"/>
              </w:rPr>
              <w:t>овогоднее оформление предприятий</w:t>
            </w:r>
            <w:r w:rsidR="005F2732" w:rsidRPr="005F2732">
              <w:rPr>
                <w:sz w:val="28"/>
                <w:szCs w:val="28"/>
              </w:rPr>
              <w:t xml:space="preserve"> торговли и общественного питания  Тенькинского </w:t>
            </w:r>
          </w:p>
          <w:p w:rsidR="000E7E88" w:rsidRPr="00D52792" w:rsidRDefault="005F2732" w:rsidP="005F2732">
            <w:pPr>
              <w:rPr>
                <w:sz w:val="28"/>
                <w:szCs w:val="28"/>
              </w:rPr>
            </w:pPr>
            <w:r w:rsidRPr="005F2732">
              <w:rPr>
                <w:sz w:val="28"/>
                <w:szCs w:val="28"/>
              </w:rPr>
              <w:t>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КЭ; КУМИ; 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D52792" w:rsidRDefault="000E7E88" w:rsidP="000E7E88">
            <w:pPr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52792">
              <w:rPr>
                <w:sz w:val="28"/>
                <w:szCs w:val="28"/>
              </w:rPr>
              <w:t>выставочно</w:t>
            </w:r>
            <w:proofErr w:type="spellEnd"/>
            <w:r w:rsidRPr="00D52792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7246EE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7246EE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D52792" w:rsidRDefault="000E7E88" w:rsidP="0095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мероприятия «Организация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 xml:space="preserve">-ярмарочной торговли на </w:t>
            </w:r>
            <w:r w:rsidRPr="00D52792">
              <w:rPr>
                <w:sz w:val="28"/>
                <w:szCs w:val="28"/>
              </w:rPr>
              <w:t>территории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3B0203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D52792" w:rsidRDefault="000E7E88" w:rsidP="00956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мероприятия «Организация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 xml:space="preserve">-ярмарочной торговли на </w:t>
            </w:r>
            <w:r w:rsidRPr="00D52792">
              <w:rPr>
                <w:sz w:val="28"/>
                <w:szCs w:val="28"/>
              </w:rPr>
              <w:t>территории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3B0203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D52792" w:rsidRDefault="000E7E88" w:rsidP="00956FC8">
            <w:pPr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566785" w:rsidRDefault="000E7E88" w:rsidP="000E7E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0E7E88" w:rsidRPr="00566785" w:rsidTr="00956FC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</w:tbl>
    <w:p w:rsidR="000E7E88" w:rsidRPr="00566785" w:rsidRDefault="000E7E88" w:rsidP="000E7E88">
      <w:pPr>
        <w:spacing w:line="360" w:lineRule="auto"/>
        <w:rPr>
          <w:sz w:val="28"/>
          <w:szCs w:val="28"/>
        </w:rPr>
      </w:pPr>
    </w:p>
    <w:p w:rsidR="000E7E88" w:rsidRDefault="000E7E88" w:rsidP="000E7E88">
      <w:pPr>
        <w:spacing w:line="360" w:lineRule="auto"/>
        <w:rPr>
          <w:sz w:val="28"/>
          <w:szCs w:val="28"/>
        </w:rPr>
      </w:pPr>
    </w:p>
    <w:p w:rsidR="00CE759C" w:rsidRDefault="000E7E88" w:rsidP="000E7E88">
      <w:pPr>
        <w:spacing w:line="360" w:lineRule="auto"/>
        <w:jc w:val="center"/>
        <w:rPr>
          <w:sz w:val="28"/>
          <w:szCs w:val="28"/>
        </w:rPr>
        <w:sectPr w:rsidR="00CE759C" w:rsidSect="00CE759C">
          <w:pgSz w:w="16837" w:h="11905" w:orient="landscape"/>
          <w:pgMar w:top="1100" w:right="1440" w:bottom="799" w:left="144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______________________</w:t>
      </w:r>
    </w:p>
    <w:bookmarkEnd w:id="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E759C" w:rsidTr="00CE759C">
        <w:tc>
          <w:tcPr>
            <w:tcW w:w="4503" w:type="dxa"/>
          </w:tcPr>
          <w:p w:rsidR="00CE759C" w:rsidRDefault="00CE759C" w:rsidP="000E7E88">
            <w:pPr>
              <w:jc w:val="right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068" w:type="dxa"/>
          </w:tcPr>
          <w:p w:rsidR="00CE759C" w:rsidRP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E759C">
              <w:rPr>
                <w:rStyle w:val="a7"/>
                <w:b w:val="0"/>
                <w:sz w:val="28"/>
                <w:szCs w:val="28"/>
              </w:rPr>
              <w:t>Приложение № 3</w:t>
            </w:r>
          </w:p>
          <w:p w:rsid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E759C">
              <w:rPr>
                <w:rStyle w:val="a7"/>
                <w:b w:val="0"/>
                <w:sz w:val="28"/>
                <w:szCs w:val="28"/>
              </w:rPr>
              <w:t xml:space="preserve">к муниципальной программе </w:t>
            </w:r>
          </w:p>
          <w:p w:rsidR="00CE759C" w:rsidRP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E759C">
              <w:rPr>
                <w:rStyle w:val="a7"/>
                <w:b w:val="0"/>
                <w:sz w:val="28"/>
                <w:szCs w:val="28"/>
              </w:rPr>
              <w:t xml:space="preserve">«Развитие торговли в </w:t>
            </w:r>
            <w:proofErr w:type="spellStart"/>
            <w:r w:rsidRPr="00CE759C">
              <w:rPr>
                <w:rStyle w:val="a7"/>
                <w:b w:val="0"/>
                <w:sz w:val="28"/>
                <w:szCs w:val="28"/>
              </w:rPr>
              <w:t>Тенькинском</w:t>
            </w:r>
            <w:proofErr w:type="spellEnd"/>
          </w:p>
          <w:p w:rsidR="00CE759C" w:rsidRDefault="00CE759C" w:rsidP="00CE759C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proofErr w:type="gramStart"/>
            <w:r w:rsidRPr="00CE759C">
              <w:rPr>
                <w:rStyle w:val="a7"/>
                <w:b w:val="0"/>
                <w:sz w:val="28"/>
                <w:szCs w:val="28"/>
              </w:rPr>
              <w:t>городском округе» на 2019-2021 годы»</w:t>
            </w:r>
            <w:proofErr w:type="gramEnd"/>
          </w:p>
        </w:tc>
      </w:tr>
    </w:tbl>
    <w:p w:rsidR="000E7E88" w:rsidRDefault="000E7E88" w:rsidP="000E7E88">
      <w:pPr>
        <w:spacing w:line="360" w:lineRule="auto"/>
        <w:rPr>
          <w:sz w:val="28"/>
          <w:szCs w:val="28"/>
        </w:rPr>
      </w:pPr>
    </w:p>
    <w:p w:rsidR="00CE759C" w:rsidRPr="00566785" w:rsidRDefault="00CE759C" w:rsidP="000E7E88">
      <w:pPr>
        <w:spacing w:line="360" w:lineRule="auto"/>
        <w:rPr>
          <w:sz w:val="28"/>
          <w:szCs w:val="28"/>
        </w:rPr>
      </w:pPr>
    </w:p>
    <w:p w:rsidR="000E7E88" w:rsidRDefault="000E7E88" w:rsidP="000E7E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6785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</w:t>
      </w:r>
      <w:r w:rsidRPr="00566785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5C0E">
        <w:rPr>
          <w:rFonts w:ascii="Times New Roman" w:hAnsi="Times New Roman" w:cs="Times New Roman"/>
          <w:color w:val="auto"/>
          <w:sz w:val="28"/>
          <w:szCs w:val="28"/>
        </w:rPr>
        <w:t>Развитие торговли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785">
        <w:rPr>
          <w:rFonts w:ascii="Times New Roman" w:hAnsi="Times New Roman" w:cs="Times New Roman"/>
          <w:color w:val="auto"/>
          <w:sz w:val="28"/>
          <w:szCs w:val="28"/>
        </w:rPr>
        <w:t>в Тенькинском городском округе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667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7E88" w:rsidRDefault="000E7E88" w:rsidP="000E7E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678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86098A">
        <w:rPr>
          <w:rFonts w:ascii="Times New Roman" w:hAnsi="Times New Roman" w:cs="Times New Roman"/>
          <w:color w:val="auto"/>
          <w:sz w:val="28"/>
          <w:szCs w:val="28"/>
        </w:rPr>
        <w:t>2019-2021</w:t>
      </w:r>
      <w:r w:rsidRPr="00566785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E759C" w:rsidRDefault="00CE759C" w:rsidP="00CE759C"/>
    <w:p w:rsidR="00CE759C" w:rsidRDefault="00CE759C" w:rsidP="00CE759C"/>
    <w:p w:rsidR="00CE759C" w:rsidRDefault="00CE759C" w:rsidP="00CE759C"/>
    <w:p w:rsidR="00CE759C" w:rsidRPr="00CE759C" w:rsidRDefault="00CE759C" w:rsidP="00CE759C"/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1950"/>
        <w:gridCol w:w="2410"/>
        <w:gridCol w:w="2327"/>
      </w:tblGrid>
      <w:tr w:rsidR="000E7E88" w:rsidRPr="00566785" w:rsidTr="00CE759C">
        <w:trPr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CE75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0E7E88" w:rsidRPr="00566785" w:rsidTr="00CE759C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0E7E88" w:rsidRPr="00566785" w:rsidTr="00CE759C">
        <w:trPr>
          <w:jc w:val="center"/>
        </w:trPr>
        <w:tc>
          <w:tcPr>
            <w:tcW w:w="30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CE75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</w:tr>
      <w:tr w:rsidR="000E7E88" w:rsidRPr="00566785" w:rsidTr="00CE759C">
        <w:trPr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E88" w:rsidRPr="00566785" w:rsidTr="00CE759C">
        <w:trPr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1 290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</w:tr>
      <w:tr w:rsidR="000E7E88" w:rsidRPr="00566785" w:rsidTr="00CE759C">
        <w:trPr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="000E7E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3D08FD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0E7E88" w:rsidRPr="005667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</w:tr>
      <w:tr w:rsidR="000E7E88" w:rsidRPr="00566785" w:rsidTr="00CE759C">
        <w:trPr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7E88" w:rsidRPr="00566785" w:rsidTr="00CE759C">
        <w:trPr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88" w:rsidRPr="00566785" w:rsidRDefault="000E7E88" w:rsidP="00956FC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E7E88" w:rsidRDefault="000E7E88" w:rsidP="000E7E88"/>
    <w:p w:rsidR="007F58CD" w:rsidRDefault="007F58CD"/>
    <w:p w:rsidR="000E7E88" w:rsidRDefault="00CE759C" w:rsidP="00CE759C">
      <w:pPr>
        <w:jc w:val="center"/>
      </w:pPr>
      <w:r>
        <w:t>________________________________________</w:t>
      </w:r>
    </w:p>
    <w:p w:rsidR="000E7E88" w:rsidRDefault="000E7E88" w:rsidP="00CE759C">
      <w:pPr>
        <w:jc w:val="center"/>
      </w:pPr>
    </w:p>
    <w:p w:rsidR="000E7E88" w:rsidRDefault="000E7E88"/>
    <w:p w:rsidR="000E7E88" w:rsidRDefault="000E7E88"/>
    <w:p w:rsidR="000E7E88" w:rsidRDefault="000E7E88"/>
    <w:sectPr w:rsidR="000E7E88" w:rsidSect="00CE759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0C" w:rsidRDefault="0028070C" w:rsidP="00CE759C">
      <w:r>
        <w:separator/>
      </w:r>
    </w:p>
  </w:endnote>
  <w:endnote w:type="continuationSeparator" w:id="0">
    <w:p w:rsidR="0028070C" w:rsidRDefault="0028070C" w:rsidP="00CE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0C" w:rsidRDefault="0028070C" w:rsidP="00CE759C">
      <w:r>
        <w:separator/>
      </w:r>
    </w:p>
  </w:footnote>
  <w:footnote w:type="continuationSeparator" w:id="0">
    <w:p w:rsidR="0028070C" w:rsidRDefault="0028070C" w:rsidP="00CE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76608"/>
      <w:docPartObj>
        <w:docPartGallery w:val="Page Numbers (Top of Page)"/>
        <w:docPartUnique/>
      </w:docPartObj>
    </w:sdtPr>
    <w:sdtEndPr/>
    <w:sdtContent>
      <w:p w:rsidR="00CE759C" w:rsidRDefault="00CE7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C2">
          <w:rPr>
            <w:noProof/>
          </w:rPr>
          <w:t>2</w:t>
        </w:r>
        <w:r>
          <w:fldChar w:fldCharType="end"/>
        </w:r>
      </w:p>
    </w:sdtContent>
  </w:sdt>
  <w:p w:rsidR="00CE759C" w:rsidRDefault="00CE75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8"/>
    <w:rsid w:val="000E7E88"/>
    <w:rsid w:val="001949C2"/>
    <w:rsid w:val="0028070C"/>
    <w:rsid w:val="003D08FD"/>
    <w:rsid w:val="005A7457"/>
    <w:rsid w:val="005F2732"/>
    <w:rsid w:val="007246EE"/>
    <w:rsid w:val="007F58CD"/>
    <w:rsid w:val="00CE759C"/>
    <w:rsid w:val="00E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E88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8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0E7E8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E7E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E7E88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E7E88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E7E88"/>
    <w:pPr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7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59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E7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59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E88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8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0E7E8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E7E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E7E88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E7E88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E7E88"/>
    <w:pPr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7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59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E7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59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Максимец Екатерина Владимировна</cp:lastModifiedBy>
  <cp:revision>5</cp:revision>
  <cp:lastPrinted>2019-11-19T05:27:00Z</cp:lastPrinted>
  <dcterms:created xsi:type="dcterms:W3CDTF">2019-11-15T04:25:00Z</dcterms:created>
  <dcterms:modified xsi:type="dcterms:W3CDTF">2019-11-21T01:19:00Z</dcterms:modified>
</cp:coreProperties>
</file>