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3" w:rsidRDefault="00EB01F3" w:rsidP="00EB01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463953" w:rsidRPr="00EB01F3" w:rsidRDefault="00EB01F3" w:rsidP="00EB01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 о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б осуществлении </w:t>
      </w:r>
      <w:r w:rsidR="00463953" w:rsidRPr="009F50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контроля </w:t>
      </w:r>
      <w:r w:rsidR="00897B5C" w:rsidRPr="009F50F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897B5C" w:rsidRPr="009F50FC">
        <w:rPr>
          <w:rFonts w:ascii="Times New Roman" w:hAnsi="Times New Roman" w:cs="Times New Roman"/>
          <w:bCs/>
          <w:sz w:val="28"/>
          <w:szCs w:val="28"/>
        </w:rPr>
        <w:t>го</w:t>
      </w:r>
      <w:r w:rsidR="00897B5C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897B5C" w:rsidRPr="009F50FC">
        <w:rPr>
          <w:rFonts w:ascii="Times New Roman" w:hAnsi="Times New Roman" w:cs="Times New Roman"/>
          <w:bCs/>
          <w:sz w:val="28"/>
          <w:szCs w:val="28"/>
        </w:rPr>
        <w:t>я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Магаданской области </w:t>
      </w:r>
      <w:r w:rsidR="001E39A3">
        <w:rPr>
          <w:rFonts w:ascii="Times New Roman" w:hAnsi="Times New Roman" w:cs="Times New Roman"/>
          <w:bCs/>
          <w:sz w:val="28"/>
          <w:szCs w:val="28"/>
        </w:rPr>
        <w:t>за 2016 год</w:t>
      </w:r>
    </w:p>
    <w:p w:rsidR="00C656F1" w:rsidRPr="009F50FC" w:rsidRDefault="00C656F1" w:rsidP="00C656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2D17A8" w:rsidP="00C656F1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27"/>
          <w:sz w:val="28"/>
          <w:szCs w:val="28"/>
        </w:rPr>
        <w:t>1.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C96B82" w:rsidRPr="009F50FC">
        <w:rPr>
          <w:rFonts w:ascii="Times New Roman" w:hAnsi="Times New Roman" w:cs="Times New Roman"/>
          <w:b/>
          <w:sz w:val="28"/>
          <w:szCs w:val="28"/>
        </w:rPr>
        <w:t>сфере муниципального контроля</w:t>
      </w:r>
    </w:p>
    <w:p w:rsidR="002D17A8" w:rsidRPr="009F50FC" w:rsidRDefault="00463953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муниципальном образовании «Тенькинский городской округ» Магаданской области было принято</w:t>
      </w:r>
      <w:r w:rsidR="00930F65" w:rsidRPr="009F50FC">
        <w:rPr>
          <w:rFonts w:ascii="Times New Roman" w:hAnsi="Times New Roman" w:cs="Times New Roman"/>
          <w:sz w:val="28"/>
          <w:szCs w:val="28"/>
        </w:rPr>
        <w:t>: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EA" w:rsidRPr="009F50FC" w:rsidRDefault="004112EA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положение </w:t>
      </w:r>
      <w:r w:rsidR="00562A4D" w:rsidRPr="009F50FC">
        <w:rPr>
          <w:rFonts w:ascii="Times New Roman" w:hAnsi="Times New Roman" w:cs="Times New Roman"/>
          <w:sz w:val="28"/>
          <w:szCs w:val="28"/>
        </w:rPr>
        <w:t>«О</w:t>
      </w:r>
      <w:r w:rsidRPr="009F50FC">
        <w:rPr>
          <w:rFonts w:ascii="Times New Roman" w:hAnsi="Times New Roman" w:cs="Times New Roman"/>
          <w:sz w:val="28"/>
          <w:szCs w:val="28"/>
        </w:rPr>
        <w:t>б отделе муниципального контроля администрации Тенькинского городского округа Магаданской области</w:t>
      </w:r>
      <w:r w:rsidR="00562A4D" w:rsidRPr="009F50FC">
        <w:rPr>
          <w:rFonts w:ascii="Times New Roman" w:hAnsi="Times New Roman" w:cs="Times New Roman"/>
          <w:sz w:val="28"/>
          <w:szCs w:val="28"/>
        </w:rPr>
        <w:t>»</w:t>
      </w:r>
      <w:r w:rsidRPr="009F50FC">
        <w:rPr>
          <w:rFonts w:ascii="Times New Roman" w:hAnsi="Times New Roman" w:cs="Times New Roman"/>
          <w:sz w:val="28"/>
          <w:szCs w:val="28"/>
        </w:rPr>
        <w:t xml:space="preserve">, </w:t>
      </w:r>
      <w:r w:rsidR="00F54B8B" w:rsidRPr="009F50FC">
        <w:rPr>
          <w:rFonts w:ascii="Times New Roman" w:hAnsi="Times New Roman" w:cs="Times New Roman"/>
          <w:sz w:val="28"/>
          <w:szCs w:val="28"/>
        </w:rPr>
        <w:t>утвержден</w:t>
      </w:r>
      <w:r w:rsidR="001F3336" w:rsidRPr="009F50FC">
        <w:rPr>
          <w:rFonts w:ascii="Times New Roman" w:hAnsi="Times New Roman" w:cs="Times New Roman"/>
          <w:sz w:val="28"/>
          <w:szCs w:val="28"/>
        </w:rPr>
        <w:t xml:space="preserve">о </w:t>
      </w:r>
      <w:r w:rsidR="00F54B8B" w:rsidRPr="009F50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>администрации Тенькинского городского округа Магаданской области от 28 января 2016 года №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 xml:space="preserve">52-па; </w:t>
      </w:r>
    </w:p>
    <w:p w:rsidR="00F54B8B" w:rsidRPr="009F50FC" w:rsidRDefault="00F54B8B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положение 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«О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жилищного контроля администрации Тенькинского городского округа Магаданской области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28 января 2016 года №</w:t>
      </w:r>
      <w:r w:rsidR="005A2BAA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62-па;</w:t>
      </w:r>
    </w:p>
    <w:p w:rsidR="002D17A8" w:rsidRPr="009F50FC" w:rsidRDefault="002D17A8" w:rsidP="002D17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п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62A4D" w:rsidRPr="009F50FC">
        <w:rPr>
          <w:rFonts w:ascii="Times New Roman" w:hAnsi="Times New Roman" w:cs="Times New Roman"/>
          <w:sz w:val="28"/>
          <w:szCs w:val="28"/>
        </w:rPr>
        <w:t>«О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земельного контроля на территории муниципального образования «Тенькинский городской  округ» Магаданской области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Тенькинского городского округа Магаданской области от </w:t>
      </w:r>
      <w:r w:rsidR="00C656F1" w:rsidRPr="009F50F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0 марта 2016 года № 137-па; </w:t>
      </w:r>
    </w:p>
    <w:p w:rsidR="00F25E77" w:rsidRPr="009F50FC" w:rsidRDefault="00F25E77" w:rsidP="00F25E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лесного контроля на территории муниципального образования «Тенькинский городской  округ» Магаданской области», утверждено Постановлением администрации Тенькинского городского округа Магаданской области от       13 июля 2016 года № 360-па; </w:t>
      </w:r>
    </w:p>
    <w:p w:rsidR="00F25E77" w:rsidRPr="009F50FC" w:rsidRDefault="00F25E77" w:rsidP="00F25E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«Тенькинский городской  округ» </w:t>
      </w: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Магаданской области», утверждено Постановлением администрации Тенькинского городского округа Магаданской области от 26 августа 2016 года № 425-па; </w:t>
      </w:r>
    </w:p>
    <w:p w:rsidR="0049710F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 на территории муниципального образования «Тенькинский городской  округ» Магаданской области», утверждено Постановлением администрации Тенькинского городского округа Магаданской области от 26 августа 2016 года № 430-па; </w:t>
      </w:r>
    </w:p>
    <w:p w:rsidR="00F25E77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в области торговой деятельности на территории муниципального образования «Тенькинский городской  округ» Магаданской области», утверждено Постановлением администрации Тенькинского городского округа Магаданской области от 26 августа 2016 года № 431-па; </w:t>
      </w:r>
    </w:p>
    <w:p w:rsidR="0049710F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жилищного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15 марта 2016 года № 146-па;</w:t>
      </w:r>
    </w:p>
    <w:p w:rsidR="004112EA" w:rsidRPr="009F50FC" w:rsidRDefault="0049710F" w:rsidP="002D17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96EFE" w:rsidRPr="009F50FC">
        <w:rPr>
          <w:rFonts w:ascii="Times New Roman" w:hAnsi="Times New Roman" w:cs="Times New Roman"/>
          <w:bCs/>
          <w:sz w:val="28"/>
          <w:szCs w:val="28"/>
        </w:rPr>
        <w:t>«В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заимодействия органа муниципального жилищного контроля администрации Тенькинского городского округа с Государственной жилищной инспекцией </w:t>
      </w:r>
      <w:r w:rsidR="00530EC3" w:rsidRPr="009F50FC">
        <w:rPr>
          <w:rFonts w:ascii="Times New Roman" w:hAnsi="Times New Roman" w:cs="Times New Roman"/>
          <w:bCs/>
          <w:sz w:val="28"/>
          <w:szCs w:val="28"/>
        </w:rPr>
        <w:t>Магаданской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B96EFE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, утвержден Постановлением администрации Тенькинского городского округа Магаданской области от 21 апреля 2016 года №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23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>7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-па;</w:t>
      </w:r>
    </w:p>
    <w:p w:rsidR="00530EC3" w:rsidRPr="009F50FC" w:rsidRDefault="00530EC3" w:rsidP="00530E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Pr="009F50FC">
        <w:rPr>
          <w:rFonts w:ascii="Times New Roman" w:hAnsi="Times New Roman" w:cs="Times New Roman"/>
          <w:bCs/>
          <w:sz w:val="28"/>
          <w:szCs w:val="28"/>
        </w:rPr>
        <w:t>существление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20 июня 2016 года №</w:t>
      </w:r>
      <w:r w:rsidR="00F25E77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320-па;</w:t>
      </w:r>
    </w:p>
    <w:p w:rsidR="00530EC3" w:rsidRPr="009F50FC" w:rsidRDefault="00530EC3" w:rsidP="00530E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административный регламент «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существление </w:t>
      </w:r>
      <w:r w:rsidR="00D51E89" w:rsidRPr="009F5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D51E89" w:rsidRPr="009F50F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9F50F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</w:t>
      </w: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>значения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01 июля 2016 года №</w:t>
      </w:r>
      <w:r w:rsidR="00566C39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346-па;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20 августа 2016 года № 424-па;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лесного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26 августа 2016 года № 429-па;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- административный регламент «Осуществление муниципального лесного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26 августа 2016 года № 432-па;</w:t>
      </w:r>
    </w:p>
    <w:p w:rsidR="0032181F" w:rsidRPr="009F50FC" w:rsidRDefault="0032181F" w:rsidP="0032181F">
      <w:pPr>
        <w:shd w:val="clear" w:color="auto" w:fill="FFFFFF"/>
        <w:spacing w:line="360" w:lineRule="auto"/>
        <w:ind w:firstLine="5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«Тенька» и размещены на официальном сайте Администрации Тенькинского городского округа Магаданской области  (</w:t>
      </w:r>
      <w:hyperlink r:id="rId5" w:history="1"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admtenka.ru</w:t>
        </w:r>
        <w:proofErr w:type="spellEnd"/>
      </w:hyperlink>
      <w:r w:rsidRPr="009F50FC">
        <w:rPr>
          <w:rFonts w:ascii="Times New Roman" w:hAnsi="Times New Roman" w:cs="Times New Roman"/>
          <w:sz w:val="28"/>
          <w:szCs w:val="28"/>
        </w:rPr>
        <w:t>).</w:t>
      </w:r>
    </w:p>
    <w:p w:rsidR="0032181F" w:rsidRPr="009F50FC" w:rsidRDefault="0032181F" w:rsidP="0032181F">
      <w:pPr>
        <w:shd w:val="clear" w:color="auto" w:fill="FFFFFF"/>
        <w:ind w:firstLine="510"/>
        <w:jc w:val="both"/>
        <w:outlineLvl w:val="0"/>
      </w:pPr>
    </w:p>
    <w:p w:rsidR="0032181F" w:rsidRPr="009F50FC" w:rsidRDefault="0032181F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4D42" w:rsidRPr="009F50FC" w:rsidRDefault="006B4D42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2389" w:rsidRPr="009F50FC" w:rsidRDefault="003E2389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2389" w:rsidRDefault="003E2389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9A3" w:rsidRDefault="001E39A3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9A3" w:rsidRPr="009F50FC" w:rsidRDefault="001E39A3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3953" w:rsidRPr="009F50FC" w:rsidRDefault="00F73A88" w:rsidP="00B60D7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 xml:space="preserve">2.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360AA5" w:rsidRPr="009F50FC" w:rsidRDefault="00B60D72" w:rsidP="00E1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FC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9F50FC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9F50FC">
        <w:rPr>
          <w:rFonts w:ascii="Times New Roman" w:hAnsi="Times New Roman" w:cs="Times New Roman"/>
          <w:sz w:val="28"/>
          <w:szCs w:val="28"/>
        </w:rPr>
        <w:t>» от 26 декабря 2008 года 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463953" w:rsidRPr="009F50FC" w:rsidRDefault="00463953" w:rsidP="00FD35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Pr="009F50FC">
        <w:rPr>
          <w:rFonts w:ascii="Times New Roman" w:hAnsi="Times New Roman" w:cs="Times New Roman"/>
          <w:sz w:val="28"/>
          <w:szCs w:val="28"/>
        </w:rPr>
        <w:t>М</w:t>
      </w:r>
      <w:r w:rsidR="003279E5" w:rsidRPr="009F50FC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E13969" w:rsidRPr="009F50FC">
        <w:rPr>
          <w:rFonts w:ascii="Times New Roman" w:hAnsi="Times New Roman" w:cs="Times New Roman"/>
          <w:sz w:val="28"/>
          <w:szCs w:val="28"/>
        </w:rPr>
        <w:t xml:space="preserve">ю 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9F50FC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9F50FC">
        <w:rPr>
          <w:rFonts w:ascii="Times New Roman" w:hAnsi="Times New Roman" w:cs="Times New Roman"/>
          <w:sz w:val="28"/>
          <w:szCs w:val="28"/>
        </w:rPr>
        <w:t>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9F50FC">
        <w:rPr>
          <w:rFonts w:ascii="Times New Roman" w:hAnsi="Times New Roman" w:cs="Times New Roman"/>
          <w:sz w:val="28"/>
          <w:szCs w:val="28"/>
        </w:rPr>
        <w:t>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>тдел не имеет статус  юридического лица.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Финансовое обеспечение отдела муниципального контроля на территории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="00930F65"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="00930F65" w:rsidRPr="009F50FC">
        <w:rPr>
          <w:rFonts w:ascii="Times New Roman" w:hAnsi="Times New Roman" w:cs="Times New Roman"/>
          <w:sz w:val="28"/>
          <w:szCs w:val="28"/>
        </w:rPr>
        <w:t>в 2016 году осуществлялось из средств местного бюджета.</w:t>
      </w:r>
    </w:p>
    <w:p w:rsidR="00463953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Функции отдела: </w:t>
      </w:r>
    </w:p>
    <w:p w:rsidR="00E13969" w:rsidRPr="009F50FC" w:rsidRDefault="00206972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муниципальный земельный контроль;</w:t>
      </w:r>
    </w:p>
    <w:p w:rsidR="00E13969" w:rsidRPr="009F50FC" w:rsidRDefault="00206972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E13969" w:rsidRPr="009F50FC" w:rsidRDefault="00E13969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463953" w:rsidRPr="009F50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 w:rsidRPr="009F5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463953" w:rsidRPr="009F50FC">
        <w:rPr>
          <w:rFonts w:ascii="Times New Roman" w:hAnsi="Times New Roman" w:cs="Times New Roman"/>
          <w:sz w:val="28"/>
          <w:szCs w:val="28"/>
        </w:rPr>
        <w:t>сохранности автомобильных дорог в границах муниципального образования;</w:t>
      </w:r>
    </w:p>
    <w:p w:rsidR="00E13969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муниципальный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 w:rsidRPr="009F5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 w:rsidRPr="009F50FC">
        <w:rPr>
          <w:rFonts w:ascii="Times New Roman" w:hAnsi="Times New Roman" w:cs="Times New Roman"/>
          <w:sz w:val="28"/>
          <w:szCs w:val="28"/>
        </w:rPr>
        <w:t xml:space="preserve"> размещением средств </w:t>
      </w:r>
      <w:r w:rsidRPr="009F50FC">
        <w:rPr>
          <w:rFonts w:ascii="Times New Roman" w:hAnsi="Times New Roman" w:cs="Times New Roman"/>
          <w:sz w:val="28"/>
          <w:szCs w:val="28"/>
        </w:rPr>
        <w:t>наружной рекламы;</w:t>
      </w:r>
    </w:p>
    <w:p w:rsidR="00E13969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463953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контроль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 </w:t>
      </w:r>
    </w:p>
    <w:p w:rsidR="00206972" w:rsidRDefault="00206972" w:rsidP="00241C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bCs/>
          <w:sz w:val="28"/>
          <w:szCs w:val="28"/>
          <w:u w:val="single"/>
        </w:rPr>
        <w:t>Нормативно правовые акты, регламентирующие порядок и исполнение функций контроля:</w:t>
      </w:r>
    </w:p>
    <w:p w:rsidR="00CF21DE" w:rsidRPr="00CF21DE" w:rsidRDefault="00CF21DE" w:rsidP="00241C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1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F21DE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 № 188-ФЗ</w:t>
      </w:r>
    </w:p>
    <w:p w:rsidR="00463953" w:rsidRPr="009F50FC" w:rsidRDefault="00206972" w:rsidP="00206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>Земельны</w:t>
      </w:r>
      <w:r w:rsidRPr="009F50FC">
        <w:rPr>
          <w:rFonts w:ascii="Times New Roman" w:hAnsi="Times New Roman" w:cs="Times New Roman"/>
          <w:sz w:val="28"/>
          <w:szCs w:val="28"/>
        </w:rPr>
        <w:t>й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2001</w:t>
      </w:r>
      <w:r w:rsidR="00A049A2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A049A2" w:rsidRPr="009F50FC">
        <w:rPr>
          <w:rFonts w:ascii="Times New Roman" w:hAnsi="Times New Roman" w:cs="Times New Roman"/>
          <w:sz w:val="28"/>
          <w:szCs w:val="28"/>
        </w:rPr>
        <w:t xml:space="preserve">   </w:t>
      </w:r>
      <w:r w:rsidR="00463953" w:rsidRPr="009F50FC">
        <w:rPr>
          <w:rFonts w:ascii="Times New Roman" w:hAnsi="Times New Roman" w:cs="Times New Roman"/>
          <w:sz w:val="28"/>
          <w:szCs w:val="28"/>
        </w:rPr>
        <w:t>№ 136-ФЗ;</w:t>
      </w:r>
      <w:r w:rsidR="00F50D31" w:rsidRPr="009F5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332" w:rsidRPr="009F50FC" w:rsidRDefault="00817332" w:rsidP="00817332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Кодекс Российской Федерации об административных правонарушениях </w:t>
      </w:r>
      <w:r w:rsidR="009F50FC">
        <w:rPr>
          <w:rFonts w:ascii="Times New Roman" w:hAnsi="Times New Roman" w:cs="Times New Roman"/>
          <w:b w:val="0"/>
          <w:color w:val="auto"/>
          <w:sz w:val="28"/>
          <w:szCs w:val="28"/>
        </w:rPr>
        <w:t>от 30 декабря 2001 года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195-ФЗ;</w:t>
      </w:r>
    </w:p>
    <w:p w:rsidR="00463953" w:rsidRPr="009F50FC" w:rsidRDefault="00562A4D" w:rsidP="00817332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года 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294-ФЗ </w:t>
      </w:r>
      <w:r w:rsidR="00206972" w:rsidRPr="009F50FC">
        <w:rPr>
          <w:rFonts w:ascii="Times New Roman" w:hAnsi="Times New Roman" w:cs="Times New Roman"/>
          <w:sz w:val="28"/>
          <w:szCs w:val="28"/>
        </w:rPr>
        <w:t>«</w:t>
      </w:r>
      <w:r w:rsidR="00463953" w:rsidRPr="009F50FC">
        <w:rPr>
          <w:rFonts w:ascii="Times New Roman" w:hAnsi="Times New Roman" w:cs="Times New Roman"/>
          <w:sz w:val="28"/>
          <w:szCs w:val="28"/>
        </w:rPr>
        <w:t>О защите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прав юридических лиц и индивидуальных предпринимателей при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осуществлении государственного контроля (надзора) и муниципального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контроля</w:t>
      </w:r>
      <w:r w:rsidR="00206972" w:rsidRPr="009F50FC">
        <w:rPr>
          <w:rFonts w:ascii="Times New Roman" w:hAnsi="Times New Roman" w:cs="Times New Roman"/>
          <w:sz w:val="28"/>
          <w:szCs w:val="28"/>
        </w:rPr>
        <w:t>»</w:t>
      </w:r>
      <w:r w:rsidR="00463953" w:rsidRPr="009F50FC">
        <w:rPr>
          <w:rFonts w:ascii="Times New Roman" w:hAnsi="Times New Roman" w:cs="Times New Roman"/>
          <w:sz w:val="28"/>
          <w:szCs w:val="28"/>
        </w:rPr>
        <w:t>;</w:t>
      </w:r>
    </w:p>
    <w:p w:rsidR="00206972" w:rsidRPr="009F50FC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Федеральный закон от 11</w:t>
      </w:r>
      <w:r w:rsidRPr="009F50F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2003</w:t>
      </w:r>
      <w:r w:rsid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№ 74-ФЗ «О крестьянском (фермерском) хозяйстве»;</w:t>
      </w:r>
    </w:p>
    <w:p w:rsidR="00206972" w:rsidRPr="009F50FC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</w:t>
      </w:r>
      <w:r w:rsidRPr="009F50FC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от 24</w:t>
      </w:r>
      <w:r w:rsidRPr="009F50F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2002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№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назначения»;</w:t>
      </w:r>
    </w:p>
    <w:p w:rsidR="00DC0B3A" w:rsidRPr="009F50FC" w:rsidRDefault="00463953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</w:t>
      </w:r>
      <w:r w:rsidR="00206972" w:rsidRPr="009F50FC">
        <w:rPr>
          <w:rFonts w:ascii="Times New Roman" w:hAnsi="Times New Roman" w:cs="Times New Roman"/>
          <w:sz w:val="28"/>
          <w:szCs w:val="28"/>
        </w:rPr>
        <w:t>й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закон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от </w:t>
      </w:r>
      <w:r w:rsidRPr="009F50FC">
        <w:rPr>
          <w:rFonts w:ascii="Times New Roman" w:hAnsi="Times New Roman" w:cs="Times New Roman"/>
          <w:sz w:val="28"/>
          <w:szCs w:val="28"/>
        </w:rPr>
        <w:t>10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F50FC">
        <w:rPr>
          <w:rFonts w:ascii="Times New Roman" w:hAnsi="Times New Roman" w:cs="Times New Roman"/>
          <w:sz w:val="28"/>
          <w:szCs w:val="28"/>
        </w:rPr>
        <w:t>2002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№ 7-ФЗ «Об </w:t>
      </w:r>
      <w:r w:rsidRPr="009F50FC">
        <w:rPr>
          <w:rFonts w:ascii="Times New Roman" w:hAnsi="Times New Roman" w:cs="Times New Roman"/>
          <w:sz w:val="28"/>
          <w:szCs w:val="28"/>
        </w:rPr>
        <w:t>охране окружающей среды»;</w:t>
      </w:r>
    </w:p>
    <w:p w:rsidR="00DC0B3A" w:rsidRPr="009F50FC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>Федеральный закон от 24</w:t>
      </w:r>
      <w:r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июня 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>1998</w:t>
      </w:r>
      <w:r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№ 89-ФЗ «Об отходах производства и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562A4D" w:rsidRPr="009F50FC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Федеральн</w:t>
      </w:r>
      <w:r w:rsidR="00740B1E" w:rsidRPr="009F50FC">
        <w:rPr>
          <w:rFonts w:ascii="Times New Roman" w:hAnsi="Times New Roman" w:cs="Times New Roman"/>
          <w:sz w:val="28"/>
          <w:szCs w:val="28"/>
        </w:rPr>
        <w:t xml:space="preserve">ый закон от 08 ноября 2007 года </w:t>
      </w:r>
      <w:r w:rsidRPr="009F50FC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62A4D" w:rsidRPr="009F50FC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/>
          <w:sz w:val="28"/>
          <w:szCs w:val="28"/>
        </w:rPr>
        <w:t xml:space="preserve">Федеральный закон от 13 марта 2006 года № 38-ФЗ «О рекламе»; </w:t>
      </w:r>
    </w:p>
    <w:p w:rsidR="00DC0B3A" w:rsidRPr="009F50FC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</w:t>
      </w:r>
      <w:r w:rsidRPr="009F50FC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от 06</w:t>
      </w:r>
      <w:r w:rsidRPr="009F50F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2003</w:t>
      </w:r>
      <w:r w:rsid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F50FC">
        <w:rPr>
          <w:rFonts w:ascii="Times New Roman" w:hAnsi="Times New Roman" w:cs="Times New Roman"/>
          <w:sz w:val="28"/>
          <w:szCs w:val="28"/>
        </w:rPr>
        <w:t>«</w:t>
      </w:r>
      <w:r w:rsidR="00463953" w:rsidRPr="009F50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F50FC">
        <w:rPr>
          <w:rFonts w:ascii="Times New Roman" w:hAnsi="Times New Roman" w:cs="Times New Roman"/>
          <w:sz w:val="28"/>
          <w:szCs w:val="28"/>
        </w:rPr>
        <w:t>»</w:t>
      </w:r>
      <w:r w:rsidR="00463953" w:rsidRPr="009F50FC">
        <w:rPr>
          <w:rFonts w:ascii="Times New Roman" w:hAnsi="Times New Roman" w:cs="Times New Roman"/>
          <w:sz w:val="28"/>
          <w:szCs w:val="28"/>
        </w:rPr>
        <w:t>;</w:t>
      </w:r>
    </w:p>
    <w:p w:rsidR="00FA13EB" w:rsidRPr="009F50FC" w:rsidRDefault="00FA13EB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3EB" w:rsidRPr="009F50FC" w:rsidRDefault="00FA13EB" w:rsidP="00FA1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 января 2006 года № 25 «Об утверждении Правил пользования жилыми помещениями» («Российская газета», 27.01.2006 года № 3982);</w:t>
      </w:r>
    </w:p>
    <w:p w:rsidR="00FA13EB" w:rsidRPr="009F50FC" w:rsidRDefault="00FA13EB" w:rsidP="00FA1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(«Собрание законодател</w:t>
      </w:r>
      <w:r w:rsidR="009210A6">
        <w:rPr>
          <w:rFonts w:ascii="Times New Roman" w:hAnsi="Times New Roman" w:cs="Times New Roman"/>
          <w:sz w:val="28"/>
          <w:szCs w:val="28"/>
        </w:rPr>
        <w:t>ьства Российской Федерации», 30 мая</w:t>
      </w:r>
      <w:r w:rsidR="009210A6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E77544" w:rsidRPr="009F50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FC">
        <w:rPr>
          <w:rFonts w:ascii="Times New Roman" w:hAnsi="Times New Roman" w:cs="Times New Roman"/>
          <w:sz w:val="28"/>
          <w:szCs w:val="28"/>
        </w:rPr>
        <w:t>№ 22);</w:t>
      </w:r>
    </w:p>
    <w:p w:rsidR="00FA13EB" w:rsidRPr="009F50FC" w:rsidRDefault="00DC0B3A" w:rsidP="00FA13EB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Постановление Правительства РФ от 15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2006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953" w:rsidRPr="009F50FC">
        <w:rPr>
          <w:rFonts w:ascii="Times New Roman" w:hAnsi="Times New Roman" w:cs="Times New Roman"/>
          <w:sz w:val="28"/>
          <w:szCs w:val="28"/>
        </w:rPr>
        <w:t>№ 689 «О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FA13EB" w:rsidRPr="009F50FC" w:rsidRDefault="00FA13EB" w:rsidP="009F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газета», 22</w:t>
      </w:r>
      <w:r w:rsidR="002F2FE0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2F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2006 года № 184);</w:t>
      </w:r>
      <w:proofErr w:type="gramEnd"/>
    </w:p>
    <w:p w:rsidR="00DC0B3A" w:rsidRPr="009F50FC" w:rsidRDefault="00463953" w:rsidP="009F50F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- Устав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ципального образования «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Тенькинский 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округ» 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Магаданской области</w:t>
      </w:r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(принят Решением Собрания представителей Тенькинского городского округа от 16 ноября 2015 года № 34). </w:t>
      </w:r>
    </w:p>
    <w:p w:rsidR="00463953" w:rsidRPr="009F50FC" w:rsidRDefault="00F73A88" w:rsidP="009F50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рамках межведомственных запросов, отдел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постоянно  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</w:t>
      </w:r>
      <w:r w:rsidRPr="009F50FC">
        <w:rPr>
          <w:rFonts w:ascii="Times New Roman" w:hAnsi="Times New Roman" w:cs="Times New Roman"/>
          <w:sz w:val="28"/>
          <w:szCs w:val="28"/>
        </w:rPr>
        <w:t xml:space="preserve">ругу, Государственной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жилищной инспекцией Магаданской области, </w:t>
      </w:r>
      <w:r w:rsidR="00463953" w:rsidRPr="009F50FC">
        <w:rPr>
          <w:rFonts w:ascii="Times New Roman" w:hAnsi="Times New Roman" w:cs="Times New Roman"/>
          <w:sz w:val="28"/>
          <w:szCs w:val="28"/>
        </w:rPr>
        <w:lastRenderedPageBreak/>
        <w:t>департаментом лесного хозяйства, контроля и надзо</w:t>
      </w:r>
      <w:r w:rsidRPr="009F50FC">
        <w:rPr>
          <w:rFonts w:ascii="Times New Roman" w:hAnsi="Times New Roman" w:cs="Times New Roman"/>
          <w:sz w:val="28"/>
          <w:szCs w:val="28"/>
        </w:rPr>
        <w:t>ра за состоянием лесов Магаданск</w:t>
      </w:r>
      <w:r w:rsidR="00463953" w:rsidRPr="009F50FC">
        <w:rPr>
          <w:rFonts w:ascii="Times New Roman" w:hAnsi="Times New Roman" w:cs="Times New Roman"/>
          <w:sz w:val="28"/>
          <w:szCs w:val="28"/>
        </w:rPr>
        <w:t>ой области.</w:t>
      </w:r>
    </w:p>
    <w:p w:rsidR="007052ED" w:rsidRPr="009F50FC" w:rsidRDefault="007052ED" w:rsidP="00F50D31">
      <w:pPr>
        <w:shd w:val="clear" w:color="auto" w:fill="FFFFFF"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A13EB" w:rsidRPr="009F50FC" w:rsidRDefault="00FA13EB" w:rsidP="00F50D31">
      <w:pPr>
        <w:shd w:val="clear" w:color="auto" w:fill="FFFFFF"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A13EB" w:rsidRPr="009F50FC" w:rsidRDefault="00FA13EB" w:rsidP="00F50D31">
      <w:pPr>
        <w:shd w:val="clear" w:color="auto" w:fill="FFFFFF"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73A88" w:rsidRPr="009F50FC" w:rsidRDefault="00463953" w:rsidP="00A049A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3. Финансовое и кадровое обес</w:t>
      </w:r>
      <w:r w:rsidR="00F73A88" w:rsidRPr="009F50FC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9F50FC" w:rsidRDefault="00463953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Штатная численность отдела муниципального контроля администрации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9F50FC">
        <w:rPr>
          <w:rFonts w:ascii="Times New Roman" w:hAnsi="Times New Roman" w:cs="Times New Roman"/>
          <w:sz w:val="28"/>
          <w:szCs w:val="28"/>
        </w:rPr>
        <w:t>Магаданской области составляет тр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 </w:t>
      </w:r>
      <w:r w:rsidR="002C6069" w:rsidRPr="009F50FC">
        <w:rPr>
          <w:rFonts w:ascii="Times New Roman" w:hAnsi="Times New Roman" w:cs="Times New Roman"/>
          <w:sz w:val="28"/>
          <w:szCs w:val="28"/>
        </w:rPr>
        <w:t xml:space="preserve">единицы: начальник отдела, главный специалист – муниципальный инспектор, ведущий специалист – муниципальный жилищный инспектор.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F50FC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463953" w:rsidP="002C60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Pr="009F50FC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pacing w:val="-3"/>
          <w:sz w:val="28"/>
          <w:szCs w:val="28"/>
        </w:rPr>
        <w:t>По итогам работы в 2016 году на территории муниципального образования «Тенькинский городской округ» Магаданской области осуществлялся 1 вид муниципального контроля (муниципальный жилищный контроль)</w:t>
      </w:r>
    </w:p>
    <w:p w:rsidR="00463953" w:rsidRPr="009F50FC" w:rsidRDefault="00463953" w:rsidP="00D070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9C2256" w:rsidRPr="009F50F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  2016 год</w:t>
      </w:r>
      <w:r w:rsidR="00F73A88" w:rsidRPr="009F50FC">
        <w:rPr>
          <w:rFonts w:ascii="Times New Roman" w:hAnsi="Times New Roman" w:cs="Times New Roman"/>
          <w:sz w:val="28"/>
          <w:szCs w:val="28"/>
        </w:rPr>
        <w:t>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1" w:rsidRPr="009F50FC" w:rsidRDefault="00D07084" w:rsidP="00C9206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9F50FC">
        <w:rPr>
          <w:rStyle w:val="FontStyle27"/>
          <w:sz w:val="28"/>
          <w:szCs w:val="28"/>
        </w:rPr>
        <w:t>В рамках муниципального жилищного контроля отделом муниципального контроля администрации муниципального образования «Тенькинский городской округ» по обращениям граждан</w:t>
      </w:r>
      <w:r w:rsidR="00B40741" w:rsidRPr="009F50FC">
        <w:rPr>
          <w:rStyle w:val="FontStyle27"/>
          <w:sz w:val="28"/>
          <w:szCs w:val="28"/>
        </w:rPr>
        <w:t xml:space="preserve"> в отношении пяти юридических лиц было </w:t>
      </w:r>
      <w:r w:rsidRPr="009F50FC">
        <w:rPr>
          <w:rStyle w:val="FontStyle27"/>
          <w:sz w:val="28"/>
          <w:szCs w:val="28"/>
        </w:rPr>
        <w:t>проведено 35 внеплановых выездных</w:t>
      </w:r>
      <w:r w:rsidR="00B40741" w:rsidRPr="009F50FC">
        <w:rPr>
          <w:rStyle w:val="FontStyle27"/>
          <w:sz w:val="28"/>
          <w:szCs w:val="28"/>
        </w:rPr>
        <w:t xml:space="preserve"> проверок, выдано 17 предписаний об устранении выявленных нарушений законодательства. </w:t>
      </w:r>
      <w:r w:rsidRPr="009F50FC">
        <w:rPr>
          <w:rStyle w:val="FontStyle27"/>
          <w:sz w:val="28"/>
          <w:szCs w:val="28"/>
        </w:rPr>
        <w:t>Проверк</w:t>
      </w:r>
      <w:r w:rsidR="009C2256" w:rsidRPr="009F50FC">
        <w:rPr>
          <w:rStyle w:val="FontStyle27"/>
          <w:sz w:val="28"/>
          <w:szCs w:val="28"/>
        </w:rPr>
        <w:t>и</w:t>
      </w:r>
      <w:r w:rsidRPr="009F50FC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отношений. </w:t>
      </w:r>
    </w:p>
    <w:p w:rsidR="00C92066" w:rsidRPr="009F50FC" w:rsidRDefault="00C92066" w:rsidP="00C9206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К проведению мероприятий по контролю в 2016 году привлекалась </w:t>
      </w: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одна экспертная организация филиал ФГБУЗ «Центр гигиены и эпидемиологии в Магаданской области» в Тенькинском районе.  </w:t>
      </w:r>
    </w:p>
    <w:p w:rsidR="00C92066" w:rsidRPr="009F50FC" w:rsidRDefault="00C92066" w:rsidP="009C225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B40741" w:rsidRPr="009F50FC" w:rsidRDefault="00FF1AE6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По результатам внеплановых выездных проверок по контролю за исполнением ранее выданных предписаний составлено 4 протокола об административных правонарушениях и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направлен</w:t>
      </w:r>
      <w:r w:rsidR="00C92066" w:rsidRPr="009F50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 на рассмотрение в суд. По результатам рассмотрения четырех материалов об административных правонарушениях, вынесены постановления о признании виновными двух управляющих организаций и одной ресурсоснабжающей организации и назначены наказания в виде административного штрафа. </w:t>
      </w:r>
    </w:p>
    <w:p w:rsidR="00751C23" w:rsidRPr="009F50FC" w:rsidRDefault="00751C23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41" w:rsidRPr="009F50FC" w:rsidRDefault="00B40741" w:rsidP="00751C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6.  Анализ и оценка эффективности муниципального контроля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7654"/>
        <w:gridCol w:w="1276"/>
      </w:tblGrid>
      <w:tr w:rsidR="00751C23" w:rsidRPr="009F50FC" w:rsidTr="00751C23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2016 год</w:t>
            </w:r>
          </w:p>
        </w:tc>
      </w:tr>
      <w:tr w:rsidR="00751C23" w:rsidRPr="009F50FC" w:rsidTr="00751C23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проверок (проведено плановых проверок)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  (плановых и  внеплановых)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по </w:t>
            </w:r>
            <w:proofErr w:type="gramStart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623E61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C23" w:rsidRPr="009F50FC" w:rsidTr="00751C23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административных штрафов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92528" w:rsidRPr="009F50FC" w:rsidRDefault="00B92528" w:rsidP="007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7. Выводы и предложения по результатам муниципального контроля.</w:t>
      </w:r>
    </w:p>
    <w:p w:rsidR="00E77544" w:rsidRPr="009F50FC" w:rsidRDefault="00E77544" w:rsidP="00E77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B92528" w:rsidRPr="009F50FC" w:rsidRDefault="003E2389" w:rsidP="003E238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2016 году сформирована  нормативно-правовая база, регулирующая отношения в сфере  осуществления муниципального контроля.</w:t>
      </w:r>
      <w:r w:rsidRPr="009F50FC">
        <w:rPr>
          <w:b/>
          <w:sz w:val="28"/>
          <w:szCs w:val="28"/>
        </w:rPr>
        <w:t xml:space="preserve">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Принятые нормативно-правовые акты регулирования муниципального контроля достаточно полны по содержанию, объективны, обоснованы,  возможны для исполнения и контроля.</w:t>
      </w:r>
    </w:p>
    <w:p w:rsidR="00B92528" w:rsidRPr="009F50FC" w:rsidRDefault="00E77544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проведения качественного муниципального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 необходимы обучающие семинары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для уполномоченных лиц </w:t>
      </w:r>
      <w:r w:rsidR="00B92528" w:rsidRPr="009F50FC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необходимо считать: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счёт принятия всего комплекса </w:t>
      </w:r>
      <w:r w:rsidRPr="009F50FC">
        <w:rPr>
          <w:rFonts w:ascii="Times New Roman" w:hAnsi="Times New Roman" w:cs="Times New Roman"/>
          <w:sz w:val="28"/>
          <w:szCs w:val="28"/>
        </w:rPr>
        <w:lastRenderedPageBreak/>
        <w:t>мер, предусмотренных действующим законодательством, направленных на предупреждение, выявление и пресечение нарушений;</w:t>
      </w:r>
    </w:p>
    <w:p w:rsidR="003E2389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 2017 разработаны ежегодные планы проведения плановых проверок юридических лиц и индивидуальных предпринимателей при осуществлении муниципального  жилищного контроля  и муниципального земельного контроля. Планы находятся на согласовании с органами прокуратуры. </w:t>
      </w:r>
    </w:p>
    <w:p w:rsidR="007052ED" w:rsidRPr="009F50FC" w:rsidRDefault="00B92528" w:rsidP="003E2389">
      <w:pPr>
        <w:jc w:val="both"/>
        <w:rPr>
          <w:sz w:val="28"/>
          <w:szCs w:val="28"/>
        </w:rPr>
      </w:pPr>
      <w:r w:rsidRPr="009F50FC">
        <w:rPr>
          <w:sz w:val="28"/>
          <w:szCs w:val="28"/>
        </w:rPr>
        <w:t xml:space="preserve">     </w:t>
      </w:r>
      <w:r w:rsidRPr="009F50FC">
        <w:rPr>
          <w:sz w:val="28"/>
          <w:szCs w:val="28"/>
        </w:rPr>
        <w:tab/>
        <w:t xml:space="preserve"> </w:t>
      </w:r>
    </w:p>
    <w:p w:rsidR="003E2389" w:rsidRPr="009F50FC" w:rsidRDefault="003E2389" w:rsidP="003E2389">
      <w:pPr>
        <w:jc w:val="both"/>
        <w:rPr>
          <w:sz w:val="28"/>
          <w:szCs w:val="28"/>
        </w:rPr>
      </w:pPr>
    </w:p>
    <w:p w:rsidR="00463953" w:rsidRPr="009F50FC" w:rsidRDefault="00616EE6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муниципального контроля                       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Д.В. Коломаренк</w:t>
      </w:r>
      <w:r w:rsidR="003E2389" w:rsidRPr="009F50FC">
        <w:rPr>
          <w:rFonts w:ascii="Times New Roman" w:hAnsi="Times New Roman" w:cs="Times New Roman"/>
          <w:sz w:val="28"/>
          <w:szCs w:val="28"/>
        </w:rPr>
        <w:t>о</w:t>
      </w:r>
    </w:p>
    <w:sectPr w:rsidR="00463953" w:rsidRPr="009F50FC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53"/>
    <w:rsid w:val="000C5365"/>
    <w:rsid w:val="001732BB"/>
    <w:rsid w:val="001E39A3"/>
    <w:rsid w:val="001F3336"/>
    <w:rsid w:val="001F3D3A"/>
    <w:rsid w:val="00206972"/>
    <w:rsid w:val="00224277"/>
    <w:rsid w:val="00241C16"/>
    <w:rsid w:val="0028421B"/>
    <w:rsid w:val="002C6069"/>
    <w:rsid w:val="002D17A8"/>
    <w:rsid w:val="002F2FE0"/>
    <w:rsid w:val="00305565"/>
    <w:rsid w:val="0032181F"/>
    <w:rsid w:val="003279E5"/>
    <w:rsid w:val="00360AA5"/>
    <w:rsid w:val="003D5BBC"/>
    <w:rsid w:val="003E2389"/>
    <w:rsid w:val="004112EA"/>
    <w:rsid w:val="00463953"/>
    <w:rsid w:val="0049710F"/>
    <w:rsid w:val="004C24B6"/>
    <w:rsid w:val="004C6F2B"/>
    <w:rsid w:val="004D0741"/>
    <w:rsid w:val="0050720F"/>
    <w:rsid w:val="00530EC3"/>
    <w:rsid w:val="00562A4D"/>
    <w:rsid w:val="00566C39"/>
    <w:rsid w:val="00592E17"/>
    <w:rsid w:val="005A2BAA"/>
    <w:rsid w:val="00616EE6"/>
    <w:rsid w:val="00623E61"/>
    <w:rsid w:val="00681961"/>
    <w:rsid w:val="006B4D42"/>
    <w:rsid w:val="006C3E50"/>
    <w:rsid w:val="007052ED"/>
    <w:rsid w:val="00706042"/>
    <w:rsid w:val="00740B1E"/>
    <w:rsid w:val="00751C23"/>
    <w:rsid w:val="007856CB"/>
    <w:rsid w:val="00817332"/>
    <w:rsid w:val="00864A3C"/>
    <w:rsid w:val="00897B5C"/>
    <w:rsid w:val="008C5114"/>
    <w:rsid w:val="00903EC9"/>
    <w:rsid w:val="009210A6"/>
    <w:rsid w:val="00930F65"/>
    <w:rsid w:val="00983D57"/>
    <w:rsid w:val="00992729"/>
    <w:rsid w:val="009B6243"/>
    <w:rsid w:val="009C2256"/>
    <w:rsid w:val="009F50FC"/>
    <w:rsid w:val="00A049A2"/>
    <w:rsid w:val="00A248CA"/>
    <w:rsid w:val="00AF25E7"/>
    <w:rsid w:val="00B40741"/>
    <w:rsid w:val="00B60D72"/>
    <w:rsid w:val="00B84B64"/>
    <w:rsid w:val="00B92528"/>
    <w:rsid w:val="00B96EFE"/>
    <w:rsid w:val="00BB33CC"/>
    <w:rsid w:val="00C01624"/>
    <w:rsid w:val="00C04DE3"/>
    <w:rsid w:val="00C656F1"/>
    <w:rsid w:val="00C83A9A"/>
    <w:rsid w:val="00C92066"/>
    <w:rsid w:val="00C96B82"/>
    <w:rsid w:val="00CD58F1"/>
    <w:rsid w:val="00CF21DE"/>
    <w:rsid w:val="00D07084"/>
    <w:rsid w:val="00D51E89"/>
    <w:rsid w:val="00D95890"/>
    <w:rsid w:val="00DC0B3A"/>
    <w:rsid w:val="00E13969"/>
    <w:rsid w:val="00E23AFD"/>
    <w:rsid w:val="00E77544"/>
    <w:rsid w:val="00EB01F3"/>
    <w:rsid w:val="00EB37AD"/>
    <w:rsid w:val="00F25E77"/>
    <w:rsid w:val="00F50D31"/>
    <w:rsid w:val="00F54B8B"/>
    <w:rsid w:val="00F572F5"/>
    <w:rsid w:val="00F73A88"/>
    <w:rsid w:val="00FA13EB"/>
    <w:rsid w:val="00FD350B"/>
    <w:rsid w:val="00F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e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Коломаренко</dc:creator>
  <cp:lastModifiedBy>Коломаренко</cp:lastModifiedBy>
  <cp:revision>2</cp:revision>
  <cp:lastPrinted>2016-07-06T23:03:00Z</cp:lastPrinted>
  <dcterms:created xsi:type="dcterms:W3CDTF">2017-04-11T05:48:00Z</dcterms:created>
  <dcterms:modified xsi:type="dcterms:W3CDTF">2017-04-11T05:48:00Z</dcterms:modified>
</cp:coreProperties>
</file>