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3" w:rsidRPr="008E4F93" w:rsidRDefault="00FF24A3" w:rsidP="00FF24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FF24A3" w:rsidRPr="008E4F93" w:rsidRDefault="00FF24A3" w:rsidP="00FF24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FF24A3" w:rsidRPr="008E4F93" w:rsidRDefault="00FF24A3" w:rsidP="00FF24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FF24A3" w:rsidRDefault="00FF24A3" w:rsidP="00FF24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24A3" w:rsidRDefault="00FF24A3" w:rsidP="00FF24A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:rsidR="00FF24A3" w:rsidRDefault="00FF24A3" w:rsidP="00FF2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24A3" w:rsidRDefault="0079022D" w:rsidP="00FF2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21.09.2016 № 473-па</w:t>
      </w:r>
    </w:p>
    <w:p w:rsidR="00FF24A3" w:rsidRPr="006C7D55" w:rsidRDefault="00FF24A3" w:rsidP="00FF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6C7D55">
        <w:rPr>
          <w:rFonts w:ascii="Times New Roman" w:hAnsi="Times New Roman" w:cs="Times New Roman"/>
        </w:rPr>
        <w:t>п. Усть-Омчуг</w:t>
      </w:r>
    </w:p>
    <w:p w:rsidR="00C26D28" w:rsidRPr="009D033F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DFF" w:rsidRPr="001F4DFF" w:rsidRDefault="001F4DFF" w:rsidP="00FF24A3">
      <w:pPr>
        <w:widowControl/>
        <w:spacing w:after="20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F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«Переселение граждан из непригодного для проживания жилищного фонда в отдельных населенных пунктах на территории Тенькинского городского округа Магаданской области на 2016 год»</w:t>
      </w:r>
    </w:p>
    <w:p w:rsidR="005363FA" w:rsidRDefault="005363FA" w:rsidP="00DA060F">
      <w:pPr>
        <w:pStyle w:val="afff0"/>
        <w:spacing w:line="360" w:lineRule="auto"/>
        <w:ind w:left="139" w:firstLine="581"/>
        <w:jc w:val="both"/>
        <w:rPr>
          <w:rFonts w:ascii="Times New Roman" w:hAnsi="Times New Roman" w:cs="Times New Roman"/>
          <w:sz w:val="28"/>
          <w:szCs w:val="28"/>
        </w:rPr>
      </w:pPr>
      <w:r w:rsidRPr="005363FA">
        <w:rPr>
          <w:rFonts w:ascii="Times New Roman" w:hAnsi="Times New Roman" w:cs="Times New Roman"/>
          <w:sz w:val="28"/>
          <w:szCs w:val="28"/>
        </w:rPr>
        <w:t xml:space="preserve">В целях создания комфортных и безопасных условий проживания граждан, в соответствии </w:t>
      </w:r>
      <w:r w:rsidRPr="00DF6084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DF608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363FA">
        <w:rPr>
          <w:rFonts w:ascii="Times New Roman" w:hAnsi="Times New Roman" w:cs="Times New Roman"/>
          <w:sz w:val="28"/>
          <w:szCs w:val="28"/>
        </w:rPr>
        <w:t xml:space="preserve"> от 06.10.2003 года </w:t>
      </w:r>
      <w:r w:rsidR="00FF24A3">
        <w:rPr>
          <w:rFonts w:ascii="Times New Roman" w:hAnsi="Times New Roman" w:cs="Times New Roman"/>
          <w:sz w:val="28"/>
          <w:szCs w:val="28"/>
        </w:rPr>
        <w:t xml:space="preserve">   </w:t>
      </w:r>
      <w:r w:rsidRPr="005363FA">
        <w:rPr>
          <w:rFonts w:ascii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постановлением администрации Тенькинского городского округа Магаданской области от 24 февраля 2016 г. № 120-па «Об утверждении Порядка принятия решений о разработке муниципальных программ, их формировании и реализации» </w:t>
      </w:r>
      <w:r w:rsidRPr="0004707E">
        <w:rPr>
          <w:rFonts w:ascii="Times New Roman" w:hAnsi="Times New Roman" w:cs="Times New Roman"/>
          <w:sz w:val="28"/>
          <w:szCs w:val="28"/>
        </w:rPr>
        <w:t>администрация Тенькинского городско</w:t>
      </w:r>
      <w:r w:rsidR="00D25BE6">
        <w:rPr>
          <w:rFonts w:ascii="Times New Roman" w:hAnsi="Times New Roman" w:cs="Times New Roman"/>
          <w:sz w:val="28"/>
          <w:szCs w:val="28"/>
        </w:rPr>
        <w:t xml:space="preserve">го округа Магаданской области </w:t>
      </w:r>
      <w:r w:rsidRPr="0004707E">
        <w:rPr>
          <w:rFonts w:ascii="Times New Roman" w:hAnsi="Times New Roman" w:cs="Times New Roman"/>
          <w:b/>
          <w:sz w:val="28"/>
          <w:szCs w:val="28"/>
        </w:rPr>
        <w:t>п</w:t>
      </w:r>
      <w:r w:rsidR="00FF2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07E">
        <w:rPr>
          <w:rFonts w:ascii="Times New Roman" w:hAnsi="Times New Roman" w:cs="Times New Roman"/>
          <w:b/>
          <w:sz w:val="28"/>
          <w:szCs w:val="28"/>
        </w:rPr>
        <w:t>о с т а н о в л я е т:</w:t>
      </w:r>
    </w:p>
    <w:p w:rsidR="001F4DFF" w:rsidRPr="001F4DFF" w:rsidRDefault="0049282A" w:rsidP="004928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F4DFF" w:rsidRPr="001F4DFF">
        <w:rPr>
          <w:rFonts w:ascii="Times New Roman" w:hAnsi="Times New Roman" w:cs="Times New Roman"/>
          <w:bCs/>
          <w:sz w:val="28"/>
          <w:szCs w:val="28"/>
        </w:rPr>
        <w:t>Утвердить прилагаемую муниципальную программу «Переселение граждан из непригодного для проживания жилищного фонда в отдельных населенных пунктах на территории Тенькинского городского округа Магаданской области на 2016 год».</w:t>
      </w:r>
    </w:p>
    <w:p w:rsidR="0049282A" w:rsidRPr="0049282A" w:rsidRDefault="0049282A" w:rsidP="004928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9282A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Тенькинского городского округа Л.В. Яковлеву.</w:t>
      </w:r>
    </w:p>
    <w:p w:rsidR="001F4DFF" w:rsidRDefault="0049282A" w:rsidP="0049282A">
      <w:pPr>
        <w:pStyle w:val="af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2C0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tbl>
      <w:tblPr>
        <w:tblW w:w="0" w:type="auto"/>
        <w:tblInd w:w="-106" w:type="dxa"/>
        <w:tblLook w:val="0000"/>
      </w:tblPr>
      <w:tblGrid>
        <w:gridCol w:w="6244"/>
        <w:gridCol w:w="3326"/>
      </w:tblGrid>
      <w:tr w:rsidR="0004707E" w:rsidRPr="002A2355" w:rsidTr="00C22EBA">
        <w:trPr>
          <w:trHeight w:val="904"/>
        </w:trPr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2A2355" w:rsidRDefault="0004707E" w:rsidP="00C22EB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07E" w:rsidRPr="002A2355" w:rsidRDefault="0004707E" w:rsidP="00C22EBA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Глава Тенькинского городского округа                                            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2A2355" w:rsidRDefault="0004707E" w:rsidP="00C22E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07E" w:rsidRPr="002A2355" w:rsidRDefault="0004707E" w:rsidP="00C22E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И. С. Бережной</w:t>
            </w:r>
          </w:p>
        </w:tc>
      </w:tr>
    </w:tbl>
    <w:p w:rsidR="00D8787A" w:rsidRDefault="00D8787A" w:rsidP="00D8787A">
      <w:pPr>
        <w:pStyle w:val="affff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D8787A" w:rsidSect="00FF24A3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A697B" w:rsidRPr="001F4DFF" w:rsidRDefault="00AA697B" w:rsidP="00D8787A">
      <w:pPr>
        <w:pStyle w:val="affff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359"/>
      </w:tblGrid>
      <w:tr w:rsidR="00D53538" w:rsidRPr="002A2355" w:rsidTr="00215D89">
        <w:tc>
          <w:tcPr>
            <w:tcW w:w="4359" w:type="dxa"/>
          </w:tcPr>
          <w:p w:rsidR="00FF24A3" w:rsidRDefault="00FF24A3" w:rsidP="00215D89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24A3" w:rsidRDefault="00FF24A3" w:rsidP="00215D89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538" w:rsidRPr="002A2355" w:rsidRDefault="00D53538" w:rsidP="00215D89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D53538" w:rsidRPr="002A2355" w:rsidRDefault="00D25BE6" w:rsidP="00215D89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D53538" w:rsidRPr="002A2355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 городского округа Магаданской области</w:t>
            </w:r>
          </w:p>
          <w:p w:rsidR="00D53538" w:rsidRPr="002A2355" w:rsidRDefault="00FF24A3" w:rsidP="00215D89">
            <w:pPr>
              <w:tabs>
                <w:tab w:val="left" w:pos="51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</w:t>
            </w:r>
            <w:r w:rsidR="00D53538" w:rsidRPr="002A2355">
              <w:rPr>
                <w:rFonts w:ascii="Times New Roman" w:hAnsi="Times New Roman" w:cs="Times New Roman"/>
                <w:sz w:val="28"/>
                <w:szCs w:val="28"/>
              </w:rPr>
              <w:t>г. № _____</w:t>
            </w:r>
          </w:p>
        </w:tc>
      </w:tr>
    </w:tbl>
    <w:p w:rsidR="00C26D28" w:rsidRPr="009D033F" w:rsidRDefault="00C26D28" w:rsidP="00D930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A5F92" w:rsidRPr="005A5F92" w:rsidRDefault="009A0982" w:rsidP="005A5F9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9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Pr="005A5F92">
        <w:rPr>
          <w:rFonts w:ascii="Times New Roman" w:hAnsi="Times New Roman" w:cs="Times New Roman"/>
          <w:b/>
          <w:sz w:val="28"/>
          <w:szCs w:val="28"/>
        </w:rPr>
        <w:br/>
      </w:r>
      <w:bookmarkStart w:id="1" w:name="sub_6"/>
      <w:bookmarkEnd w:id="0"/>
      <w:r w:rsidR="005A5F92" w:rsidRPr="005A5F92">
        <w:rPr>
          <w:rFonts w:ascii="Times New Roman" w:hAnsi="Times New Roman" w:cs="Times New Roman"/>
          <w:b/>
          <w:sz w:val="28"/>
          <w:szCs w:val="28"/>
        </w:rPr>
        <w:t>«Переселение граждан из непригодного для проживания жилищного фонда в отдельных населенных пунктах на территории Тенькинского городского округа Магаданской области на 2016год»</w:t>
      </w:r>
    </w:p>
    <w:p w:rsidR="00691A28" w:rsidRPr="00BC75C7" w:rsidRDefault="00691A28" w:rsidP="009F2E43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1"/>
    <w:p w:rsidR="00A16602" w:rsidRDefault="005A5F92" w:rsidP="009F2E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92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5A5F92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</w:t>
      </w:r>
      <w:r w:rsidRPr="005A5F92">
        <w:rPr>
          <w:rFonts w:ascii="Times New Roman" w:hAnsi="Times New Roman" w:cs="Times New Roman"/>
          <w:sz w:val="28"/>
          <w:szCs w:val="28"/>
        </w:rPr>
        <w:br/>
      </w:r>
      <w:r w:rsidRPr="005A5F92">
        <w:rPr>
          <w:rFonts w:ascii="Times New Roman" w:hAnsi="Times New Roman" w:cs="Times New Roman"/>
          <w:b/>
          <w:sz w:val="28"/>
          <w:szCs w:val="28"/>
        </w:rPr>
        <w:t>«Переселение граждан из непригодного для проживания жилищного фонда в отдельных населенных пунктах на территории Тенькинского городского округа Магаданской области на 2016год»</w:t>
      </w:r>
    </w:p>
    <w:p w:rsidR="009F2E43" w:rsidRPr="009F2E43" w:rsidRDefault="009F2E43" w:rsidP="009F2E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6"/>
        <w:gridCol w:w="292"/>
        <w:gridCol w:w="6843"/>
      </w:tblGrid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0814DC" w:rsidRDefault="00122660" w:rsidP="00C26D2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D25BE6" w:rsidP="0091720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</w:t>
            </w:r>
            <w:r w:rsidR="005A5F92" w:rsidRPr="005A5F92">
              <w:rPr>
                <w:rFonts w:ascii="Times New Roman" w:hAnsi="Times New Roman" w:cs="Times New Roman"/>
                <w:sz w:val="28"/>
                <w:szCs w:val="28"/>
              </w:rPr>
              <w:t>граждан из непригодного для проживания жилищного фонда в отдельных населенных пунктах на территории Тенькинского городского округа Магаданской области на 2016год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3C35" w:rsidRDefault="00893C35" w:rsidP="00C26D28">
            <w:pPr>
              <w:pStyle w:val="afff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A5F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</w:p>
          <w:p w:rsidR="00893C35" w:rsidRDefault="00893C35" w:rsidP="00C26D28">
            <w:pPr>
              <w:pStyle w:val="afff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22660" w:rsidRDefault="00893C35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5A5F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3C35" w:rsidRPr="00893C35" w:rsidRDefault="00893C35" w:rsidP="00893C35"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3C35" w:rsidRPr="00893C35" w:rsidRDefault="00CC00F9" w:rsidP="00D25BE6">
            <w:pPr>
              <w:pStyle w:val="aff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5A5F92" w:rsidRPr="00893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татья 16 Федерального закона от 06.10.2003 года </w:t>
            </w:r>
            <w:r w:rsidR="00FF2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  <w:r w:rsidR="005A5F92" w:rsidRPr="00893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 w:rsidR="00FF2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893C35" w:rsidRDefault="00CC00F9" w:rsidP="00D25BE6">
            <w:pPr>
              <w:pStyle w:val="aff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</w:t>
            </w:r>
            <w:r w:rsidR="005A5F92" w:rsidRPr="005A5F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илищный кодекс Российской Федерации от 29 декабря 2004 г. № 188-ФЗ</w:t>
            </w:r>
            <w:r w:rsidR="00FF24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22660" w:rsidRPr="00893C35" w:rsidRDefault="00CC00F9" w:rsidP="00D25BE6">
            <w:pPr>
              <w:pStyle w:val="afff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="005A5F92" w:rsidRPr="00893C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аспоряжение 23.08.2016г.№ 306-ра «О разработке муниципальной программы «Переселение граждан из непригодного для проживания жилищного фонда в отдельных населенных пунктах на территории Тенькинского городского округа Магаданской области на 2016год»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122660" w:rsidP="00C26D28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администрация Тенькинского городского округа Магаданской области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EE317D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муниципальной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жилищно-коммунального хозяйства, дорожного хозяйства и жизнеобеспечения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Тенькинского городского округа Магаданской области;</w:t>
            </w:r>
          </w:p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 администрации Тенькинского городского округа Магаданской области;</w:t>
            </w:r>
          </w:p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Тенькинского городского округа Магаданской области;</w:t>
            </w:r>
          </w:p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поставщики и подрядчики, определенные в соответствии с </w:t>
            </w:r>
            <w:hyperlink r:id="rId11" w:history="1">
              <w:r w:rsidRPr="000814DC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F36" w:rsidRDefault="00EC0F36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36" w:rsidRDefault="00EC0F36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36" w:rsidRDefault="00EC0F36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36" w:rsidRDefault="00EC0F36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36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0F36" w:rsidRDefault="00EC0F36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F36" w:rsidRDefault="00EC0F36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C0F36" w:rsidRDefault="00EC0F36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60" w:rsidRPr="000814DC" w:rsidRDefault="00EC0F36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 создание безопасных и благоприя</w:t>
            </w:r>
            <w:r w:rsidR="005A5F92" w:rsidRPr="000814DC">
              <w:rPr>
                <w:rFonts w:ascii="Times New Roman" w:hAnsi="Times New Roman" w:cs="Times New Roman"/>
                <w:sz w:val="28"/>
                <w:szCs w:val="28"/>
              </w:rPr>
              <w:t>тных условий проживания граждан в Тенькинском городском округе Магаданской области</w:t>
            </w:r>
          </w:p>
          <w:p w:rsidR="00EC0F36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задачами Программы являются:</w:t>
            </w:r>
          </w:p>
          <w:p w:rsidR="00F84438" w:rsidRPr="00F84438" w:rsidRDefault="00F84438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>снижение объема общей площади непригодного  жилищного фонда;</w:t>
            </w:r>
          </w:p>
          <w:p w:rsidR="00F84438" w:rsidRPr="00F84438" w:rsidRDefault="00F84438" w:rsidP="00D25BE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>переселение граждан, проживающих в непригодных для постоянного проживания условиях;</w:t>
            </w:r>
          </w:p>
          <w:p w:rsidR="00122660" w:rsidRPr="000814DC" w:rsidRDefault="00F84438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443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адресного подхода к решению проблемы переселения граждан </w:t>
            </w:r>
            <w:r w:rsidR="003B2780">
              <w:rPr>
                <w:rFonts w:ascii="Times New Roman" w:hAnsi="Times New Roman" w:cs="Times New Roman"/>
                <w:sz w:val="28"/>
                <w:szCs w:val="28"/>
              </w:rPr>
              <w:t>из непригодного жилищного фонда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Краткое изложение основных мероприятий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660" w:rsidRPr="00710783" w:rsidRDefault="00910D2C" w:rsidP="00D25BE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10783">
              <w:rPr>
                <w:rFonts w:ascii="Times New Roman" w:hAnsi="Times New Roman" w:cs="Times New Roman"/>
                <w:sz w:val="28"/>
                <w:szCs w:val="28"/>
              </w:rPr>
              <w:t>восстановление (ремонт) незаселенных (пустующих) квартир муниципального жилищного фонда в целях последующего предоставления нанимателям и собственникам жилых помещений в многоквартирных домах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5A57" w:rsidRDefault="00525A57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5A57" w:rsidRDefault="00525A57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A57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5A57" w:rsidRDefault="00525A57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A57" w:rsidRDefault="00525A57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60" w:rsidRPr="000814DC" w:rsidRDefault="00525A57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A668B" w:rsidRPr="000814DC" w:rsidRDefault="000A668B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общий об</w:t>
            </w:r>
            <w:r w:rsidR="00F84438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ъем финансирования составляет 1033,5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за счет средств:</w:t>
            </w:r>
          </w:p>
          <w:p w:rsidR="000A668B" w:rsidRPr="000814DC" w:rsidRDefault="000A668B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образования «Тенькинский городской</w:t>
            </w:r>
            <w:r w:rsidR="00F84438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округ» Магаданской области </w:t>
            </w:r>
            <w:r w:rsidR="00942C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4438" w:rsidRPr="000814DC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122660" w:rsidRPr="000814DC" w:rsidRDefault="00D22B7B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B7B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="000A668B" w:rsidRPr="00D22B7B">
              <w:rPr>
                <w:rFonts w:ascii="Times New Roman" w:hAnsi="Times New Roman" w:cs="Times New Roman"/>
                <w:sz w:val="28"/>
                <w:szCs w:val="28"/>
              </w:rPr>
              <w:t>бюдже</w:t>
            </w:r>
            <w:r w:rsidRPr="00D22B7B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942C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4438" w:rsidRPr="000814DC">
              <w:rPr>
                <w:rFonts w:ascii="Times New Roman" w:hAnsi="Times New Roman" w:cs="Times New Roman"/>
                <w:sz w:val="28"/>
                <w:szCs w:val="28"/>
              </w:rPr>
              <w:t>1020,0</w:t>
            </w:r>
            <w:r w:rsidR="000A668B" w:rsidRPr="000814DC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122660" w:rsidP="00EE317D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317D" w:rsidRPr="000814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2A1335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социально-экономический результат реализации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5B4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8805B4" w:rsidRDefault="008805B4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5B4" w:rsidRDefault="008805B4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5B4" w:rsidRDefault="008805B4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5B4" w:rsidRDefault="008805B4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5B4" w:rsidRDefault="008805B4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660" w:rsidRPr="000814DC" w:rsidRDefault="008805B4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экономической сфере:</w:t>
            </w:r>
          </w:p>
          <w:p w:rsidR="008805B4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ежегодное сокращение объемов финансовых ресурсов, расходуемых из бюджета муниципального образования </w:t>
            </w:r>
            <w:r w:rsidR="00402506" w:rsidRPr="000814DC">
              <w:rPr>
                <w:rFonts w:ascii="Times New Roman" w:hAnsi="Times New Roman" w:cs="Times New Roman"/>
                <w:sz w:val="28"/>
                <w:szCs w:val="28"/>
              </w:rPr>
              <w:t>«Тенькинский городской округ»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 на содержание пустующего муниципального жилья </w:t>
            </w:r>
          </w:p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в социальной сфере:</w:t>
            </w:r>
          </w:p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снижение социальной напряженности;</w:t>
            </w:r>
          </w:p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благоустройства населенных пунктов, имеющих аварийный жилищный фонд</w:t>
            </w:r>
          </w:p>
        </w:tc>
      </w:tr>
      <w:tr w:rsidR="00122660" w:rsidRPr="00BC75C7" w:rsidTr="009F2E43">
        <w:trPr>
          <w:trHeight w:val="368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исполнения муниципальной программы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60" w:rsidRPr="000814DC" w:rsidRDefault="00122660" w:rsidP="00C26D2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2660" w:rsidRPr="000814DC" w:rsidRDefault="00122660" w:rsidP="00D25BE6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первый заместитель главы администрации Тенькинского </w:t>
            </w:r>
            <w:r w:rsidR="00717944" w:rsidRPr="000814DC">
              <w:rPr>
                <w:rFonts w:ascii="Times New Roman" w:hAnsi="Times New Roman" w:cs="Times New Roman"/>
                <w:sz w:val="28"/>
                <w:szCs w:val="28"/>
              </w:rPr>
              <w:t>городского округ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15920"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</w:tr>
    </w:tbl>
    <w:p w:rsidR="00B76DC6" w:rsidRPr="00BC75C7" w:rsidRDefault="00B76DC6" w:rsidP="001E2A69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F24A3" w:rsidRDefault="003931C5" w:rsidP="00FF24A3">
      <w:pPr>
        <w:pStyle w:val="1"/>
        <w:numPr>
          <w:ilvl w:val="0"/>
          <w:numId w:val="2"/>
        </w:numPr>
        <w:spacing w:before="0" w:after="0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7"/>
      <w:r w:rsidRPr="00BC75C7">
        <w:rPr>
          <w:rFonts w:ascii="Times New Roman" w:hAnsi="Times New Roman" w:cs="Times New Roman"/>
          <w:color w:val="auto"/>
          <w:sz w:val="28"/>
          <w:szCs w:val="28"/>
        </w:rPr>
        <w:t>Анализ текущего состояния проблемы с обоснованием</w:t>
      </w:r>
    </w:p>
    <w:p w:rsidR="0075019E" w:rsidRDefault="003931C5" w:rsidP="00FF24A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ее решения программным методом</w:t>
      </w:r>
    </w:p>
    <w:p w:rsidR="00FF24A3" w:rsidRPr="00FF24A3" w:rsidRDefault="00FF24A3" w:rsidP="00FF24A3"/>
    <w:p w:rsidR="00A16602" w:rsidRPr="00A16602" w:rsidRDefault="00A16602" w:rsidP="00A1660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8"/>
      <w:bookmarkEnd w:id="2"/>
      <w:r w:rsidRPr="00A16602">
        <w:rPr>
          <w:rFonts w:ascii="Times New Roman" w:hAnsi="Times New Roman" w:cs="Times New Roman"/>
          <w:sz w:val="28"/>
          <w:szCs w:val="28"/>
        </w:rPr>
        <w:t xml:space="preserve">В настоящее время одной из наиболее острых проблем в Тенькинском городском округе является проблема улучшения жилищных условий граждан, проживающих в непригодном для проживания жилищном фонде. </w:t>
      </w:r>
    </w:p>
    <w:p w:rsidR="00A16602" w:rsidRPr="00A16602" w:rsidRDefault="00A16602" w:rsidP="00A16602">
      <w:pPr>
        <w:widowControl/>
        <w:autoSpaceDE/>
        <w:autoSpaceDN/>
        <w:adjustRightInd/>
        <w:spacing w:line="360" w:lineRule="auto"/>
      </w:pPr>
      <w:r w:rsidRPr="00A16602">
        <w:rPr>
          <w:rFonts w:ascii="Times New Roman" w:hAnsi="Times New Roman" w:cs="Times New Roman"/>
          <w:sz w:val="28"/>
          <w:szCs w:val="28"/>
        </w:rPr>
        <w:t>Существующий жилищный фонд в настоящее время по-прежнему имеет тенденцию к старению и ветшанию.Из-за несоответствия требованиям, предъявляемым к жилым помещениям, непригодное для постоянного проживания жилье не</w:t>
      </w:r>
      <w:r w:rsidR="00BC36AD">
        <w:rPr>
          <w:rFonts w:ascii="Times New Roman" w:hAnsi="Times New Roman" w:cs="Times New Roman"/>
          <w:sz w:val="28"/>
          <w:szCs w:val="28"/>
        </w:rPr>
        <w:t xml:space="preserve"> </w:t>
      </w:r>
      <w:r w:rsidRPr="00A16602">
        <w:rPr>
          <w:rFonts w:ascii="Times New Roman" w:hAnsi="Times New Roman" w:cs="Times New Roman"/>
          <w:sz w:val="28"/>
          <w:szCs w:val="28"/>
        </w:rPr>
        <w:t xml:space="preserve">только не обеспечивает комфортное проживание граждан, но и создает угрозу для жизни и здоровья проживающих в нем людей. </w:t>
      </w:r>
    </w:p>
    <w:p w:rsidR="00A16602" w:rsidRPr="00A16602" w:rsidRDefault="00A16602" w:rsidP="00A16602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6602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граждан, проживающих в непригодных для постоянного проживания условиях, которые </w:t>
      </w:r>
      <w:r w:rsidR="008663BF">
        <w:rPr>
          <w:rFonts w:ascii="Times New Roman" w:hAnsi="Times New Roman" w:cs="Times New Roman"/>
          <w:sz w:val="28"/>
          <w:szCs w:val="28"/>
        </w:rPr>
        <w:t>не соответствуют</w:t>
      </w:r>
      <w:r w:rsidRPr="00A16602">
        <w:rPr>
          <w:rFonts w:ascii="Times New Roman" w:hAnsi="Times New Roman" w:cs="Times New Roman"/>
          <w:sz w:val="28"/>
          <w:szCs w:val="28"/>
        </w:rPr>
        <w:t xml:space="preserve"> санитарно-техническим нормам и требованиям.</w:t>
      </w:r>
    </w:p>
    <w:p w:rsidR="00A16602" w:rsidRPr="00A16602" w:rsidRDefault="00D25BE6" w:rsidP="003B2780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r w:rsidR="00A16602" w:rsidRPr="00A16602">
        <w:rPr>
          <w:rFonts w:ascii="Times New Roman" w:hAnsi="Times New Roman" w:cs="Times New Roman"/>
          <w:sz w:val="28"/>
          <w:szCs w:val="28"/>
        </w:rPr>
        <w:t>в рамках адресной программы «Переселение граждан из непригодного для проживания жилищного фонда муниципального образования «Поселок Усть-Омчуг» на 2010-2014годы», утвержденной постановлением главы администрации муниципального образован</w:t>
      </w:r>
      <w:r w:rsidR="00DA060F">
        <w:rPr>
          <w:rFonts w:ascii="Times New Roman" w:hAnsi="Times New Roman" w:cs="Times New Roman"/>
          <w:sz w:val="28"/>
          <w:szCs w:val="28"/>
        </w:rPr>
        <w:t>ия «</w:t>
      </w:r>
      <w:r w:rsidR="00A16602" w:rsidRPr="00A16602">
        <w:rPr>
          <w:rFonts w:ascii="Times New Roman" w:hAnsi="Times New Roman" w:cs="Times New Roman"/>
          <w:sz w:val="28"/>
          <w:szCs w:val="28"/>
        </w:rPr>
        <w:t>Поселок Усть-Омчуг» от 30.12.2009г. № 84-па, дома расположенные</w:t>
      </w:r>
      <w:r w:rsidR="003B2780">
        <w:rPr>
          <w:rFonts w:ascii="Times New Roman" w:hAnsi="Times New Roman" w:cs="Times New Roman"/>
          <w:sz w:val="28"/>
          <w:szCs w:val="28"/>
        </w:rPr>
        <w:t>,</w:t>
      </w:r>
      <w:r w:rsidR="00A16602" w:rsidRPr="00A16602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C36AD">
        <w:rPr>
          <w:rFonts w:ascii="Times New Roman" w:hAnsi="Times New Roman" w:cs="Times New Roman"/>
          <w:sz w:val="28"/>
          <w:szCs w:val="28"/>
        </w:rPr>
        <w:t>:</w:t>
      </w:r>
      <w:r w:rsidR="00A16602" w:rsidRPr="00A16602">
        <w:rPr>
          <w:rFonts w:ascii="Times New Roman" w:hAnsi="Times New Roman" w:cs="Times New Roman"/>
          <w:sz w:val="28"/>
          <w:szCs w:val="28"/>
        </w:rPr>
        <w:t xml:space="preserve"> пер. Омчугский</w:t>
      </w:r>
      <w:r w:rsidR="003B2780">
        <w:rPr>
          <w:rFonts w:ascii="Times New Roman" w:hAnsi="Times New Roman" w:cs="Times New Roman"/>
          <w:sz w:val="28"/>
          <w:szCs w:val="28"/>
        </w:rPr>
        <w:t>,</w:t>
      </w:r>
      <w:r w:rsidR="00A16602" w:rsidRPr="00A16602">
        <w:rPr>
          <w:rFonts w:ascii="Times New Roman" w:hAnsi="Times New Roman" w:cs="Times New Roman"/>
          <w:sz w:val="28"/>
          <w:szCs w:val="28"/>
        </w:rPr>
        <w:t xml:space="preserve"> д.</w:t>
      </w:r>
      <w:r w:rsidR="00BC36AD">
        <w:rPr>
          <w:rFonts w:ascii="Times New Roman" w:hAnsi="Times New Roman" w:cs="Times New Roman"/>
          <w:sz w:val="28"/>
          <w:szCs w:val="28"/>
        </w:rPr>
        <w:t xml:space="preserve"> </w:t>
      </w:r>
      <w:r w:rsidR="00A16602" w:rsidRPr="00A16602">
        <w:rPr>
          <w:rFonts w:ascii="Times New Roman" w:hAnsi="Times New Roman" w:cs="Times New Roman"/>
          <w:sz w:val="28"/>
          <w:szCs w:val="28"/>
        </w:rPr>
        <w:t>4, Советская</w:t>
      </w:r>
      <w:r w:rsidR="00BC36AD">
        <w:rPr>
          <w:rFonts w:ascii="Times New Roman" w:hAnsi="Times New Roman" w:cs="Times New Roman"/>
          <w:sz w:val="28"/>
          <w:szCs w:val="28"/>
        </w:rPr>
        <w:t xml:space="preserve">, </w:t>
      </w:r>
      <w:r w:rsidR="00A16602" w:rsidRPr="00A16602">
        <w:rPr>
          <w:rFonts w:ascii="Times New Roman" w:hAnsi="Times New Roman" w:cs="Times New Roman"/>
          <w:sz w:val="28"/>
          <w:szCs w:val="28"/>
        </w:rPr>
        <w:t>д.</w:t>
      </w:r>
      <w:r w:rsidR="00BC36AD">
        <w:rPr>
          <w:rFonts w:ascii="Times New Roman" w:hAnsi="Times New Roman" w:cs="Times New Roman"/>
          <w:sz w:val="28"/>
          <w:szCs w:val="28"/>
        </w:rPr>
        <w:t xml:space="preserve"> </w:t>
      </w:r>
      <w:r w:rsidR="00A16602" w:rsidRPr="00A16602">
        <w:rPr>
          <w:rFonts w:ascii="Times New Roman" w:hAnsi="Times New Roman" w:cs="Times New Roman"/>
          <w:sz w:val="28"/>
          <w:szCs w:val="28"/>
        </w:rPr>
        <w:t>17</w:t>
      </w:r>
      <w:r w:rsidR="00BC36AD">
        <w:rPr>
          <w:rFonts w:ascii="Times New Roman" w:hAnsi="Times New Roman" w:cs="Times New Roman"/>
          <w:sz w:val="28"/>
          <w:szCs w:val="28"/>
        </w:rPr>
        <w:t>, не были расселены;</w:t>
      </w:r>
      <w:r w:rsidR="00A16602" w:rsidRPr="00A16602">
        <w:rPr>
          <w:rFonts w:ascii="Times New Roman" w:hAnsi="Times New Roman" w:cs="Times New Roman"/>
          <w:sz w:val="28"/>
          <w:szCs w:val="28"/>
        </w:rPr>
        <w:t xml:space="preserve"> </w:t>
      </w:r>
      <w:r w:rsidR="00A16602" w:rsidRPr="00A16602">
        <w:rPr>
          <w:rFonts w:ascii="Times New Roman" w:hAnsi="Times New Roman" w:cs="Times New Roman"/>
          <w:sz w:val="28"/>
          <w:szCs w:val="28"/>
        </w:rPr>
        <w:lastRenderedPageBreak/>
        <w:t>администрацией Тенькинского городс</w:t>
      </w:r>
      <w:r w:rsidR="008663BF">
        <w:rPr>
          <w:rFonts w:ascii="Times New Roman" w:hAnsi="Times New Roman" w:cs="Times New Roman"/>
          <w:sz w:val="28"/>
          <w:szCs w:val="28"/>
        </w:rPr>
        <w:t xml:space="preserve">кого округа принято решение о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муниципальной </w:t>
      </w:r>
      <w:r w:rsidR="00A16602" w:rsidRPr="00A16602">
        <w:rPr>
          <w:rFonts w:ascii="Times New Roman" w:hAnsi="Times New Roman" w:cs="Times New Roman"/>
          <w:sz w:val="28"/>
          <w:szCs w:val="28"/>
        </w:rPr>
        <w:t xml:space="preserve">программы для переселения граждан </w:t>
      </w:r>
      <w:r w:rsidR="00BC36AD">
        <w:rPr>
          <w:rFonts w:ascii="Times New Roman" w:hAnsi="Times New Roman" w:cs="Times New Roman"/>
          <w:sz w:val="28"/>
          <w:szCs w:val="28"/>
        </w:rPr>
        <w:t>выше</w:t>
      </w:r>
      <w:r w:rsidR="00A16602" w:rsidRPr="00A16602">
        <w:rPr>
          <w:rFonts w:ascii="Times New Roman" w:hAnsi="Times New Roman" w:cs="Times New Roman"/>
          <w:sz w:val="28"/>
          <w:szCs w:val="28"/>
        </w:rPr>
        <w:t xml:space="preserve">указанных домов. </w:t>
      </w:r>
    </w:p>
    <w:p w:rsidR="001E2A69" w:rsidRDefault="001E2A69" w:rsidP="001E2A69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16602">
        <w:rPr>
          <w:rFonts w:ascii="Times New Roman" w:hAnsi="Times New Roman" w:cs="Times New Roman"/>
          <w:sz w:val="28"/>
          <w:szCs w:val="28"/>
        </w:rPr>
        <w:t>Таблица № 1</w:t>
      </w:r>
    </w:p>
    <w:p w:rsidR="001E2A69" w:rsidRDefault="001E2A69" w:rsidP="001E2A6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2A69" w:rsidRPr="00A16602" w:rsidRDefault="001E2A69" w:rsidP="001E2A6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6602">
        <w:rPr>
          <w:rFonts w:ascii="Times New Roman" w:hAnsi="Times New Roman" w:cs="Times New Roman"/>
          <w:sz w:val="28"/>
          <w:szCs w:val="28"/>
        </w:rPr>
        <w:t xml:space="preserve">Структура жилищного фонда пос. Усть-Омчуг Тенькинского района </w:t>
      </w:r>
    </w:p>
    <w:p w:rsidR="001E2A69" w:rsidRPr="00A16602" w:rsidRDefault="00BC36AD" w:rsidP="001E2A6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E2A69" w:rsidRPr="00A16602">
        <w:rPr>
          <w:rFonts w:ascii="Times New Roman" w:hAnsi="Times New Roman" w:cs="Times New Roman"/>
          <w:sz w:val="28"/>
          <w:szCs w:val="28"/>
        </w:rPr>
        <w:t>ул. Советская,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A69" w:rsidRPr="00A16602">
        <w:rPr>
          <w:rFonts w:ascii="Times New Roman" w:hAnsi="Times New Roman" w:cs="Times New Roman"/>
          <w:sz w:val="28"/>
          <w:szCs w:val="28"/>
        </w:rPr>
        <w:t>17, пер. Омчугский,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A69" w:rsidRPr="00A16602">
        <w:rPr>
          <w:rFonts w:ascii="Times New Roman" w:hAnsi="Times New Roman" w:cs="Times New Roman"/>
          <w:sz w:val="28"/>
          <w:szCs w:val="28"/>
        </w:rPr>
        <w:t>4)</w:t>
      </w:r>
    </w:p>
    <w:p w:rsidR="001E2A69" w:rsidRPr="00A16602" w:rsidRDefault="001E2A69" w:rsidP="001E2A69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6602" w:rsidRPr="00A16602" w:rsidRDefault="00A16602" w:rsidP="001E2A69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6"/>
        <w:gridCol w:w="2695"/>
        <w:gridCol w:w="928"/>
        <w:gridCol w:w="1229"/>
        <w:gridCol w:w="1325"/>
        <w:gridCol w:w="1906"/>
      </w:tblGrid>
      <w:tr w:rsidR="00A16602" w:rsidRPr="00A16602" w:rsidTr="001E2A69">
        <w:trPr>
          <w:trHeight w:val="662"/>
          <w:jc w:val="center"/>
        </w:trPr>
        <w:tc>
          <w:tcPr>
            <w:tcW w:w="4251" w:type="dxa"/>
            <w:gridSpan w:val="2"/>
            <w:vAlign w:val="center"/>
          </w:tcPr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МКД, </w:t>
            </w:r>
          </w:p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388" w:type="dxa"/>
            <w:gridSpan w:val="4"/>
            <w:tcBorders>
              <w:right w:val="single" w:sz="4" w:space="0" w:color="auto"/>
            </w:tcBorders>
            <w:vAlign w:val="center"/>
          </w:tcPr>
          <w:p w:rsidR="00946BBF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жилых помещений, </w:t>
            </w:r>
          </w:p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кв.</w:t>
            </w:r>
            <w:r w:rsidR="00BC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</w:tr>
      <w:tr w:rsidR="00946BBF" w:rsidRPr="00A16602" w:rsidTr="001E2A69">
        <w:trPr>
          <w:trHeight w:val="662"/>
          <w:jc w:val="center"/>
        </w:trPr>
        <w:tc>
          <w:tcPr>
            <w:tcW w:w="1556" w:type="dxa"/>
            <w:tcBorders>
              <w:bottom w:val="nil"/>
            </w:tcBorders>
            <w:vAlign w:val="center"/>
          </w:tcPr>
          <w:p w:rsidR="00946BBF" w:rsidRDefault="00946BBF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BF" w:rsidRDefault="00946BBF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5" w:type="dxa"/>
            <w:vMerge w:val="restart"/>
            <w:vAlign w:val="center"/>
          </w:tcPr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Непригодные МКД</w:t>
            </w:r>
          </w:p>
        </w:tc>
        <w:tc>
          <w:tcPr>
            <w:tcW w:w="2157" w:type="dxa"/>
            <w:gridSpan w:val="2"/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31" w:type="dxa"/>
            <w:gridSpan w:val="2"/>
            <w:tcBorders>
              <w:right w:val="single" w:sz="4" w:space="0" w:color="auto"/>
            </w:tcBorders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46BBF" w:rsidRPr="00A16602" w:rsidTr="00946BBF">
        <w:trPr>
          <w:trHeight w:val="662"/>
          <w:jc w:val="center"/>
        </w:trPr>
        <w:tc>
          <w:tcPr>
            <w:tcW w:w="1556" w:type="dxa"/>
            <w:tcBorders>
              <w:top w:val="nil"/>
            </w:tcBorders>
            <w:vAlign w:val="center"/>
          </w:tcPr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vMerge/>
            <w:vAlign w:val="center"/>
          </w:tcPr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229" w:type="dxa"/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  <w:tc>
          <w:tcPr>
            <w:tcW w:w="1325" w:type="dxa"/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</w:tr>
      <w:tr w:rsidR="00946BBF" w:rsidRPr="00A16602" w:rsidTr="001E2A69">
        <w:trPr>
          <w:trHeight w:val="662"/>
          <w:jc w:val="center"/>
        </w:trPr>
        <w:tc>
          <w:tcPr>
            <w:tcW w:w="1556" w:type="dxa"/>
            <w:vAlign w:val="center"/>
          </w:tcPr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vAlign w:val="center"/>
          </w:tcPr>
          <w:p w:rsidR="00A16602" w:rsidRPr="00A16602" w:rsidRDefault="00A16602" w:rsidP="00946BBF">
            <w:pPr>
              <w:widowControl/>
              <w:autoSpaceDE/>
              <w:autoSpaceDN/>
              <w:adjustRightInd/>
              <w:ind w:left="-1314" w:firstLine="13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" w:type="dxa"/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9" w:type="dxa"/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539,9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A16602" w:rsidRPr="00A16602" w:rsidRDefault="00A16602" w:rsidP="00A1660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02"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</w:tr>
    </w:tbl>
    <w:p w:rsidR="00A16602" w:rsidRPr="00A16602" w:rsidRDefault="00A16602" w:rsidP="00A16602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6602" w:rsidRPr="00A16602" w:rsidRDefault="00D25BE6" w:rsidP="00A16602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к таблице № 1: МКД-</w:t>
      </w:r>
      <w:r w:rsidR="00A16602" w:rsidRPr="00A16602">
        <w:rPr>
          <w:rFonts w:ascii="Times New Roman" w:hAnsi="Times New Roman" w:cs="Times New Roman"/>
          <w:sz w:val="28"/>
          <w:szCs w:val="28"/>
        </w:rPr>
        <w:t>многоквартирный дом, МС – муниципальная собственность, ЧС – частная собственность.</w:t>
      </w:r>
    </w:p>
    <w:p w:rsidR="0075019E" w:rsidRDefault="00A16602" w:rsidP="0075019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6602">
        <w:rPr>
          <w:rFonts w:ascii="Times New Roman" w:hAnsi="Times New Roman" w:cs="Times New Roman"/>
          <w:sz w:val="28"/>
          <w:szCs w:val="28"/>
        </w:rPr>
        <w:t xml:space="preserve">Таким образом, процесс переселения жителей из непригодного жилищного  фонда является очень серьезной проблемой, к решению которой </w:t>
      </w:r>
      <w:r w:rsidRPr="00A16602">
        <w:rPr>
          <w:rFonts w:ascii="Times New Roman" w:hAnsi="Times New Roman" w:cs="Times New Roman"/>
          <w:bCs/>
          <w:sz w:val="28"/>
          <w:szCs w:val="28"/>
        </w:rPr>
        <w:t xml:space="preserve">необходимо подходить комплексно и системно. </w:t>
      </w:r>
      <w:r w:rsidRPr="00A16602">
        <w:rPr>
          <w:rFonts w:ascii="Times New Roman" w:hAnsi="Times New Roman" w:cs="Times New Roman"/>
          <w:sz w:val="28"/>
          <w:szCs w:val="28"/>
        </w:rPr>
        <w:t>Такой процесс возможен только с применением программного метода, в рамках которого необходимо сформировать финансовые механизмы, структуру управления и реализации с помощью адресной программы переселения граждан из н</w:t>
      </w:r>
      <w:r w:rsidR="00BC36AD">
        <w:rPr>
          <w:rFonts w:ascii="Times New Roman" w:hAnsi="Times New Roman" w:cs="Times New Roman"/>
          <w:sz w:val="28"/>
          <w:szCs w:val="28"/>
        </w:rPr>
        <w:t>епригодного жилищного фонда.</w:t>
      </w:r>
    </w:p>
    <w:p w:rsidR="0075019E" w:rsidRPr="001C1191" w:rsidRDefault="003931C5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II. Цели и задачи</w:t>
      </w:r>
    </w:p>
    <w:p w:rsidR="008F1740" w:rsidRPr="008F1740" w:rsidRDefault="001C2585" w:rsidP="00D25BE6">
      <w:pPr>
        <w:pStyle w:val="a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8F1740" w:rsidRPr="008F1740">
        <w:rPr>
          <w:rFonts w:ascii="Times New Roman" w:hAnsi="Times New Roman" w:cs="Times New Roman"/>
          <w:sz w:val="28"/>
          <w:szCs w:val="28"/>
        </w:rPr>
        <w:t>елью Программы является создание безопасных и благоприятных условий проживания граждан в Тенькинском городском округе Магаданской области</w:t>
      </w:r>
      <w:r w:rsidR="008663BF">
        <w:rPr>
          <w:rFonts w:ascii="Times New Roman" w:hAnsi="Times New Roman" w:cs="Times New Roman"/>
          <w:sz w:val="28"/>
          <w:szCs w:val="28"/>
        </w:rPr>
        <w:t>.</w:t>
      </w:r>
    </w:p>
    <w:p w:rsidR="008F1740" w:rsidRPr="008F1740" w:rsidRDefault="001C2585" w:rsidP="00D25BE6">
      <w:pPr>
        <w:pStyle w:val="afff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F1740" w:rsidRPr="008F1740">
        <w:rPr>
          <w:rFonts w:ascii="Times New Roman" w:hAnsi="Times New Roman" w:cs="Times New Roman"/>
          <w:sz w:val="28"/>
          <w:szCs w:val="28"/>
        </w:rPr>
        <w:t>адачами Программы являются:</w:t>
      </w:r>
    </w:p>
    <w:p w:rsidR="008F1740" w:rsidRPr="00F84438" w:rsidRDefault="008F1740" w:rsidP="00BC36A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4438">
        <w:rPr>
          <w:rFonts w:ascii="Times New Roman" w:hAnsi="Times New Roman" w:cs="Times New Roman"/>
          <w:sz w:val="28"/>
          <w:szCs w:val="28"/>
        </w:rPr>
        <w:t>- снижение объ</w:t>
      </w:r>
      <w:r w:rsidR="00D25BE6">
        <w:rPr>
          <w:rFonts w:ascii="Times New Roman" w:hAnsi="Times New Roman" w:cs="Times New Roman"/>
          <w:sz w:val="28"/>
          <w:szCs w:val="28"/>
        </w:rPr>
        <w:t xml:space="preserve">ема общей площади непригодного </w:t>
      </w:r>
      <w:r w:rsidRPr="00F84438">
        <w:rPr>
          <w:rFonts w:ascii="Times New Roman" w:hAnsi="Times New Roman" w:cs="Times New Roman"/>
          <w:sz w:val="28"/>
          <w:szCs w:val="28"/>
        </w:rPr>
        <w:t>жилищного фонда;</w:t>
      </w:r>
    </w:p>
    <w:p w:rsidR="008F1740" w:rsidRPr="00F84438" w:rsidRDefault="008F1740" w:rsidP="00BC36A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4438">
        <w:rPr>
          <w:rFonts w:ascii="Times New Roman" w:hAnsi="Times New Roman" w:cs="Times New Roman"/>
          <w:sz w:val="28"/>
          <w:szCs w:val="28"/>
        </w:rPr>
        <w:lastRenderedPageBreak/>
        <w:t>- переселение граждан, проживающих в непригодных для постоянного проживания условиях;</w:t>
      </w:r>
    </w:p>
    <w:p w:rsidR="0075019E" w:rsidRDefault="008F1740" w:rsidP="00BC36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4438">
        <w:rPr>
          <w:rFonts w:ascii="Times New Roman" w:hAnsi="Times New Roman" w:cs="Times New Roman"/>
          <w:sz w:val="28"/>
          <w:szCs w:val="28"/>
        </w:rPr>
        <w:t>- формирование адресного подхода к решению проблемы переселения граждан из непригодного жилищного фонда.</w:t>
      </w:r>
      <w:bookmarkStart w:id="4" w:name="sub_9"/>
      <w:bookmarkEnd w:id="3"/>
    </w:p>
    <w:p w:rsidR="00BC36AD" w:rsidRPr="00B76DC6" w:rsidRDefault="00BC36AD" w:rsidP="00BC36AD">
      <w:pPr>
        <w:spacing w:line="360" w:lineRule="auto"/>
      </w:pPr>
    </w:p>
    <w:p w:rsidR="0075019E" w:rsidRDefault="003931C5" w:rsidP="00BC36AD">
      <w:pPr>
        <w:pStyle w:val="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bookmarkEnd w:id="4"/>
    </w:p>
    <w:p w:rsidR="00BC36AD" w:rsidRPr="00BC36AD" w:rsidRDefault="00BC36AD" w:rsidP="00BC36AD">
      <w:pPr>
        <w:ind w:left="360" w:firstLine="0"/>
      </w:pPr>
    </w:p>
    <w:p w:rsidR="0075019E" w:rsidRDefault="00701B96" w:rsidP="001C11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585">
        <w:rPr>
          <w:rFonts w:ascii="Times New Roman" w:hAnsi="Times New Roman" w:cs="Times New Roman"/>
          <w:sz w:val="28"/>
          <w:szCs w:val="28"/>
        </w:rPr>
        <w:t>Система программных м</w:t>
      </w:r>
      <w:r w:rsidR="003931C5" w:rsidRPr="001C2585">
        <w:rPr>
          <w:rFonts w:ascii="Times New Roman" w:hAnsi="Times New Roman" w:cs="Times New Roman"/>
          <w:sz w:val="28"/>
          <w:szCs w:val="28"/>
        </w:rPr>
        <w:t>ероприяти</w:t>
      </w:r>
      <w:r w:rsidRPr="001C2585">
        <w:rPr>
          <w:rFonts w:ascii="Times New Roman" w:hAnsi="Times New Roman" w:cs="Times New Roman"/>
          <w:sz w:val="28"/>
          <w:szCs w:val="28"/>
        </w:rPr>
        <w:t>й</w:t>
      </w:r>
      <w:r w:rsidR="006072F3" w:rsidRPr="001C2585">
        <w:rPr>
          <w:rFonts w:ascii="Times New Roman" w:hAnsi="Times New Roman" w:cs="Times New Roman"/>
          <w:sz w:val="28"/>
          <w:szCs w:val="28"/>
        </w:rPr>
        <w:t>,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6072F3" w:rsidRPr="001C2585">
        <w:rPr>
          <w:rFonts w:ascii="Times New Roman" w:hAnsi="Times New Roman" w:cs="Times New Roman"/>
          <w:sz w:val="28"/>
          <w:szCs w:val="28"/>
        </w:rPr>
        <w:t>н</w:t>
      </w:r>
      <w:r w:rsidR="003931C5" w:rsidRPr="001C2585">
        <w:rPr>
          <w:rFonts w:ascii="Times New Roman" w:hAnsi="Times New Roman" w:cs="Times New Roman"/>
          <w:sz w:val="28"/>
          <w:szCs w:val="28"/>
        </w:rPr>
        <w:t>ы</w:t>
      </w:r>
      <w:r w:rsidRPr="001C2585">
        <w:rPr>
          <w:rFonts w:ascii="Times New Roman" w:hAnsi="Times New Roman" w:cs="Times New Roman"/>
          <w:sz w:val="28"/>
          <w:szCs w:val="28"/>
        </w:rPr>
        <w:t>х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на решение</w:t>
      </w:r>
      <w:r w:rsidR="00402506" w:rsidRPr="001C2585">
        <w:rPr>
          <w:rFonts w:ascii="Times New Roman" w:hAnsi="Times New Roman" w:cs="Times New Roman"/>
          <w:sz w:val="28"/>
          <w:szCs w:val="28"/>
        </w:rPr>
        <w:t xml:space="preserve"> поставленных</w:t>
      </w:r>
      <w:r w:rsidR="003931C5" w:rsidRPr="001C2585">
        <w:rPr>
          <w:rFonts w:ascii="Times New Roman" w:hAnsi="Times New Roman" w:cs="Times New Roman"/>
          <w:sz w:val="28"/>
          <w:szCs w:val="28"/>
        </w:rPr>
        <w:t xml:space="preserve"> задач и достижение </w:t>
      </w:r>
      <w:r w:rsidR="005812C0" w:rsidRPr="001C2585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3931C5" w:rsidRPr="001C2585">
        <w:rPr>
          <w:rFonts w:ascii="Times New Roman" w:hAnsi="Times New Roman" w:cs="Times New Roman"/>
          <w:sz w:val="28"/>
          <w:szCs w:val="28"/>
        </w:rPr>
        <w:t>целей</w:t>
      </w:r>
      <w:r w:rsidR="006072F3" w:rsidRPr="001C2585">
        <w:rPr>
          <w:rFonts w:ascii="Times New Roman" w:hAnsi="Times New Roman" w:cs="Times New Roman"/>
          <w:sz w:val="28"/>
          <w:szCs w:val="28"/>
        </w:rPr>
        <w:t>,</w:t>
      </w:r>
      <w:r w:rsidR="00BC36AD">
        <w:rPr>
          <w:rFonts w:ascii="Times New Roman" w:hAnsi="Times New Roman" w:cs="Times New Roman"/>
          <w:sz w:val="28"/>
          <w:szCs w:val="28"/>
        </w:rPr>
        <w:t xml:space="preserve"> </w:t>
      </w:r>
      <w:r w:rsidR="006072F3" w:rsidRPr="001C2585">
        <w:rPr>
          <w:rFonts w:ascii="Times New Roman" w:hAnsi="Times New Roman" w:cs="Times New Roman"/>
          <w:sz w:val="28"/>
          <w:szCs w:val="28"/>
        </w:rPr>
        <w:t>приведен</w:t>
      </w:r>
      <w:r w:rsidRPr="001C2585">
        <w:rPr>
          <w:rFonts w:ascii="Times New Roman" w:hAnsi="Times New Roman" w:cs="Times New Roman"/>
          <w:sz w:val="28"/>
          <w:szCs w:val="28"/>
        </w:rPr>
        <w:t>а</w:t>
      </w:r>
      <w:r w:rsidR="006072F3" w:rsidRPr="001C2585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000" w:history="1">
        <w:r w:rsidR="006072F3"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Приложении № 1</w:t>
        </w:r>
      </w:hyperlink>
      <w:r w:rsidR="006072F3" w:rsidRPr="003E4097">
        <w:rPr>
          <w:rFonts w:ascii="Times New Roman" w:hAnsi="Times New Roman" w:cs="Times New Roman"/>
          <w:sz w:val="28"/>
          <w:szCs w:val="28"/>
        </w:rPr>
        <w:t xml:space="preserve"> к</w:t>
      </w:r>
      <w:r w:rsidR="00402506" w:rsidRPr="003E4097">
        <w:rPr>
          <w:rFonts w:ascii="Times New Roman" w:hAnsi="Times New Roman" w:cs="Times New Roman"/>
          <w:sz w:val="28"/>
          <w:szCs w:val="28"/>
        </w:rPr>
        <w:t xml:space="preserve"> настоящей П</w:t>
      </w:r>
      <w:r w:rsidR="006072F3" w:rsidRPr="003E4097">
        <w:rPr>
          <w:rFonts w:ascii="Times New Roman" w:hAnsi="Times New Roman" w:cs="Times New Roman"/>
          <w:sz w:val="28"/>
          <w:szCs w:val="28"/>
        </w:rPr>
        <w:t>рограмме</w:t>
      </w:r>
      <w:r w:rsidR="003931C5" w:rsidRPr="003E4097">
        <w:rPr>
          <w:rFonts w:ascii="Times New Roman" w:hAnsi="Times New Roman" w:cs="Times New Roman"/>
          <w:sz w:val="28"/>
          <w:szCs w:val="28"/>
        </w:rPr>
        <w:t>.</w:t>
      </w:r>
      <w:bookmarkStart w:id="5" w:name="sub_10"/>
    </w:p>
    <w:p w:rsidR="00206F01" w:rsidRDefault="00206F01" w:rsidP="001C1191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5019E" w:rsidRDefault="003931C5" w:rsidP="00BC36AD">
      <w:pPr>
        <w:pStyle w:val="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GoBack"/>
      <w:bookmarkEnd w:id="6"/>
      <w:r w:rsidRPr="001C2585">
        <w:rPr>
          <w:rFonts w:ascii="Times New Roman" w:hAnsi="Times New Roman" w:cs="Times New Roman"/>
          <w:color w:val="auto"/>
          <w:sz w:val="28"/>
          <w:szCs w:val="28"/>
        </w:rPr>
        <w:t>Сроки реализации</w:t>
      </w:r>
      <w:bookmarkStart w:id="7" w:name="sub_11"/>
      <w:bookmarkEnd w:id="5"/>
    </w:p>
    <w:p w:rsidR="00BC36AD" w:rsidRPr="00BC36AD" w:rsidRDefault="00BC36AD" w:rsidP="00BC36AD">
      <w:pPr>
        <w:ind w:left="1080" w:firstLine="0"/>
      </w:pPr>
    </w:p>
    <w:p w:rsidR="001C1191" w:rsidRDefault="001C2585" w:rsidP="001C1191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2585"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 </w:t>
      </w:r>
      <w:r w:rsidR="003B2780">
        <w:rPr>
          <w:rFonts w:ascii="Times New Roman" w:hAnsi="Times New Roman" w:cs="Times New Roman"/>
          <w:sz w:val="28"/>
          <w:szCs w:val="28"/>
        </w:rPr>
        <w:t xml:space="preserve">- </w:t>
      </w:r>
      <w:r w:rsidRPr="001C2585">
        <w:rPr>
          <w:rFonts w:ascii="Times New Roman" w:hAnsi="Times New Roman" w:cs="Times New Roman"/>
          <w:sz w:val="28"/>
          <w:szCs w:val="28"/>
        </w:rPr>
        <w:t>2016 год. За период реализации Программы предполагается переселить два многоквартирных жилых дома</w:t>
      </w:r>
      <w:r w:rsidR="00BC36AD">
        <w:rPr>
          <w:rFonts w:ascii="Times New Roman" w:hAnsi="Times New Roman" w:cs="Times New Roman"/>
          <w:sz w:val="28"/>
          <w:szCs w:val="28"/>
        </w:rPr>
        <w:t xml:space="preserve">, </w:t>
      </w:r>
      <w:r w:rsidRPr="001C2585">
        <w:rPr>
          <w:rFonts w:ascii="Times New Roman" w:hAnsi="Times New Roman" w:cs="Times New Roman"/>
          <w:sz w:val="28"/>
          <w:szCs w:val="28"/>
        </w:rPr>
        <w:t>признанных непригодны</w:t>
      </w:r>
      <w:r w:rsidR="003B2780">
        <w:rPr>
          <w:rFonts w:ascii="Times New Roman" w:hAnsi="Times New Roman" w:cs="Times New Roman"/>
          <w:sz w:val="28"/>
          <w:szCs w:val="28"/>
        </w:rPr>
        <w:t>ми</w:t>
      </w:r>
      <w:r w:rsidR="00BC36AD">
        <w:rPr>
          <w:rFonts w:ascii="Times New Roman" w:hAnsi="Times New Roman" w:cs="Times New Roman"/>
          <w:sz w:val="28"/>
          <w:szCs w:val="28"/>
        </w:rPr>
        <w:t xml:space="preserve"> для проживания </w:t>
      </w:r>
      <w:r w:rsidRPr="001C2585">
        <w:rPr>
          <w:rFonts w:ascii="Times New Roman" w:hAnsi="Times New Roman" w:cs="Times New Roman"/>
          <w:sz w:val="28"/>
          <w:szCs w:val="28"/>
        </w:rPr>
        <w:t>в пос. Усть-Омчуг Тенькинского района.</w:t>
      </w:r>
    </w:p>
    <w:p w:rsidR="00BC36AD" w:rsidRDefault="00BC36AD" w:rsidP="001C1191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AFF" w:rsidRDefault="003931C5" w:rsidP="00BC36AD">
      <w:pPr>
        <w:pStyle w:val="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:rsidR="00BC36AD" w:rsidRPr="00BC36AD" w:rsidRDefault="00BC36AD" w:rsidP="00BC36AD">
      <w:pPr>
        <w:ind w:left="1080" w:firstLine="0"/>
      </w:pPr>
    </w:p>
    <w:bookmarkEnd w:id="7"/>
    <w:p w:rsidR="00AD474E" w:rsidRDefault="003931C5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Це</w:t>
      </w:r>
      <w:r w:rsidR="00D25BE6">
        <w:rPr>
          <w:rFonts w:ascii="Times New Roman" w:hAnsi="Times New Roman" w:cs="Times New Roman"/>
          <w:sz w:val="28"/>
          <w:szCs w:val="28"/>
        </w:rPr>
        <w:t xml:space="preserve">левые показатели и индикаторы - </w:t>
      </w:r>
      <w:r w:rsidRPr="00BC75C7">
        <w:rPr>
          <w:rFonts w:ascii="Times New Roman" w:hAnsi="Times New Roman" w:cs="Times New Roman"/>
          <w:sz w:val="28"/>
          <w:szCs w:val="28"/>
        </w:rPr>
        <w:t xml:space="preserve">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</w:t>
      </w:r>
      <w:r w:rsidR="00A7752E" w:rsidRPr="00BC75C7">
        <w:rPr>
          <w:rFonts w:ascii="Times New Roman" w:hAnsi="Times New Roman" w:cs="Times New Roman"/>
          <w:sz w:val="28"/>
          <w:szCs w:val="28"/>
        </w:rPr>
        <w:t>изложены</w:t>
      </w:r>
      <w:r w:rsidR="00BC36AD">
        <w:rPr>
          <w:rFonts w:ascii="Times New Roman" w:hAnsi="Times New Roman" w:cs="Times New Roman"/>
          <w:sz w:val="28"/>
          <w:szCs w:val="28"/>
        </w:rPr>
        <w:t xml:space="preserve"> </w:t>
      </w:r>
      <w:r w:rsidRPr="003E409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3000" w:history="1">
        <w:r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</w:t>
        </w:r>
        <w:r w:rsidR="00A97B06"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и №</w:t>
        </w:r>
        <w:r w:rsidRPr="003E409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="00E84D6C" w:rsidRPr="00BC75C7">
        <w:rPr>
          <w:rFonts w:ascii="Times New Roman" w:hAnsi="Times New Roman" w:cs="Times New Roman"/>
          <w:sz w:val="28"/>
          <w:szCs w:val="28"/>
        </w:rPr>
        <w:t xml:space="preserve"> к настоящей Программ</w:t>
      </w:r>
      <w:r w:rsidR="00932C94">
        <w:rPr>
          <w:rFonts w:ascii="Times New Roman" w:hAnsi="Times New Roman" w:cs="Times New Roman"/>
          <w:sz w:val="28"/>
          <w:szCs w:val="28"/>
        </w:rPr>
        <w:t>е</w:t>
      </w:r>
      <w:r w:rsidR="00E84D6C" w:rsidRPr="00BC75C7">
        <w:rPr>
          <w:rFonts w:ascii="Times New Roman" w:hAnsi="Times New Roman" w:cs="Times New Roman"/>
          <w:sz w:val="28"/>
          <w:szCs w:val="28"/>
        </w:rPr>
        <w:t>.</w:t>
      </w:r>
    </w:p>
    <w:p w:rsidR="00BC36AD" w:rsidRDefault="00BC36AD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474E" w:rsidRDefault="00AD474E" w:rsidP="00BC36AD">
      <w:pPr>
        <w:pStyle w:val="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Правовое обеспечение программы</w:t>
      </w:r>
    </w:p>
    <w:p w:rsidR="00BC36AD" w:rsidRPr="00BC36AD" w:rsidRDefault="00BC36AD" w:rsidP="00BC36AD">
      <w:pPr>
        <w:ind w:left="1080" w:firstLine="0"/>
      </w:pPr>
    </w:p>
    <w:p w:rsidR="00035AFF" w:rsidRDefault="00C640F1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правовых актов необходимых для достижения целей и задач Программы, подлежащих разработке и утверждению, приведен </w:t>
      </w:r>
      <w:r w:rsidRPr="003E4097">
        <w:rPr>
          <w:rFonts w:ascii="Times New Roman" w:hAnsi="Times New Roman" w:cs="Times New Roman"/>
          <w:sz w:val="28"/>
          <w:szCs w:val="28"/>
        </w:rPr>
        <w:t>в Приложении № 3 к</w:t>
      </w:r>
      <w:r>
        <w:rPr>
          <w:rFonts w:ascii="Times New Roman" w:hAnsi="Times New Roman" w:cs="Times New Roman"/>
          <w:sz w:val="28"/>
          <w:szCs w:val="28"/>
        </w:rPr>
        <w:t xml:space="preserve"> настоящей программе. </w:t>
      </w:r>
    </w:p>
    <w:p w:rsidR="00BC36AD" w:rsidRPr="00BC75C7" w:rsidRDefault="00BC36AD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AFF" w:rsidRDefault="003931C5" w:rsidP="00BC36AD">
      <w:pPr>
        <w:pStyle w:val="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2"/>
      <w:r w:rsidRPr="00770717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Ресурсное обеспечение</w:t>
      </w:r>
    </w:p>
    <w:p w:rsidR="00BC36AD" w:rsidRPr="00BC36AD" w:rsidRDefault="00BC36AD" w:rsidP="00BC36AD">
      <w:pPr>
        <w:ind w:left="1080" w:firstLine="0"/>
      </w:pPr>
    </w:p>
    <w:bookmarkEnd w:id="8"/>
    <w:p w:rsidR="00035AFF" w:rsidRDefault="003931C5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068E">
        <w:rPr>
          <w:rFonts w:ascii="Times New Roman" w:hAnsi="Times New Roman" w:cs="Times New Roman"/>
          <w:sz w:val="28"/>
          <w:szCs w:val="28"/>
        </w:rPr>
        <w:t>Источники, структура и объемы финансировани</w:t>
      </w:r>
      <w:r w:rsidR="00A7752E" w:rsidRPr="0015068E">
        <w:rPr>
          <w:rFonts w:ascii="Times New Roman" w:hAnsi="Times New Roman" w:cs="Times New Roman"/>
          <w:sz w:val="28"/>
          <w:szCs w:val="28"/>
        </w:rPr>
        <w:t>я мероприятий Программы приведены</w:t>
      </w:r>
      <w:r w:rsidRPr="0015068E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4000" w:history="1">
        <w:r w:rsidRPr="0015068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Приложении </w:t>
        </w:r>
        <w:r w:rsidR="00A97B06" w:rsidRPr="0015068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№ </w:t>
        </w:r>
      </w:hyperlink>
      <w:r w:rsidR="00C640F1" w:rsidRPr="0015068E">
        <w:t>4</w:t>
      </w:r>
      <w:r w:rsidR="00BC36AD">
        <w:t xml:space="preserve"> </w:t>
      </w:r>
      <w:r w:rsidR="00E84D6C" w:rsidRPr="0015068E">
        <w:rPr>
          <w:rFonts w:ascii="Times New Roman" w:hAnsi="Times New Roman" w:cs="Times New Roman"/>
          <w:sz w:val="28"/>
          <w:szCs w:val="28"/>
        </w:rPr>
        <w:t>к настоящей Программе.</w:t>
      </w:r>
      <w:r w:rsidR="00BC36AD">
        <w:rPr>
          <w:rFonts w:ascii="Times New Roman" w:hAnsi="Times New Roman" w:cs="Times New Roman"/>
          <w:sz w:val="28"/>
          <w:szCs w:val="28"/>
        </w:rPr>
        <w:t xml:space="preserve"> </w:t>
      </w:r>
      <w:r w:rsidRPr="0015068E">
        <w:rPr>
          <w:rFonts w:ascii="Times New Roman" w:hAnsi="Times New Roman" w:cs="Times New Roman"/>
          <w:sz w:val="28"/>
          <w:szCs w:val="28"/>
        </w:rPr>
        <w:t xml:space="preserve">Источники финансирования </w:t>
      </w:r>
      <w:r w:rsidR="00824850" w:rsidRPr="0015068E">
        <w:rPr>
          <w:rFonts w:ascii="Times New Roman" w:hAnsi="Times New Roman" w:cs="Times New Roman"/>
          <w:sz w:val="28"/>
          <w:szCs w:val="28"/>
        </w:rPr>
        <w:t>–</w:t>
      </w:r>
      <w:r w:rsidR="00BC36AD">
        <w:rPr>
          <w:rFonts w:ascii="Times New Roman" w:hAnsi="Times New Roman" w:cs="Times New Roman"/>
          <w:sz w:val="28"/>
          <w:szCs w:val="28"/>
        </w:rPr>
        <w:t xml:space="preserve"> </w:t>
      </w:r>
      <w:r w:rsidR="00824850" w:rsidRPr="0015068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15068E">
        <w:rPr>
          <w:rFonts w:ascii="Times New Roman" w:hAnsi="Times New Roman" w:cs="Times New Roman"/>
          <w:sz w:val="28"/>
          <w:szCs w:val="28"/>
        </w:rPr>
        <w:t>областно</w:t>
      </w:r>
      <w:r w:rsidR="00824850" w:rsidRPr="0015068E">
        <w:rPr>
          <w:rFonts w:ascii="Times New Roman" w:hAnsi="Times New Roman" w:cs="Times New Roman"/>
          <w:sz w:val="28"/>
          <w:szCs w:val="28"/>
        </w:rPr>
        <w:t>го</w:t>
      </w:r>
      <w:r w:rsidRPr="0015068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24850" w:rsidRPr="0015068E">
        <w:rPr>
          <w:rFonts w:ascii="Times New Roman" w:hAnsi="Times New Roman" w:cs="Times New Roman"/>
          <w:sz w:val="28"/>
          <w:szCs w:val="28"/>
        </w:rPr>
        <w:t>а</w:t>
      </w:r>
      <w:r w:rsidRPr="0015068E">
        <w:rPr>
          <w:rFonts w:ascii="Times New Roman" w:hAnsi="Times New Roman" w:cs="Times New Roman"/>
          <w:sz w:val="28"/>
          <w:szCs w:val="28"/>
        </w:rPr>
        <w:t xml:space="preserve">, предоставляемые бюджету муниципального образования </w:t>
      </w:r>
      <w:r w:rsidR="00A97B06" w:rsidRPr="0015068E">
        <w:rPr>
          <w:rFonts w:ascii="Times New Roman" w:hAnsi="Times New Roman" w:cs="Times New Roman"/>
          <w:sz w:val="28"/>
          <w:szCs w:val="28"/>
        </w:rPr>
        <w:t>«</w:t>
      </w:r>
      <w:r w:rsidRPr="0015068E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 w:rsidR="00A97B06" w:rsidRPr="0015068E">
        <w:rPr>
          <w:rFonts w:ascii="Times New Roman" w:hAnsi="Times New Roman" w:cs="Times New Roman"/>
          <w:sz w:val="28"/>
          <w:szCs w:val="28"/>
        </w:rPr>
        <w:t>городской округ»</w:t>
      </w:r>
      <w:r w:rsidRPr="0015068E">
        <w:rPr>
          <w:rFonts w:ascii="Times New Roman" w:hAnsi="Times New Roman" w:cs="Times New Roman"/>
          <w:sz w:val="28"/>
          <w:szCs w:val="28"/>
        </w:rPr>
        <w:t xml:space="preserve"> Магаданской области на основании</w:t>
      </w:r>
      <w:r w:rsidR="00955C60" w:rsidRPr="0015068E">
        <w:rPr>
          <w:rFonts w:ascii="Times New Roman" w:hAnsi="Times New Roman" w:cs="Times New Roman"/>
          <w:sz w:val="28"/>
          <w:szCs w:val="28"/>
        </w:rPr>
        <w:t xml:space="preserve"> дотаций</w:t>
      </w:r>
      <w:r w:rsidR="00992279" w:rsidRPr="0015068E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бюджета </w:t>
      </w:r>
      <w:r w:rsidRPr="001506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7B06" w:rsidRPr="0015068E">
        <w:rPr>
          <w:rFonts w:ascii="Times New Roman" w:hAnsi="Times New Roman" w:cs="Times New Roman"/>
          <w:sz w:val="28"/>
          <w:szCs w:val="28"/>
        </w:rPr>
        <w:t xml:space="preserve">«Тенькинский городской округ» </w:t>
      </w:r>
      <w:r w:rsidR="0015068E">
        <w:rPr>
          <w:rFonts w:ascii="Times New Roman" w:hAnsi="Times New Roman" w:cs="Times New Roman"/>
          <w:sz w:val="28"/>
          <w:szCs w:val="28"/>
        </w:rPr>
        <w:t xml:space="preserve">Магаданской области, а также средства бюджета муниципального образования </w:t>
      </w:r>
      <w:r w:rsidR="0015068E" w:rsidRPr="0015068E">
        <w:rPr>
          <w:rFonts w:ascii="Times New Roman" w:hAnsi="Times New Roman" w:cs="Times New Roman"/>
          <w:sz w:val="28"/>
          <w:szCs w:val="28"/>
        </w:rPr>
        <w:t xml:space="preserve">«Тенькинский городской округ» </w:t>
      </w:r>
      <w:r w:rsidR="0015068E">
        <w:rPr>
          <w:rFonts w:ascii="Times New Roman" w:hAnsi="Times New Roman" w:cs="Times New Roman"/>
          <w:sz w:val="28"/>
          <w:szCs w:val="28"/>
        </w:rPr>
        <w:t>Магаданской области.</w:t>
      </w:r>
      <w:r w:rsidR="00BC3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AD" w:rsidRPr="00BC75C7" w:rsidRDefault="00BC36AD" w:rsidP="00750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AFF" w:rsidRDefault="003931C5" w:rsidP="00BC36AD">
      <w:pPr>
        <w:pStyle w:val="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3"/>
      <w:r w:rsidRPr="00BC75C7">
        <w:rPr>
          <w:rFonts w:ascii="Times New Roman" w:hAnsi="Times New Roman" w:cs="Times New Roman"/>
          <w:color w:val="auto"/>
          <w:sz w:val="28"/>
          <w:szCs w:val="28"/>
        </w:rPr>
        <w:t>Система управления</w:t>
      </w:r>
    </w:p>
    <w:p w:rsidR="00BC36AD" w:rsidRPr="00BC36AD" w:rsidRDefault="00BC36AD" w:rsidP="00BC36AD">
      <w:pPr>
        <w:ind w:left="1080" w:firstLine="0"/>
      </w:pPr>
    </w:p>
    <w:bookmarkEnd w:id="9"/>
    <w:p w:rsidR="00A97B06" w:rsidRPr="00BC75C7" w:rsidRDefault="00A97B06" w:rsidP="00A861A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Тенькинского городского округа Магаданской области. Заказчик осуществляет управление реализацией Программы и несет ответственность за ее результаты. Руководителем Программы является первый заместитель главы администрации Тенькинского городского округа Магаданской области.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F64D52" w:rsidRDefault="00A97B06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>Исполнителями</w:t>
      </w:r>
      <w:r w:rsidR="00F64D52">
        <w:rPr>
          <w:rFonts w:ascii="Times New Roman" w:hAnsi="Times New Roman" w:cs="Times New Roman"/>
          <w:sz w:val="28"/>
          <w:szCs w:val="28"/>
        </w:rPr>
        <w:t xml:space="preserve"> отдельных мероприятий</w:t>
      </w:r>
      <w:r w:rsidRPr="00BC75C7">
        <w:rPr>
          <w:rFonts w:ascii="Times New Roman" w:hAnsi="Times New Roman" w:cs="Times New Roman"/>
          <w:sz w:val="28"/>
          <w:szCs w:val="28"/>
        </w:rPr>
        <w:t xml:space="preserve"> Программы являются</w:t>
      </w:r>
      <w:r w:rsidR="00F64D52">
        <w:rPr>
          <w:rFonts w:ascii="Times New Roman" w:hAnsi="Times New Roman" w:cs="Times New Roman"/>
          <w:sz w:val="28"/>
          <w:szCs w:val="28"/>
        </w:rPr>
        <w:t>:</w:t>
      </w:r>
    </w:p>
    <w:p w:rsidR="00F64D52" w:rsidRPr="000814DC" w:rsidRDefault="00F64D52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36AD">
        <w:rPr>
          <w:rFonts w:ascii="Times New Roman" w:hAnsi="Times New Roman" w:cs="Times New Roman"/>
          <w:sz w:val="28"/>
          <w:szCs w:val="28"/>
        </w:rPr>
        <w:t xml:space="preserve"> </w:t>
      </w:r>
      <w:r w:rsidR="00932C94" w:rsidRPr="000814DC">
        <w:rPr>
          <w:rFonts w:ascii="Times New Roman" w:hAnsi="Times New Roman" w:cs="Times New Roman"/>
          <w:sz w:val="28"/>
          <w:szCs w:val="28"/>
        </w:rPr>
        <w:t xml:space="preserve">поставщики и подрядчики, определенные в соответствии с </w:t>
      </w:r>
      <w:hyperlink r:id="rId12" w:history="1">
        <w:r w:rsidR="00932C94" w:rsidRPr="000814DC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="00932C94" w:rsidRPr="000814DC">
        <w:rPr>
          <w:rFonts w:ascii="Times New Roman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нужд», </w:t>
      </w:r>
    </w:p>
    <w:p w:rsidR="00F64D52" w:rsidRDefault="00F64D52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14DC">
        <w:rPr>
          <w:rFonts w:ascii="Times New Roman" w:hAnsi="Times New Roman" w:cs="Times New Roman"/>
          <w:sz w:val="28"/>
          <w:szCs w:val="28"/>
        </w:rPr>
        <w:t xml:space="preserve">- </w:t>
      </w:r>
      <w:r w:rsidR="00A97B06" w:rsidRPr="00BC75C7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 администрации Тенькинского городского округа Магаданской области, </w:t>
      </w:r>
    </w:p>
    <w:p w:rsidR="00F64D52" w:rsidRDefault="00F64D52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B06" w:rsidRPr="00BC75C7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Тенькинского городского округа Магаданской области,</w:t>
      </w:r>
    </w:p>
    <w:p w:rsidR="00A97B06" w:rsidRPr="00BC75C7" w:rsidRDefault="00915920" w:rsidP="00A861A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2C94" w:rsidRPr="00BC75C7"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 w:rsidR="00932C94">
        <w:rPr>
          <w:rFonts w:ascii="Times New Roman" w:hAnsi="Times New Roman" w:cs="Times New Roman"/>
          <w:sz w:val="28"/>
          <w:szCs w:val="28"/>
        </w:rPr>
        <w:t>, одновременно</w:t>
      </w:r>
      <w:r w:rsidR="00F64D52">
        <w:rPr>
          <w:rFonts w:ascii="Times New Roman" w:hAnsi="Times New Roman" w:cs="Times New Roman"/>
          <w:sz w:val="28"/>
          <w:szCs w:val="28"/>
        </w:rPr>
        <w:t xml:space="preserve"> выступающий в качестве</w:t>
      </w:r>
      <w:r w:rsidR="00BC36AD">
        <w:rPr>
          <w:rFonts w:ascii="Times New Roman" w:hAnsi="Times New Roman" w:cs="Times New Roman"/>
          <w:sz w:val="28"/>
          <w:szCs w:val="28"/>
        </w:rPr>
        <w:t xml:space="preserve"> </w:t>
      </w:r>
      <w:r w:rsidR="00932C94">
        <w:rPr>
          <w:rFonts w:ascii="Times New Roman" w:hAnsi="Times New Roman" w:cs="Times New Roman"/>
          <w:sz w:val="28"/>
          <w:szCs w:val="28"/>
        </w:rPr>
        <w:t>о</w:t>
      </w:r>
      <w:r w:rsidR="00A97B06" w:rsidRPr="00BC75C7">
        <w:rPr>
          <w:rFonts w:ascii="Times New Roman" w:hAnsi="Times New Roman" w:cs="Times New Roman"/>
          <w:sz w:val="28"/>
          <w:szCs w:val="28"/>
        </w:rPr>
        <w:t>твет</w:t>
      </w:r>
      <w:r w:rsidR="00932C94">
        <w:rPr>
          <w:rFonts w:ascii="Times New Roman" w:hAnsi="Times New Roman" w:cs="Times New Roman"/>
          <w:sz w:val="28"/>
          <w:szCs w:val="28"/>
        </w:rPr>
        <w:t>ственн</w:t>
      </w:r>
      <w:r w:rsidR="00F64D52">
        <w:rPr>
          <w:rFonts w:ascii="Times New Roman" w:hAnsi="Times New Roman" w:cs="Times New Roman"/>
          <w:sz w:val="28"/>
          <w:szCs w:val="28"/>
        </w:rPr>
        <w:t>ого</w:t>
      </w:r>
      <w:r w:rsidR="00932C94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64D52">
        <w:rPr>
          <w:rFonts w:ascii="Times New Roman" w:hAnsi="Times New Roman" w:cs="Times New Roman"/>
          <w:sz w:val="28"/>
          <w:szCs w:val="28"/>
        </w:rPr>
        <w:t>я</w:t>
      </w:r>
      <w:r w:rsidR="00932C94">
        <w:rPr>
          <w:rFonts w:ascii="Times New Roman" w:hAnsi="Times New Roman" w:cs="Times New Roman"/>
          <w:sz w:val="28"/>
          <w:szCs w:val="28"/>
        </w:rPr>
        <w:t xml:space="preserve"> Программы, осуществляющ</w:t>
      </w:r>
      <w:r w:rsidR="00F64D52">
        <w:rPr>
          <w:rFonts w:ascii="Times New Roman" w:hAnsi="Times New Roman" w:cs="Times New Roman"/>
          <w:sz w:val="28"/>
          <w:szCs w:val="28"/>
        </w:rPr>
        <w:t>его</w:t>
      </w:r>
      <w:r w:rsidR="00BC36AD">
        <w:rPr>
          <w:rFonts w:ascii="Times New Roman" w:hAnsi="Times New Roman" w:cs="Times New Roman"/>
          <w:sz w:val="28"/>
          <w:szCs w:val="28"/>
        </w:rPr>
        <w:t xml:space="preserve"> </w:t>
      </w:r>
      <w:r w:rsidR="00A97B06" w:rsidRPr="00BC75C7">
        <w:rPr>
          <w:rFonts w:ascii="Times New Roman" w:hAnsi="Times New Roman" w:cs="Times New Roman"/>
          <w:sz w:val="28"/>
          <w:szCs w:val="28"/>
        </w:rPr>
        <w:t>организацию и координацию деятельности по реализации программных мероприятий</w:t>
      </w:r>
      <w:r w:rsidR="00932C94">
        <w:rPr>
          <w:rFonts w:ascii="Times New Roman" w:hAnsi="Times New Roman" w:cs="Times New Roman"/>
          <w:sz w:val="28"/>
          <w:szCs w:val="28"/>
        </w:rPr>
        <w:t xml:space="preserve"> исполнителями Программы</w:t>
      </w:r>
      <w:r w:rsidR="00A97B06" w:rsidRPr="00BC75C7">
        <w:rPr>
          <w:rFonts w:ascii="Times New Roman" w:hAnsi="Times New Roman" w:cs="Times New Roman"/>
          <w:sz w:val="28"/>
          <w:szCs w:val="28"/>
        </w:rPr>
        <w:t>.</w:t>
      </w:r>
    </w:p>
    <w:p w:rsidR="00A97B06" w:rsidRPr="00BC75C7" w:rsidRDefault="00A97B06" w:rsidP="00A861A6">
      <w:pPr>
        <w:pStyle w:val="aff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Заказчик осуществляет контроль за ходом реализации Программы, обеспечивает организацию системы учета и отчетности, позволяющую обеспечить постоянный мониторинг выполнения Программы, в соответствии с </w:t>
      </w:r>
      <w:hyperlink r:id="rId13" w:history="1">
        <w:r w:rsidRPr="00BC75C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C75C7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 от 24.02.2016 г. № 120-па «Об утверждении Порядка принятия решений о разработке муниципальных программ, их формировании и реализации»</w:t>
      </w:r>
      <w:r w:rsidR="003B2780">
        <w:rPr>
          <w:rFonts w:ascii="Times New Roman" w:hAnsi="Times New Roman" w:cs="Times New Roman"/>
          <w:sz w:val="28"/>
          <w:szCs w:val="28"/>
        </w:rPr>
        <w:t>.</w:t>
      </w:r>
    </w:p>
    <w:p w:rsidR="002E1CE8" w:rsidRPr="00BC75C7" w:rsidRDefault="00770717" w:rsidP="000A668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0717">
        <w:rPr>
          <w:rFonts w:ascii="Times New Roman" w:hAnsi="Times New Roman" w:cs="Times New Roman"/>
          <w:sz w:val="28"/>
          <w:szCs w:val="28"/>
        </w:rPr>
        <w:t xml:space="preserve">Перечень многоквартирных жилых домов </w:t>
      </w:r>
      <w:r w:rsidR="008F03F1" w:rsidRPr="00770717">
        <w:rPr>
          <w:rFonts w:ascii="Times New Roman" w:hAnsi="Times New Roman" w:cs="Times New Roman"/>
          <w:sz w:val="28"/>
          <w:szCs w:val="28"/>
        </w:rPr>
        <w:t xml:space="preserve">признанных </w:t>
      </w:r>
      <w:r w:rsidRPr="00EA5073">
        <w:rPr>
          <w:rFonts w:ascii="Times New Roman" w:hAnsi="Times New Roman" w:cs="Times New Roman"/>
          <w:sz w:val="28"/>
          <w:szCs w:val="28"/>
        </w:rPr>
        <w:t>непригодными для проживания</w:t>
      </w:r>
      <w:r w:rsidRPr="00770717">
        <w:rPr>
          <w:rFonts w:ascii="Times New Roman" w:hAnsi="Times New Roman" w:cs="Times New Roman"/>
          <w:sz w:val="28"/>
          <w:szCs w:val="28"/>
        </w:rPr>
        <w:t xml:space="preserve">, </w:t>
      </w:r>
      <w:r w:rsidR="002E1CE8" w:rsidRPr="00770717">
        <w:rPr>
          <w:rFonts w:ascii="Times New Roman" w:hAnsi="Times New Roman" w:cs="Times New Roman"/>
          <w:sz w:val="28"/>
          <w:szCs w:val="28"/>
        </w:rPr>
        <w:t xml:space="preserve">с указанием сроков переселения граждан из каждого многоквартирного дома, </w:t>
      </w:r>
      <w:r w:rsidR="008F03F1" w:rsidRPr="00770717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2E1CE8" w:rsidRPr="00AD59C6">
        <w:rPr>
          <w:rFonts w:ascii="Times New Roman" w:hAnsi="Times New Roman" w:cs="Times New Roman"/>
          <w:sz w:val="28"/>
          <w:szCs w:val="28"/>
        </w:rPr>
        <w:t>П</w:t>
      </w:r>
      <w:r w:rsidR="008F03F1" w:rsidRPr="00AD59C6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C640F1" w:rsidRPr="00AD59C6">
        <w:rPr>
          <w:rFonts w:ascii="Times New Roman" w:hAnsi="Times New Roman" w:cs="Times New Roman"/>
          <w:sz w:val="28"/>
          <w:szCs w:val="28"/>
        </w:rPr>
        <w:t>5</w:t>
      </w:r>
      <w:r w:rsidR="00BC36AD">
        <w:rPr>
          <w:rFonts w:ascii="Times New Roman" w:hAnsi="Times New Roman" w:cs="Times New Roman"/>
          <w:sz w:val="28"/>
          <w:szCs w:val="28"/>
        </w:rPr>
        <w:t xml:space="preserve"> </w:t>
      </w:r>
      <w:r w:rsidR="008F03F1" w:rsidRPr="005B1749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6070A6" w:rsidRDefault="006070A6" w:rsidP="0075019E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sub_14"/>
      <w:r w:rsidRPr="006070A6">
        <w:rPr>
          <w:rFonts w:ascii="Times New Roman" w:hAnsi="Times New Roman" w:cs="Times New Roman"/>
          <w:sz w:val="28"/>
          <w:szCs w:val="28"/>
        </w:rPr>
        <w:t>Переселение граждан из жилых помещений расположенных в жилых домах</w:t>
      </w:r>
      <w:r w:rsidR="003B2780">
        <w:rPr>
          <w:rFonts w:ascii="Times New Roman" w:hAnsi="Times New Roman" w:cs="Times New Roman"/>
          <w:sz w:val="28"/>
          <w:szCs w:val="28"/>
        </w:rPr>
        <w:t xml:space="preserve"> в пос. Усть-Омчуг</w:t>
      </w:r>
      <w:r w:rsidRPr="006070A6">
        <w:rPr>
          <w:rFonts w:ascii="Times New Roman" w:hAnsi="Times New Roman" w:cs="Times New Roman"/>
          <w:sz w:val="28"/>
          <w:szCs w:val="28"/>
        </w:rPr>
        <w:t>, признанных непригодными для проживания</w:t>
      </w:r>
      <w:r w:rsidR="003B2780">
        <w:rPr>
          <w:rFonts w:ascii="Times New Roman" w:hAnsi="Times New Roman" w:cs="Times New Roman"/>
          <w:sz w:val="28"/>
          <w:szCs w:val="28"/>
        </w:rPr>
        <w:t xml:space="preserve"> производится путем </w:t>
      </w:r>
      <w:r w:rsidRPr="006070A6">
        <w:rPr>
          <w:rFonts w:ascii="Times New Roman" w:hAnsi="Times New Roman" w:cs="Times New Roman"/>
          <w:sz w:val="28"/>
          <w:szCs w:val="28"/>
        </w:rPr>
        <w:t>предоставлени</w:t>
      </w:r>
      <w:r w:rsidR="003B2780">
        <w:rPr>
          <w:rFonts w:ascii="Times New Roman" w:hAnsi="Times New Roman" w:cs="Times New Roman"/>
          <w:sz w:val="28"/>
          <w:szCs w:val="28"/>
        </w:rPr>
        <w:t>я</w:t>
      </w:r>
      <w:r w:rsidRPr="006070A6">
        <w:rPr>
          <w:rFonts w:ascii="Times New Roman" w:hAnsi="Times New Roman" w:cs="Times New Roman"/>
          <w:sz w:val="28"/>
          <w:szCs w:val="28"/>
        </w:rPr>
        <w:t xml:space="preserve"> незаселенных (пустующих) квартир муниципального жилищного фонда </w:t>
      </w:r>
      <w:r w:rsidR="003B2780">
        <w:rPr>
          <w:rFonts w:ascii="Times New Roman" w:hAnsi="Times New Roman" w:cs="Times New Roman"/>
          <w:sz w:val="28"/>
          <w:szCs w:val="28"/>
        </w:rPr>
        <w:t>собственникам и нанимателям.</w:t>
      </w:r>
    </w:p>
    <w:p w:rsidR="00B76DC6" w:rsidRDefault="00B76DC6" w:rsidP="00A861A6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35AFF" w:rsidRDefault="003931C5" w:rsidP="00BC36AD">
      <w:pPr>
        <w:pStyle w:val="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Ожидаемые социально-экономические результаты</w:t>
      </w:r>
      <w:r w:rsidR="00BC36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C36AD" w:rsidRPr="00BC36AD" w:rsidRDefault="00BC36AD" w:rsidP="00BC36AD">
      <w:pPr>
        <w:ind w:left="1080" w:firstLine="0"/>
      </w:pPr>
    </w:p>
    <w:bookmarkEnd w:id="10"/>
    <w:p w:rsidR="00035AFF" w:rsidRPr="00107CEB" w:rsidRDefault="003931C5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будут достигнуты следующие результаты:</w:t>
      </w:r>
    </w:p>
    <w:p w:rsidR="00107CEB" w:rsidRPr="00107CEB" w:rsidRDefault="00DA060F" w:rsidP="00107CEB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7CEB" w:rsidRPr="00107CEB">
        <w:rPr>
          <w:rFonts w:ascii="Times New Roman" w:hAnsi="Times New Roman" w:cs="Times New Roman"/>
          <w:sz w:val="28"/>
          <w:szCs w:val="28"/>
        </w:rPr>
        <w:t xml:space="preserve"> экономической сфере:</w:t>
      </w:r>
    </w:p>
    <w:p w:rsidR="00107CEB" w:rsidRPr="00107CEB" w:rsidRDefault="00107CEB" w:rsidP="00107CEB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- сокращение объемов финансовых ресурсов, расходуемых из бюджета муниципального образования</w:t>
      </w:r>
      <w:r w:rsidR="00D25BE6">
        <w:rPr>
          <w:rFonts w:ascii="Times New Roman" w:hAnsi="Times New Roman" w:cs="Times New Roman"/>
          <w:sz w:val="28"/>
          <w:szCs w:val="28"/>
        </w:rPr>
        <w:t xml:space="preserve"> «Тенькинский городской округ» </w:t>
      </w:r>
      <w:r w:rsidRPr="00107CEB">
        <w:rPr>
          <w:rFonts w:ascii="Times New Roman" w:hAnsi="Times New Roman" w:cs="Times New Roman"/>
          <w:sz w:val="28"/>
          <w:szCs w:val="28"/>
        </w:rPr>
        <w:t>Магаданской области на содержание п</w:t>
      </w:r>
      <w:r w:rsidR="003B2780">
        <w:rPr>
          <w:rFonts w:ascii="Times New Roman" w:hAnsi="Times New Roman" w:cs="Times New Roman"/>
          <w:sz w:val="28"/>
          <w:szCs w:val="28"/>
        </w:rPr>
        <w:t>устующего муниципального жилья;</w:t>
      </w:r>
    </w:p>
    <w:p w:rsidR="00107CEB" w:rsidRPr="00107CEB" w:rsidRDefault="00DA060F" w:rsidP="00107CEB">
      <w:pPr>
        <w:widowControl/>
        <w:autoSpaceDE/>
        <w:autoSpaceDN/>
        <w:adjustRightInd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07CEB" w:rsidRPr="00107CEB">
        <w:rPr>
          <w:rFonts w:ascii="Times New Roman" w:hAnsi="Times New Roman" w:cs="Times New Roman"/>
          <w:sz w:val="28"/>
          <w:szCs w:val="28"/>
        </w:rPr>
        <w:t xml:space="preserve"> социальной сфере:</w:t>
      </w:r>
    </w:p>
    <w:p w:rsidR="00107CEB" w:rsidRPr="00107CEB" w:rsidRDefault="00107CEB" w:rsidP="00107CEB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- снижение социальной напряженности;</w:t>
      </w:r>
    </w:p>
    <w:p w:rsidR="00107CEB" w:rsidRDefault="00107CEB" w:rsidP="0075019E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- улучшение состояния благоустройства населенного пункта, имеющий непригодный жилищный фонд.</w:t>
      </w:r>
    </w:p>
    <w:p w:rsidR="00BC36AD" w:rsidRPr="00BC75C7" w:rsidRDefault="00BC36AD" w:rsidP="0075019E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35AFF" w:rsidRDefault="003931C5" w:rsidP="00BC36AD">
      <w:pPr>
        <w:pStyle w:val="1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5"/>
      <w:r w:rsidRPr="00BC75C7">
        <w:rPr>
          <w:rFonts w:ascii="Times New Roman" w:hAnsi="Times New Roman" w:cs="Times New Roman"/>
          <w:color w:val="auto"/>
          <w:sz w:val="28"/>
          <w:szCs w:val="28"/>
        </w:rPr>
        <w:t>План мероприятий</w:t>
      </w:r>
    </w:p>
    <w:p w:rsidR="00BC36AD" w:rsidRPr="00BC36AD" w:rsidRDefault="00BC36AD" w:rsidP="00BC36AD">
      <w:pPr>
        <w:ind w:left="1080" w:firstLine="0"/>
      </w:pPr>
    </w:p>
    <w:bookmarkEnd w:id="11"/>
    <w:p w:rsidR="00035AFF" w:rsidRPr="00BC75C7" w:rsidRDefault="00AA3BCA" w:rsidP="00A86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 xml:space="preserve">План мероприятий с указанием сроков реализации приведен в </w:t>
      </w:r>
      <w:r w:rsidR="007F5F40" w:rsidRPr="00992279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C640F1" w:rsidRPr="00992279">
        <w:rPr>
          <w:rFonts w:ascii="Times New Roman" w:hAnsi="Times New Roman" w:cs="Times New Roman"/>
          <w:sz w:val="28"/>
          <w:szCs w:val="28"/>
        </w:rPr>
        <w:t>6</w:t>
      </w:r>
      <w:r w:rsidR="007F5F40" w:rsidRPr="00107CEB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1C57AC" w:rsidRPr="00BC75C7" w:rsidRDefault="001C57AC" w:rsidP="00277712">
      <w:pPr>
        <w:ind w:firstLine="698"/>
        <w:jc w:val="center"/>
        <w:rPr>
          <w:rStyle w:val="a3"/>
          <w:rFonts w:ascii="Times New Roman" w:hAnsi="Times New Roman" w:cs="Times New Roman"/>
          <w:color w:val="auto"/>
        </w:rPr>
      </w:pPr>
      <w:bookmarkStart w:id="12" w:name="sub_2000"/>
    </w:p>
    <w:p w:rsidR="00107CEB" w:rsidRPr="00107CEB" w:rsidRDefault="00851D01" w:rsidP="00107CE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</w:rPr>
        <w:sectPr w:rsidR="00107CEB" w:rsidRPr="00107CEB" w:rsidSect="00D8787A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Calibri" w:hAnsi="Calibri" w:cs="Times New Roman"/>
          <w:sz w:val="22"/>
          <w:szCs w:val="22"/>
          <w:lang w:val="en-US"/>
        </w:rPr>
        <w:t>___________________</w:t>
      </w:r>
    </w:p>
    <w:p w:rsidR="001C57AC" w:rsidRPr="00BC75C7" w:rsidRDefault="001C57AC" w:rsidP="00851D01">
      <w:pPr>
        <w:ind w:firstLine="0"/>
        <w:rPr>
          <w:rStyle w:val="a3"/>
          <w:rFonts w:ascii="Times New Roman" w:hAnsi="Times New Roman" w:cs="Times New Roman"/>
          <w:color w:val="auto"/>
        </w:rPr>
      </w:pPr>
    </w:p>
    <w:tbl>
      <w:tblPr>
        <w:tblW w:w="0" w:type="auto"/>
        <w:jc w:val="right"/>
        <w:tblLook w:val="04A0"/>
      </w:tblPr>
      <w:tblGrid>
        <w:gridCol w:w="4392"/>
        <w:gridCol w:w="5494"/>
      </w:tblGrid>
      <w:tr w:rsidR="00851D01" w:rsidRPr="00107CEB" w:rsidTr="004A4197">
        <w:trPr>
          <w:jc w:val="right"/>
        </w:trPr>
        <w:tc>
          <w:tcPr>
            <w:tcW w:w="4392" w:type="dxa"/>
          </w:tcPr>
          <w:p w:rsidR="00851D01" w:rsidRPr="00107CEB" w:rsidRDefault="00851D01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851D01" w:rsidRPr="00107CEB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ПРИЛОЖЕНИЕ № 1</w:t>
            </w:r>
          </w:p>
          <w:p w:rsidR="00851D01" w:rsidRPr="00107CEB" w:rsidRDefault="00851D01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«Переселение граждан из непригодного для проживания жилищного фонда в отдельных населенных пунктах на территории Тенькинского городского округа Магаданской области на 2016 год»</w:t>
            </w:r>
          </w:p>
        </w:tc>
      </w:tr>
    </w:tbl>
    <w:p w:rsidR="00851D01" w:rsidRDefault="00851D01" w:rsidP="00EC5775">
      <w:pPr>
        <w:ind w:firstLine="0"/>
      </w:pPr>
    </w:p>
    <w:p w:rsidR="00851D01" w:rsidRPr="00107CEB" w:rsidRDefault="00851D01" w:rsidP="00851D01">
      <w:pPr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07C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Система программных мероприятий </w:t>
      </w:r>
    </w:p>
    <w:p w:rsidR="00BE044B" w:rsidRDefault="00851D01" w:rsidP="00EC5775">
      <w:pPr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07C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«Переселение граждан из непригодного для проживания жилищного фонда в отдельных населенных пунктах  на территории Тенькинского городского округа Магаданской области на 2016 </w:t>
      </w:r>
    </w:p>
    <w:p w:rsidR="00851D01" w:rsidRDefault="00851D01" w:rsidP="00EC5775">
      <w:pPr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07C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год»</w:t>
      </w:r>
    </w:p>
    <w:p w:rsidR="00BE044B" w:rsidRPr="00107CEB" w:rsidRDefault="00BE044B" w:rsidP="00EC5775">
      <w:pPr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28"/>
        <w:gridCol w:w="1984"/>
        <w:gridCol w:w="993"/>
        <w:gridCol w:w="1275"/>
        <w:gridCol w:w="1985"/>
        <w:gridCol w:w="2262"/>
        <w:gridCol w:w="6"/>
      </w:tblGrid>
      <w:tr w:rsidR="00F85AEC" w:rsidRPr="00107CEB" w:rsidTr="00946BBF">
        <w:trPr>
          <w:gridAfter w:val="1"/>
          <w:wAfter w:w="6" w:type="dxa"/>
          <w:trHeight w:val="270"/>
          <w:tblHeader/>
        </w:trPr>
        <w:tc>
          <w:tcPr>
            <w:tcW w:w="534" w:type="dxa"/>
            <w:vMerge w:val="restart"/>
            <w:vAlign w:val="center"/>
          </w:tcPr>
          <w:p w:rsidR="00F85AEC" w:rsidRPr="00107CEB" w:rsidRDefault="00F85AEC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7C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F85AEC" w:rsidRPr="00107CEB" w:rsidRDefault="00F85AEC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F85AEC" w:rsidRPr="00107CEB" w:rsidRDefault="00F85AEC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993" w:type="dxa"/>
            <w:vMerge w:val="restart"/>
            <w:vAlign w:val="center"/>
          </w:tcPr>
          <w:p w:rsidR="00F85AEC" w:rsidRPr="00107CEB" w:rsidRDefault="00F85AEC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F85AEC" w:rsidRPr="00107CEB" w:rsidRDefault="00F85AEC" w:rsidP="004A4197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85AEC" w:rsidRPr="00107CEB" w:rsidRDefault="00F85AEC" w:rsidP="004A4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AEC" w:rsidRPr="00107CEB" w:rsidTr="00946BBF">
        <w:trPr>
          <w:trHeight w:val="270"/>
          <w:tblHeader/>
        </w:trPr>
        <w:tc>
          <w:tcPr>
            <w:tcW w:w="534" w:type="dxa"/>
            <w:vMerge/>
            <w:vAlign w:val="center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vAlign w:val="center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Всего на 2016г.</w:t>
            </w:r>
          </w:p>
        </w:tc>
        <w:tc>
          <w:tcPr>
            <w:tcW w:w="4253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в том числе:</w:t>
            </w:r>
          </w:p>
        </w:tc>
      </w:tr>
      <w:tr w:rsidR="00F85AEC" w:rsidRPr="00107CEB" w:rsidTr="00656565">
        <w:trPr>
          <w:trHeight w:val="161"/>
          <w:tblHeader/>
        </w:trPr>
        <w:tc>
          <w:tcPr>
            <w:tcW w:w="534" w:type="dxa"/>
            <w:vMerge/>
            <w:vAlign w:val="center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vAlign w:val="center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851D01" w:rsidRPr="00107CEB" w:rsidRDefault="00851D01" w:rsidP="00E243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DA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268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«Тенькинский городской округ» Магаданской области</w:t>
            </w:r>
          </w:p>
        </w:tc>
      </w:tr>
      <w:tr w:rsidR="00F85AEC" w:rsidRPr="00107CEB" w:rsidTr="00656565">
        <w:trPr>
          <w:trHeight w:val="161"/>
        </w:trPr>
        <w:tc>
          <w:tcPr>
            <w:tcW w:w="534" w:type="dxa"/>
            <w:vAlign w:val="center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(ремонт) незаселенных (пустующих) квартир муниципального жилищного фонда в целях последующего 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нанимателям и собственникам жилых помещений в 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многоквартирных домах, признанных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непригодными для проживания</w:t>
            </w:r>
          </w:p>
        </w:tc>
        <w:tc>
          <w:tcPr>
            <w:tcW w:w="1984" w:type="dxa"/>
            <w:vAlign w:val="center"/>
          </w:tcPr>
          <w:p w:rsidR="00851D01" w:rsidRPr="00107CEB" w:rsidRDefault="00851D01" w:rsidP="00946BB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  <w:p w:rsidR="00851D01" w:rsidRPr="00107CEB" w:rsidRDefault="00851D01" w:rsidP="00946BB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ЖКХ,</w:t>
            </w:r>
          </w:p>
          <w:p w:rsidR="00851D01" w:rsidRPr="00107CEB" w:rsidRDefault="00851D01" w:rsidP="00946BB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КУМИ,</w:t>
            </w:r>
          </w:p>
          <w:p w:rsidR="0017235D" w:rsidRPr="00107CEB" w:rsidRDefault="00851D01" w:rsidP="00946BB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отдел БУ и О,</w:t>
            </w:r>
            <w:r w:rsidR="00D87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35D" w:rsidRPr="00107CEB">
              <w:rPr>
                <w:rFonts w:ascii="Times New Roman" w:hAnsi="Times New Roman" w:cs="Times New Roman"/>
                <w:sz w:val="28"/>
                <w:szCs w:val="28"/>
              </w:rPr>
              <w:t>поставщики</w:t>
            </w:r>
          </w:p>
          <w:p w:rsidR="00851D01" w:rsidRPr="00107CEB" w:rsidRDefault="0017235D" w:rsidP="00946B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</w:p>
          <w:p w:rsidR="00851D01" w:rsidRPr="00107CEB" w:rsidRDefault="00851D01" w:rsidP="00946BB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подрядчики</w:t>
            </w:r>
          </w:p>
        </w:tc>
        <w:tc>
          <w:tcPr>
            <w:tcW w:w="993" w:type="dxa"/>
            <w:vAlign w:val="center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2016г.</w:t>
            </w:r>
          </w:p>
        </w:tc>
        <w:tc>
          <w:tcPr>
            <w:tcW w:w="1275" w:type="dxa"/>
            <w:vAlign w:val="center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1033,5</w:t>
            </w:r>
          </w:p>
        </w:tc>
        <w:tc>
          <w:tcPr>
            <w:tcW w:w="1985" w:type="dxa"/>
            <w:vAlign w:val="center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1020,0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851D01" w:rsidRPr="00107CEB" w:rsidRDefault="00851D01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</w:tbl>
    <w:p w:rsidR="00335DD1" w:rsidRDefault="00335DD1" w:rsidP="00851D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1D01" w:rsidRPr="00BC75C7" w:rsidRDefault="00851D01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851D01" w:rsidRPr="00BC75C7" w:rsidRDefault="00091B17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ЖКХ - </w:t>
      </w:r>
      <w:r w:rsidR="00851D01" w:rsidRPr="00107CEB">
        <w:rPr>
          <w:rFonts w:ascii="Times New Roman" w:hAnsi="Times New Roman" w:cs="Times New Roman"/>
          <w:sz w:val="28"/>
          <w:szCs w:val="28"/>
        </w:rPr>
        <w:t>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  <w:r w:rsidR="00851D01" w:rsidRPr="00BC75C7">
        <w:rPr>
          <w:rFonts w:ascii="Times New Roman" w:hAnsi="Times New Roman" w:cs="Times New Roman"/>
          <w:sz w:val="28"/>
          <w:szCs w:val="28"/>
        </w:rPr>
        <w:t>;</w:t>
      </w:r>
    </w:p>
    <w:p w:rsidR="00851D01" w:rsidRPr="00107CEB" w:rsidRDefault="00851D01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КУМИ - комитет по управлению муниципальным имуществом Тенькинского городского округа Магаданской области</w:t>
      </w:r>
    </w:p>
    <w:p w:rsidR="00851D01" w:rsidRPr="00BC75C7" w:rsidRDefault="00851D01" w:rsidP="00851D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07CEB">
        <w:rPr>
          <w:rFonts w:ascii="Times New Roman" w:hAnsi="Times New Roman" w:cs="Times New Roman"/>
          <w:sz w:val="28"/>
          <w:szCs w:val="28"/>
        </w:rPr>
        <w:t>отдел БУ и О</w:t>
      </w:r>
      <w:r w:rsidRPr="00BC75C7">
        <w:rPr>
          <w:rFonts w:ascii="Times New Roman" w:hAnsi="Times New Roman" w:cs="Times New Roman"/>
          <w:sz w:val="28"/>
          <w:szCs w:val="28"/>
        </w:rPr>
        <w:t xml:space="preserve"> - </w:t>
      </w:r>
      <w:r w:rsidRPr="00107CEB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 администрации Тенькинского городского округа Магаданской области</w:t>
      </w:r>
      <w:r w:rsidRPr="00BC75C7">
        <w:rPr>
          <w:rFonts w:ascii="Times New Roman" w:hAnsi="Times New Roman" w:cs="Times New Roman"/>
          <w:sz w:val="28"/>
          <w:szCs w:val="28"/>
        </w:rPr>
        <w:t>;</w:t>
      </w:r>
    </w:p>
    <w:p w:rsidR="00851D01" w:rsidRPr="00BC75C7" w:rsidRDefault="00851D01" w:rsidP="00851D01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sz w:val="28"/>
          <w:szCs w:val="28"/>
        </w:rPr>
        <w:t xml:space="preserve">поставщики и подрядчики - </w:t>
      </w:r>
      <w:r w:rsidRPr="00107CEB">
        <w:rPr>
          <w:rFonts w:ascii="Times New Roman" w:hAnsi="Times New Roman" w:cs="Times New Roman"/>
          <w:sz w:val="28"/>
          <w:szCs w:val="28"/>
        </w:rPr>
        <w:t xml:space="preserve">поставщики и подрядчики, определенные в соответствии с </w:t>
      </w:r>
      <w:hyperlink r:id="rId14" w:history="1">
        <w:r w:rsidRPr="00107CEB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Федеральным законом</w:t>
        </w:r>
      </w:hyperlink>
      <w:r w:rsidRPr="00107CEB">
        <w:rPr>
          <w:rFonts w:ascii="Times New Roman" w:hAnsi="Times New Roman" w:cs="Times New Roman"/>
          <w:sz w:val="28"/>
          <w:szCs w:val="28"/>
        </w:rPr>
        <w:t xml:space="preserve"> от 5 апреля 2013 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1C57AC" w:rsidRPr="00BC75C7" w:rsidRDefault="001C57AC" w:rsidP="006070A6">
      <w:pPr>
        <w:ind w:firstLine="0"/>
        <w:rPr>
          <w:rStyle w:val="a3"/>
          <w:rFonts w:ascii="Times New Roman" w:hAnsi="Times New Roman" w:cs="Times New Roman"/>
          <w:color w:val="auto"/>
        </w:rPr>
      </w:pPr>
    </w:p>
    <w:p w:rsidR="00D8787A" w:rsidRDefault="00D8787A" w:rsidP="00776D63">
      <w:pPr>
        <w:tabs>
          <w:tab w:val="left" w:pos="6804"/>
          <w:tab w:val="left" w:pos="8789"/>
          <w:tab w:val="left" w:pos="9072"/>
        </w:tabs>
        <w:ind w:firstLine="698"/>
        <w:jc w:val="center"/>
        <w:rPr>
          <w:rStyle w:val="a3"/>
          <w:rFonts w:ascii="Times New Roman" w:hAnsi="Times New Roman" w:cs="Times New Roman"/>
          <w:color w:val="auto"/>
        </w:rPr>
        <w:sectPr w:rsidR="00D8787A" w:rsidSect="00D8787A">
          <w:pgSz w:w="16837" w:h="11905" w:orient="landscape"/>
          <w:pgMar w:top="851" w:right="851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Style w:val="a3"/>
          <w:rFonts w:ascii="Times New Roman" w:hAnsi="Times New Roman" w:cs="Times New Roman"/>
          <w:color w:val="auto"/>
        </w:rPr>
        <w:t>____________________</w:t>
      </w:r>
    </w:p>
    <w:bookmarkEnd w:id="12"/>
    <w:p w:rsidR="00851D01" w:rsidRDefault="00851D01" w:rsidP="00F20B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26282F"/>
        </w:rPr>
      </w:pPr>
    </w:p>
    <w:tbl>
      <w:tblPr>
        <w:tblW w:w="0" w:type="auto"/>
        <w:jc w:val="right"/>
        <w:tblLook w:val="04A0"/>
      </w:tblPr>
      <w:tblGrid>
        <w:gridCol w:w="4392"/>
        <w:gridCol w:w="5494"/>
      </w:tblGrid>
      <w:tr w:rsidR="00851D01" w:rsidRPr="00107CEB" w:rsidTr="004A4197">
        <w:trPr>
          <w:jc w:val="right"/>
        </w:trPr>
        <w:tc>
          <w:tcPr>
            <w:tcW w:w="4392" w:type="dxa"/>
          </w:tcPr>
          <w:p w:rsidR="00851D01" w:rsidRPr="00107CEB" w:rsidRDefault="00851D01" w:rsidP="004A4197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851D01" w:rsidRPr="00107CEB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 w:rsidR="00776D63">
              <w:rPr>
                <w:rFonts w:ascii="Times New Roman" w:hAnsi="Times New Roman" w:cs="Times New Roman"/>
                <w:bCs/>
                <w:color w:val="26282F"/>
              </w:rPr>
              <w:t>2</w:t>
            </w:r>
          </w:p>
          <w:p w:rsidR="00851D01" w:rsidRPr="00107CEB" w:rsidRDefault="00851D01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«Переселение граждан из непригодного для проживания жилищного фонда в отдельных населенных пунктах на территории Тенькинского городского округа Магаданской области на 2016 год»</w:t>
            </w:r>
          </w:p>
        </w:tc>
      </w:tr>
    </w:tbl>
    <w:p w:rsidR="00851D01" w:rsidRDefault="00851D01" w:rsidP="00851D0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20BB7" w:rsidRDefault="00F20BB7" w:rsidP="00F20B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26282F"/>
        </w:rPr>
      </w:pPr>
    </w:p>
    <w:p w:rsidR="00851D01" w:rsidRPr="00851D01" w:rsidRDefault="00851D01" w:rsidP="00851D01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Важнейшие целевые показатели и индикаторы </w:t>
      </w:r>
    </w:p>
    <w:p w:rsidR="007546C0" w:rsidRDefault="00851D01" w:rsidP="0060290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«Переселение граждан из непригодного для проживания жилищного фонда в  отдельных населенных пунктах на территории Тенькинского городского округ</w:t>
      </w:r>
      <w:r w:rsidR="0060290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 Магаданской области на 2016г»</w:t>
      </w:r>
    </w:p>
    <w:p w:rsidR="00602903" w:rsidRPr="00602903" w:rsidRDefault="00602903" w:rsidP="00602903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38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9"/>
        <w:gridCol w:w="5629"/>
        <w:gridCol w:w="1152"/>
        <w:gridCol w:w="3000"/>
        <w:gridCol w:w="3339"/>
      </w:tblGrid>
      <w:tr w:rsidR="007546C0" w:rsidRPr="00851D01" w:rsidTr="004A4197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546C0" w:rsidRPr="00851D01" w:rsidRDefault="007546C0" w:rsidP="004A4197">
            <w:pPr>
              <w:ind w:firstLine="0"/>
              <w:rPr>
                <w:rFonts w:ascii="Times New Roman" w:hAnsi="Times New Roman" w:cs="Times New Roman"/>
              </w:rPr>
            </w:pPr>
            <w:r w:rsidRPr="00851D01">
              <w:rPr>
                <w:rFonts w:ascii="Times New Roman" w:hAnsi="Times New Roman" w:cs="Times New Roman"/>
              </w:rPr>
              <w:t>№</w:t>
            </w:r>
          </w:p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51D0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и индикаторов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Ед-ца изм.</w:t>
            </w:r>
          </w:p>
        </w:tc>
        <w:tc>
          <w:tcPr>
            <w:tcW w:w="63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и индикаторов </w:t>
            </w:r>
          </w:p>
          <w:p w:rsidR="007546C0" w:rsidRPr="00851D01" w:rsidRDefault="007546C0" w:rsidP="004A4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7546C0" w:rsidRPr="00851D01" w:rsidTr="00F240C0">
        <w:trPr>
          <w:trHeight w:val="195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Базовый год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2016год</w:t>
            </w:r>
          </w:p>
        </w:tc>
      </w:tr>
      <w:tr w:rsidR="007546C0" w:rsidRPr="00851D01" w:rsidTr="00F240C0">
        <w:trPr>
          <w:trHeight w:val="20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C0" w:rsidRPr="00851D01" w:rsidRDefault="007546C0" w:rsidP="004A41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Количество квартир, предоставленных гражданам взамен жилых помещений, расположенных в непригодном для проживания жилищном фонде в отдельных населенных пунктах на территории Тенькинского городс</w:t>
            </w:r>
            <w:r w:rsidR="00DA060F">
              <w:rPr>
                <w:rFonts w:ascii="Times New Roman" w:hAnsi="Times New Roman" w:cs="Times New Roman"/>
                <w:sz w:val="28"/>
                <w:szCs w:val="28"/>
              </w:rPr>
              <w:t>кого округа Магаданской области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C0" w:rsidRPr="00851D01" w:rsidRDefault="007546C0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D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546C0" w:rsidRPr="00851D01" w:rsidRDefault="007546C0" w:rsidP="007546C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546C0" w:rsidRPr="00851D01" w:rsidRDefault="007546C0" w:rsidP="007546C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51D01">
        <w:rPr>
          <w:rFonts w:ascii="Times New Roman" w:hAnsi="Times New Roman" w:cs="Times New Roman"/>
        </w:rPr>
        <w:t>__________________</w:t>
      </w:r>
    </w:p>
    <w:p w:rsidR="00851D01" w:rsidRDefault="00851D01" w:rsidP="00F20B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1A09" w:rsidRDefault="00001A09" w:rsidP="00F20B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01A09" w:rsidRDefault="00001A09" w:rsidP="00F20B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77712" w:rsidRPr="00F20BB7" w:rsidRDefault="00277712" w:rsidP="00F20BB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24"/>
      </w:tblGrid>
      <w:tr w:rsidR="00851D01" w:rsidRPr="00776D63" w:rsidTr="00851D01">
        <w:tc>
          <w:tcPr>
            <w:tcW w:w="5124" w:type="dxa"/>
          </w:tcPr>
          <w:p w:rsidR="00851D01" w:rsidRPr="00851D01" w:rsidRDefault="00851D01" w:rsidP="007546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D731B7" w:rsidRPr="00776D63" w:rsidTr="00851D01">
        <w:tc>
          <w:tcPr>
            <w:tcW w:w="5124" w:type="dxa"/>
          </w:tcPr>
          <w:p w:rsidR="00D731B7" w:rsidRPr="00851D01" w:rsidRDefault="00D731B7" w:rsidP="007546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6E2696" w:rsidRPr="00851D01" w:rsidRDefault="006E2696" w:rsidP="00851D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4A0"/>
      </w:tblPr>
      <w:tblGrid>
        <w:gridCol w:w="4392"/>
        <w:gridCol w:w="5494"/>
      </w:tblGrid>
      <w:tr w:rsidR="000530EC" w:rsidRPr="00107CEB" w:rsidTr="004A4197">
        <w:trPr>
          <w:jc w:val="right"/>
        </w:trPr>
        <w:tc>
          <w:tcPr>
            <w:tcW w:w="4392" w:type="dxa"/>
          </w:tcPr>
          <w:p w:rsidR="000530EC" w:rsidRPr="00107CEB" w:rsidRDefault="000530EC" w:rsidP="004A4197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0530EC" w:rsidRPr="00107CEB" w:rsidRDefault="000530EC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26282F"/>
              </w:rPr>
              <w:t>3</w:t>
            </w:r>
          </w:p>
          <w:p w:rsidR="000530EC" w:rsidRPr="00107CEB" w:rsidRDefault="000530EC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«Переселение граждан из непригодного для проживания жилищного фонда в отдельных населенных пунктах на территории Тенькинского городского округа Магаданской области на 2016 год»</w:t>
            </w:r>
          </w:p>
        </w:tc>
      </w:tr>
    </w:tbl>
    <w:p w:rsidR="000530EC" w:rsidRDefault="000530EC" w:rsidP="000530EC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51D01" w:rsidRPr="00851D01" w:rsidRDefault="00851D01" w:rsidP="00851D0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C640F1" w:rsidRPr="000530EC" w:rsidRDefault="000530EC" w:rsidP="000530EC">
      <w:pPr>
        <w:ind w:firstLine="0"/>
        <w:jc w:val="center"/>
        <w:rPr>
          <w:b/>
        </w:rPr>
      </w:pPr>
      <w:bookmarkStart w:id="13" w:name="sub_4000"/>
      <w:r w:rsidRPr="000530EC">
        <w:rPr>
          <w:rFonts w:ascii="Times New Roman" w:hAnsi="Times New Roman" w:cs="Times New Roman"/>
          <w:b/>
          <w:sz w:val="28"/>
          <w:szCs w:val="28"/>
        </w:rPr>
        <w:t>Правовое обеспечение</w:t>
      </w:r>
    </w:p>
    <w:p w:rsidR="001E36DB" w:rsidRDefault="000530EC" w:rsidP="003C6194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«Переселение граждан из непригодного для проживания жилищного фонда в  отдельных населенных пунктах на территории Тенькинского городского округа Магаданской области на</w:t>
      </w:r>
    </w:p>
    <w:p w:rsidR="00C640F1" w:rsidRDefault="000530EC" w:rsidP="003C6194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51D0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2016г»</w:t>
      </w:r>
    </w:p>
    <w:p w:rsidR="001E36DB" w:rsidRPr="003C6194" w:rsidRDefault="001E36DB" w:rsidP="003C6194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00"/>
        <w:gridCol w:w="4330"/>
        <w:gridCol w:w="2900"/>
        <w:gridCol w:w="3620"/>
      </w:tblGrid>
      <w:tr w:rsidR="00DC560C" w:rsidRPr="00DC560C" w:rsidTr="00946BBF">
        <w:tc>
          <w:tcPr>
            <w:tcW w:w="675" w:type="dxa"/>
            <w:vAlign w:val="center"/>
          </w:tcPr>
          <w:p w:rsidR="00DE309A" w:rsidRPr="00DC560C" w:rsidRDefault="00A64EE1" w:rsidP="00946B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4EE1" w:rsidRPr="00DC560C" w:rsidRDefault="00A64EE1" w:rsidP="00946BB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00" w:type="dxa"/>
            <w:vAlign w:val="center"/>
          </w:tcPr>
          <w:p w:rsidR="00DE309A" w:rsidRPr="00DC560C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4330" w:type="dxa"/>
            <w:vAlign w:val="center"/>
          </w:tcPr>
          <w:p w:rsidR="00DE309A" w:rsidRPr="00335DD1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D1">
              <w:rPr>
                <w:rFonts w:ascii="Times New Roman" w:hAnsi="Times New Roman" w:cs="Times New Roman"/>
                <w:sz w:val="28"/>
                <w:szCs w:val="28"/>
              </w:rPr>
              <w:t>Примерное наименование правового акта</w:t>
            </w:r>
          </w:p>
        </w:tc>
        <w:tc>
          <w:tcPr>
            <w:tcW w:w="2900" w:type="dxa"/>
            <w:vAlign w:val="center"/>
          </w:tcPr>
          <w:p w:rsidR="00DE309A" w:rsidRPr="00335DD1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D1">
              <w:rPr>
                <w:rFonts w:ascii="Times New Roman" w:hAnsi="Times New Roman" w:cs="Times New Roman"/>
                <w:sz w:val="28"/>
                <w:szCs w:val="28"/>
              </w:rPr>
              <w:t>Срок разработки</w:t>
            </w:r>
          </w:p>
        </w:tc>
        <w:tc>
          <w:tcPr>
            <w:tcW w:w="3620" w:type="dxa"/>
            <w:vAlign w:val="center"/>
          </w:tcPr>
          <w:p w:rsidR="00DE309A" w:rsidRPr="00335DD1" w:rsidRDefault="00A64EE1" w:rsidP="00946BBF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DD1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</w:tr>
      <w:tr w:rsidR="00DC560C" w:rsidRPr="00DC560C" w:rsidTr="00254881">
        <w:tc>
          <w:tcPr>
            <w:tcW w:w="675" w:type="dxa"/>
            <w:vAlign w:val="center"/>
          </w:tcPr>
          <w:p w:rsidR="00335DD1" w:rsidRDefault="006165FC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5DD1" w:rsidRPr="00DC560C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 w:rsidR="00254881" w:rsidRDefault="0025488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81" w:rsidRDefault="0025488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09A" w:rsidRDefault="0042683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60C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</w:p>
          <w:p w:rsidR="002455F4" w:rsidRDefault="002455F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D1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DD1" w:rsidRPr="00DC560C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  <w:vAlign w:val="center"/>
          </w:tcPr>
          <w:p w:rsidR="002455F4" w:rsidRDefault="00254881" w:rsidP="002548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4881">
              <w:rPr>
                <w:rFonts w:ascii="Times New Roman" w:hAnsi="Times New Roman" w:cs="Times New Roman"/>
                <w:sz w:val="28"/>
                <w:szCs w:val="28"/>
              </w:rPr>
              <w:t xml:space="preserve">Список граждан, подлежащих переселению из многоквартирных домов, признанных </w:t>
            </w:r>
            <w:r w:rsidR="000530EC" w:rsidRPr="00254881">
              <w:rPr>
                <w:rFonts w:ascii="Times New Roman" w:hAnsi="Times New Roman" w:cs="Times New Roman"/>
                <w:sz w:val="28"/>
                <w:szCs w:val="28"/>
              </w:rPr>
              <w:t xml:space="preserve">непригодными </w:t>
            </w:r>
            <w:r w:rsidR="003C6194" w:rsidRPr="002548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30EC" w:rsidRPr="00254881">
              <w:rPr>
                <w:rFonts w:ascii="Times New Roman" w:hAnsi="Times New Roman" w:cs="Times New Roman"/>
                <w:sz w:val="28"/>
                <w:szCs w:val="28"/>
              </w:rPr>
              <w:t>ля проживания</w:t>
            </w:r>
          </w:p>
          <w:p w:rsidR="002455F4" w:rsidRDefault="002455F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35DD1" w:rsidRPr="00AF6625" w:rsidRDefault="00335DD1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00" w:type="dxa"/>
            <w:vAlign w:val="center"/>
          </w:tcPr>
          <w:p w:rsidR="00426834" w:rsidRPr="00AF6625" w:rsidRDefault="00AF6625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C619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2016 года</w:t>
            </w:r>
          </w:p>
          <w:p w:rsidR="00DE309A" w:rsidRPr="00AF6625" w:rsidRDefault="00DE309A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0" w:type="dxa"/>
            <w:vAlign w:val="center"/>
          </w:tcPr>
          <w:p w:rsidR="00DE309A" w:rsidRPr="00AF6625" w:rsidRDefault="00426834" w:rsidP="00254881">
            <w:pPr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комитет жилищно-коммунального хозяйства, дорожного хозяйства и жизнеобеспечения администрации Тенькинского городского округа Магаданской </w:t>
            </w:r>
            <w:r w:rsidR="002455F4" w:rsidRPr="003C619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C640F1" w:rsidRDefault="00C640F1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2455F4" w:rsidRPr="00851D01" w:rsidRDefault="002455F4" w:rsidP="002455F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51D01">
        <w:rPr>
          <w:rFonts w:ascii="Times New Roman" w:hAnsi="Times New Roman" w:cs="Times New Roman"/>
        </w:rPr>
        <w:lastRenderedPageBreak/>
        <w:t>__________________</w:t>
      </w:r>
    </w:p>
    <w:p w:rsidR="00426834" w:rsidRDefault="00426834" w:rsidP="00796B22">
      <w:pPr>
        <w:ind w:firstLine="0"/>
        <w:outlineLvl w:val="0"/>
        <w:rPr>
          <w:b/>
          <w:color w:val="26282F"/>
        </w:rPr>
      </w:pPr>
    </w:p>
    <w:p w:rsidR="006070A6" w:rsidRPr="00AF6625" w:rsidRDefault="006070A6" w:rsidP="00796B22">
      <w:pPr>
        <w:ind w:firstLine="0"/>
        <w:outlineLvl w:val="0"/>
        <w:rPr>
          <w:b/>
          <w:color w:val="26282F"/>
        </w:rPr>
      </w:pPr>
    </w:p>
    <w:tbl>
      <w:tblPr>
        <w:tblW w:w="0" w:type="auto"/>
        <w:jc w:val="right"/>
        <w:tblLook w:val="04A0"/>
      </w:tblPr>
      <w:tblGrid>
        <w:gridCol w:w="4392"/>
        <w:gridCol w:w="5494"/>
      </w:tblGrid>
      <w:tr w:rsidR="00796B22" w:rsidRPr="00107CEB" w:rsidTr="004A4197">
        <w:trPr>
          <w:jc w:val="right"/>
        </w:trPr>
        <w:tc>
          <w:tcPr>
            <w:tcW w:w="4392" w:type="dxa"/>
          </w:tcPr>
          <w:p w:rsidR="006E2696" w:rsidRPr="00851D01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14" w:name="sub_5000"/>
            <w:bookmarkEnd w:id="13"/>
          </w:p>
          <w:p w:rsidR="006E2696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96B22" w:rsidRPr="00107CEB" w:rsidRDefault="00796B22" w:rsidP="004A4197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254881" w:rsidRDefault="00254881" w:rsidP="00F41075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  <w:p w:rsidR="00796B22" w:rsidRPr="00107CEB" w:rsidRDefault="00796B22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26282F"/>
              </w:rPr>
              <w:t>4</w:t>
            </w:r>
          </w:p>
          <w:p w:rsidR="00796B22" w:rsidRPr="00107CEB" w:rsidRDefault="00796B22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«Переселение граждан из непригодного для проживания жилищного фонда в отдельных населенных пунктах на территории Тенькинского городского округа Магаданской области на 2016 год»</w:t>
            </w:r>
          </w:p>
        </w:tc>
      </w:tr>
    </w:tbl>
    <w:p w:rsidR="00796B22" w:rsidRDefault="00796B22" w:rsidP="00796B22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96B22" w:rsidRPr="00796B22" w:rsidRDefault="00796B22" w:rsidP="00C31A0F">
      <w:pPr>
        <w:ind w:firstLine="0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F6625" w:rsidRPr="00AF6625" w:rsidRDefault="00AF6625" w:rsidP="00AF6625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Ресурсное обеспечение </w:t>
      </w:r>
    </w:p>
    <w:p w:rsidR="00AF6625" w:rsidRPr="00AF6625" w:rsidRDefault="00AF6625" w:rsidP="00AF6625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F6625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«Переселение граждан из непригодного для проживания жилищного фонда в отдельных населенных пунктах на территории Тенькинского городского округа Магаданской области на 2016 год»</w:t>
      </w:r>
    </w:p>
    <w:p w:rsidR="00BE044B" w:rsidRPr="00AF6625" w:rsidRDefault="00BE044B" w:rsidP="00AF6625">
      <w:pPr>
        <w:ind w:left="567"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vertAlign w:val="superscript"/>
        </w:rPr>
      </w:pPr>
    </w:p>
    <w:tbl>
      <w:tblPr>
        <w:tblW w:w="14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4"/>
        <w:gridCol w:w="1778"/>
        <w:gridCol w:w="4775"/>
        <w:gridCol w:w="5371"/>
      </w:tblGrid>
      <w:tr w:rsidR="00AF6625" w:rsidRPr="00AF6625" w:rsidTr="00D94250">
        <w:trPr>
          <w:trHeight w:val="433"/>
        </w:trPr>
        <w:tc>
          <w:tcPr>
            <w:tcW w:w="217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4250" w:rsidRDefault="00D94250" w:rsidP="00D942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250" w:rsidRDefault="00D94250" w:rsidP="00D942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25" w:rsidRPr="00AF6625" w:rsidRDefault="00AF6625" w:rsidP="00D942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625" w:rsidRPr="00AF6625" w:rsidRDefault="00AF6625" w:rsidP="00D942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AF6625" w:rsidRPr="00AF6625" w:rsidTr="00D94250">
        <w:trPr>
          <w:trHeight w:val="468"/>
        </w:trPr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AF6625" w:rsidRPr="00AF6625" w:rsidRDefault="00AF6625" w:rsidP="00D942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625" w:rsidRPr="00AF6625" w:rsidRDefault="00AF6625" w:rsidP="003E47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625" w:rsidRPr="00AF6625" w:rsidRDefault="00AF6625" w:rsidP="00BB7C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AF6625" w:rsidRPr="00AF6625" w:rsidTr="00D94250">
        <w:trPr>
          <w:trHeight w:val="2112"/>
        </w:trPr>
        <w:tc>
          <w:tcPr>
            <w:tcW w:w="2174" w:type="dxa"/>
            <w:vMerge/>
            <w:tcBorders>
              <w:right w:val="single" w:sz="4" w:space="0" w:color="auto"/>
            </w:tcBorders>
            <w:vAlign w:val="center"/>
          </w:tcPr>
          <w:p w:rsidR="00AF6625" w:rsidRPr="00AF6625" w:rsidRDefault="00AF6625" w:rsidP="00D942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625" w:rsidRPr="00AF6625" w:rsidRDefault="00AF6625" w:rsidP="00D942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625" w:rsidRPr="00AF6625" w:rsidRDefault="00D276E4" w:rsidP="00D9425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F6625" w:rsidRPr="00AF6625">
              <w:rPr>
                <w:rFonts w:ascii="Times New Roman" w:hAnsi="Times New Roman" w:cs="Times New Roman"/>
                <w:sz w:val="28"/>
                <w:szCs w:val="28"/>
              </w:rPr>
              <w:t>юджет муниципального образования «Тенькинский городской округ» Магаданской области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6625" w:rsidRPr="00AF6625" w:rsidRDefault="00D276E4" w:rsidP="00E2438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6625" w:rsidRPr="00171F6F">
              <w:rPr>
                <w:rFonts w:ascii="Times New Roman" w:hAnsi="Times New Roman" w:cs="Times New Roman"/>
                <w:sz w:val="28"/>
                <w:szCs w:val="28"/>
              </w:rPr>
              <w:t>бластной бюджет</w:t>
            </w:r>
          </w:p>
        </w:tc>
      </w:tr>
      <w:tr w:rsidR="00AF6625" w:rsidRPr="00AF6625" w:rsidTr="00796B22">
        <w:trPr>
          <w:trHeight w:val="321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5" w:rsidRPr="00AF6625" w:rsidRDefault="00AF6625" w:rsidP="00AF6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5" w:rsidRPr="00AF6625" w:rsidRDefault="00AF6625" w:rsidP="00AF6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1033,5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625" w:rsidRPr="00AF6625" w:rsidRDefault="00AF6625" w:rsidP="00AF6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6625" w:rsidRPr="00AF6625" w:rsidRDefault="00AF6625" w:rsidP="00AF6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1020,0</w:t>
            </w:r>
          </w:p>
        </w:tc>
      </w:tr>
    </w:tbl>
    <w:p w:rsidR="005F73D6" w:rsidRDefault="005F73D6" w:rsidP="005F73D6">
      <w:pPr>
        <w:ind w:firstLine="0"/>
        <w:rPr>
          <w:rFonts w:ascii="Times New Roman" w:hAnsi="Times New Roman" w:cs="Times New Roman"/>
        </w:rPr>
      </w:pPr>
    </w:p>
    <w:p w:rsidR="00D8787A" w:rsidRDefault="006E2696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  <w:sectPr w:rsidR="00D8787A" w:rsidSect="00472E47">
          <w:pgSz w:w="16837" w:h="11905" w:orient="landscape"/>
          <w:pgMar w:top="851" w:right="851" w:bottom="1134" w:left="1701" w:header="720" w:footer="720" w:gutter="0"/>
          <w:cols w:space="720"/>
          <w:noEndnote/>
          <w:docGrid w:linePitch="326"/>
        </w:sectPr>
      </w:pPr>
      <w:r w:rsidRPr="00851D01">
        <w:rPr>
          <w:rFonts w:ascii="Times New Roman" w:hAnsi="Times New Roman" w:cs="Times New Roman"/>
        </w:rPr>
        <w:t>__________________</w:t>
      </w:r>
    </w:p>
    <w:bookmarkEnd w:id="14"/>
    <w:p w:rsidR="005B54F8" w:rsidRDefault="005B54F8" w:rsidP="00D8787A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tbl>
      <w:tblPr>
        <w:tblW w:w="0" w:type="auto"/>
        <w:jc w:val="right"/>
        <w:tblLook w:val="04A0"/>
      </w:tblPr>
      <w:tblGrid>
        <w:gridCol w:w="4392"/>
        <w:gridCol w:w="5494"/>
      </w:tblGrid>
      <w:tr w:rsidR="005B54F8" w:rsidRPr="00107CEB" w:rsidTr="004A4197">
        <w:trPr>
          <w:jc w:val="right"/>
        </w:trPr>
        <w:tc>
          <w:tcPr>
            <w:tcW w:w="4392" w:type="dxa"/>
          </w:tcPr>
          <w:p w:rsidR="005B54F8" w:rsidRPr="00107CEB" w:rsidRDefault="005B54F8" w:rsidP="004A4197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5B54F8" w:rsidRPr="00107CEB" w:rsidRDefault="005B54F8" w:rsidP="00BC36AD">
            <w:pPr>
              <w:tabs>
                <w:tab w:val="left" w:pos="1683"/>
                <w:tab w:val="left" w:pos="2428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26282F"/>
              </w:rPr>
              <w:t>5</w:t>
            </w:r>
          </w:p>
          <w:p w:rsidR="005B54F8" w:rsidRPr="00107CEB" w:rsidRDefault="005B54F8" w:rsidP="00BC36A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«Переселение граждан из непригодного для проживания жилищного фонда в отдельных населенных пунктах на территории Тенькинского городского округа Магаданской области на 2016 год»</w:t>
            </w:r>
          </w:p>
        </w:tc>
      </w:tr>
    </w:tbl>
    <w:p w:rsidR="004F6DC2" w:rsidRDefault="004F6DC2" w:rsidP="00335DD1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5B54F8" w:rsidRDefault="005B54F8" w:rsidP="00335DD1">
      <w:pPr>
        <w:ind w:firstLine="0"/>
        <w:outlineLvl w:val="0"/>
        <w:rPr>
          <w:rFonts w:ascii="Times New Roman" w:hAnsi="Times New Roman" w:cs="Times New Roman"/>
          <w:bCs/>
          <w:color w:val="26282F"/>
        </w:rPr>
      </w:pPr>
    </w:p>
    <w:p w:rsidR="006070A6" w:rsidRPr="00EA5073" w:rsidRDefault="006070A6" w:rsidP="006070A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A5073">
        <w:rPr>
          <w:rFonts w:ascii="Times New Roman" w:hAnsi="Times New Roman" w:cs="Times New Roman"/>
          <w:b/>
          <w:sz w:val="28"/>
          <w:szCs w:val="28"/>
        </w:rPr>
        <w:t>еречень многоквартирных жилых домов, признан</w:t>
      </w:r>
      <w:r w:rsidR="00DA060F">
        <w:rPr>
          <w:rFonts w:ascii="Times New Roman" w:hAnsi="Times New Roman" w:cs="Times New Roman"/>
          <w:b/>
          <w:sz w:val="28"/>
          <w:szCs w:val="28"/>
        </w:rPr>
        <w:t>ных непригодными для проживания</w:t>
      </w:r>
    </w:p>
    <w:p w:rsidR="00D73FB0" w:rsidRDefault="006070A6" w:rsidP="004F6DC2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AD59C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Муниципальной программы «Переселение граждан из непригодного для проживания жилищного фонда в отдельных населенных пунктах на территории  Тенькинского  городского округа Магаданской области на 2016 год»</w:t>
      </w:r>
    </w:p>
    <w:p w:rsidR="004F6DC2" w:rsidRPr="004F6DC2" w:rsidRDefault="004F6DC2" w:rsidP="004F6DC2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261"/>
        <w:gridCol w:w="992"/>
        <w:gridCol w:w="1843"/>
        <w:gridCol w:w="5953"/>
        <w:gridCol w:w="1559"/>
      </w:tblGrid>
      <w:tr w:rsidR="00AE46D6" w:rsidRPr="000A668B" w:rsidTr="00191D9A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E46D6" w:rsidRPr="00EA5073" w:rsidRDefault="00AE46D6" w:rsidP="00B03405">
            <w:pPr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D6" w:rsidRPr="00EA5073" w:rsidRDefault="00AE46D6" w:rsidP="00EA507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</w:t>
            </w:r>
            <w:r w:rsidR="00EA5073" w:rsidRPr="00EA5073">
              <w:rPr>
                <w:rFonts w:ascii="Times New Roman" w:hAnsi="Times New Roman" w:cs="Times New Roman"/>
                <w:sz w:val="28"/>
                <w:szCs w:val="28"/>
              </w:rPr>
              <w:t>о дома, признанного непригодным для проживания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EA5073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Количество квартир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D6" w:rsidRPr="00EA5073" w:rsidRDefault="00AE46D6" w:rsidP="00EA507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Нормативный акт, подтвержда</w:t>
            </w:r>
            <w:r w:rsidR="00EA5073" w:rsidRPr="00EA5073">
              <w:rPr>
                <w:rFonts w:ascii="Times New Roman" w:hAnsi="Times New Roman" w:cs="Times New Roman"/>
                <w:sz w:val="28"/>
                <w:szCs w:val="28"/>
              </w:rPr>
              <w:t>ющий признание непригодного для проживания многоквартирного дома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E46D6" w:rsidRPr="00EA5073" w:rsidRDefault="00AE46D6" w:rsidP="007E2FC3">
            <w:pPr>
              <w:pStyle w:val="aff7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AE46D6" w:rsidRPr="00EA5073" w:rsidRDefault="00AE46D6" w:rsidP="007E2FC3">
            <w:pPr>
              <w:pStyle w:val="aff7"/>
              <w:ind w:left="-11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расселения </w:t>
            </w:r>
          </w:p>
        </w:tc>
      </w:tr>
      <w:tr w:rsidR="00AE46D6" w:rsidRPr="000A668B" w:rsidTr="00191D9A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E46D6" w:rsidRPr="000A668B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0A668B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EA5073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EA5073" w:rsidRDefault="00767080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405">
              <w:rPr>
                <w:rFonts w:ascii="Times New Roman" w:hAnsi="Times New Roman" w:cs="Times New Roman"/>
                <w:sz w:val="28"/>
                <w:szCs w:val="28"/>
              </w:rPr>
              <w:t>из них подлежащие переселению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D6" w:rsidRPr="000A668B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46D6" w:rsidRPr="000A668B" w:rsidRDefault="00AE46D6" w:rsidP="00932C94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E46D6" w:rsidRPr="000A668B" w:rsidTr="003E47F3">
        <w:trPr>
          <w:trHeight w:val="78"/>
        </w:trPr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7F3" w:rsidRDefault="003E47F3" w:rsidP="003E47F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5B68" w:rsidRDefault="00135B68" w:rsidP="0079514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68" w:rsidRDefault="00135B68" w:rsidP="0079514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68" w:rsidRDefault="00135B68" w:rsidP="0079514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68" w:rsidRDefault="00135B68" w:rsidP="0079514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68" w:rsidRDefault="00135B68" w:rsidP="0079514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68" w:rsidRDefault="00135B68" w:rsidP="0079514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68" w:rsidRDefault="00135B68" w:rsidP="0079514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68" w:rsidRDefault="00135B68" w:rsidP="0079514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68" w:rsidRDefault="00135B68" w:rsidP="0079514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68" w:rsidRDefault="00135B68" w:rsidP="0079514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68" w:rsidRDefault="00135B68" w:rsidP="0079514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68" w:rsidRDefault="00135B68" w:rsidP="0079514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B68" w:rsidRPr="000A668B" w:rsidRDefault="00135B68" w:rsidP="00795141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8" w:rsidRPr="00EA5073" w:rsidRDefault="005B54F8" w:rsidP="003E47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пос. Усть-Омчуг,</w:t>
            </w:r>
          </w:p>
          <w:p w:rsidR="005B54F8" w:rsidRDefault="005B54F8" w:rsidP="003E47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пер. Омчугский</w:t>
            </w:r>
            <w:r w:rsidR="00DA06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д. 4</w:t>
            </w:r>
          </w:p>
          <w:p w:rsidR="00AE46D6" w:rsidRPr="000A668B" w:rsidRDefault="00AE46D6" w:rsidP="003E47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3" w:rsidRDefault="003E47F3" w:rsidP="003E47F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E46D6" w:rsidRPr="00EA5073" w:rsidRDefault="00AE46D6" w:rsidP="00BC36AD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F3" w:rsidRDefault="003E47F3" w:rsidP="003E47F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95141" w:rsidRPr="00EA5073" w:rsidRDefault="00795141" w:rsidP="00BC36AD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73" w:rsidRPr="00EA5073" w:rsidRDefault="00EA5073" w:rsidP="0076708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Тенькинского района</w:t>
            </w:r>
          </w:p>
          <w:p w:rsidR="00EA5073" w:rsidRPr="00EA5073" w:rsidRDefault="00EA5073" w:rsidP="00767080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от 07.08.2007г № 264</w:t>
            </w:r>
          </w:p>
          <w:p w:rsidR="00EA5073" w:rsidRPr="00EA5073" w:rsidRDefault="00BB7CAB" w:rsidP="00BB7CAB">
            <w:pPr>
              <w:widowControl/>
              <w:autoSpaceDE/>
              <w:autoSpaceDN/>
              <w:adjustRightInd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5073" w:rsidRPr="00EA5073">
              <w:rPr>
                <w:rFonts w:ascii="Times New Roman" w:hAnsi="Times New Roman" w:cs="Times New Roman"/>
                <w:sz w:val="28"/>
                <w:szCs w:val="28"/>
              </w:rPr>
              <w:t>Об утверждении актов межведомственной комиссии по признанию жилых домов непригодными для постоянного проживания»</w:t>
            </w:r>
          </w:p>
          <w:p w:rsidR="00A758A5" w:rsidRDefault="00A758A5" w:rsidP="007670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073" w:rsidRPr="00EA5073" w:rsidRDefault="00EA5073" w:rsidP="007670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Тенькинского района</w:t>
            </w:r>
          </w:p>
          <w:p w:rsidR="00EA5073" w:rsidRPr="00EA5073" w:rsidRDefault="00EA5073" w:rsidP="007670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от 01.08.2007. № 261</w:t>
            </w:r>
          </w:p>
          <w:p w:rsidR="00EA5073" w:rsidRPr="00EA5073" w:rsidRDefault="00EA5073" w:rsidP="00BB7C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«Об утверждении списка семей, проживающих в аварийных и непригодных для постоянного проживания жилых домов и подлежащих переселению»</w:t>
            </w:r>
          </w:p>
          <w:p w:rsidR="00AE46D6" w:rsidRPr="00767080" w:rsidRDefault="00AE46D6" w:rsidP="003E47F3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95141" w:rsidRDefault="00795141" w:rsidP="00BB7CA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EA5073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  <w:p w:rsidR="00AE46D6" w:rsidRPr="00795141" w:rsidRDefault="00AE46D6" w:rsidP="003E47F3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6D6" w:rsidRPr="000A668B" w:rsidTr="003E47F3">
        <w:trPr>
          <w:trHeight w:val="42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7F3" w:rsidRDefault="003E47F3" w:rsidP="003E47F3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2146E" w:rsidRDefault="00B2146E" w:rsidP="00B2146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6E" w:rsidRDefault="00B2146E" w:rsidP="00B2146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6E" w:rsidRDefault="00B2146E" w:rsidP="00B2146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6E" w:rsidRDefault="00B2146E" w:rsidP="00B2146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6E" w:rsidRDefault="00B2146E" w:rsidP="00B2146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6E" w:rsidRDefault="00B2146E" w:rsidP="00B2146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6E" w:rsidRDefault="00B2146E" w:rsidP="00B2146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6E" w:rsidRDefault="00B2146E" w:rsidP="00B2146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6E" w:rsidRDefault="00B2146E" w:rsidP="00B2146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6E" w:rsidRDefault="00B2146E" w:rsidP="00B2146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6E" w:rsidRDefault="00B2146E" w:rsidP="00B2146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B2" w:rsidRDefault="006F2EB2" w:rsidP="00B2146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EB2" w:rsidRPr="00B2146E" w:rsidRDefault="006F2EB2" w:rsidP="00B2146E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6E" w:rsidRPr="00B2146E" w:rsidRDefault="00B2146E" w:rsidP="003E47F3">
            <w:pPr>
              <w:widowControl/>
              <w:autoSpaceDE/>
              <w:autoSpaceDN/>
              <w:adjustRightInd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4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B54F8">
              <w:rPr>
                <w:rFonts w:ascii="Times New Roman" w:hAnsi="Times New Roman" w:cs="Times New Roman"/>
                <w:sz w:val="28"/>
                <w:szCs w:val="28"/>
              </w:rPr>
              <w:t>ос. Усть-Омчуг,</w:t>
            </w:r>
          </w:p>
          <w:p w:rsidR="00B2146E" w:rsidRPr="00B2146E" w:rsidRDefault="00B2146E" w:rsidP="003E47F3">
            <w:pPr>
              <w:widowControl/>
              <w:autoSpaceDE/>
              <w:autoSpaceDN/>
              <w:adjustRightInd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46E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  <w:r w:rsidR="00DA06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146E">
              <w:rPr>
                <w:rFonts w:ascii="Times New Roman" w:hAnsi="Times New Roman" w:cs="Times New Roman"/>
                <w:sz w:val="28"/>
                <w:szCs w:val="28"/>
              </w:rPr>
              <w:t xml:space="preserve"> д.17</w:t>
            </w:r>
          </w:p>
          <w:p w:rsidR="00B2146E" w:rsidRPr="00B2146E" w:rsidRDefault="00B2146E" w:rsidP="00BC36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46E" w:rsidRPr="00B2146E" w:rsidRDefault="00B2146E" w:rsidP="003E47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6E" w:rsidRDefault="00B2146E" w:rsidP="003E47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4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E46D6" w:rsidRPr="00B2146E" w:rsidRDefault="00AE46D6" w:rsidP="00BC36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6E" w:rsidRDefault="00B2146E" w:rsidP="003E47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4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E46D6" w:rsidRPr="00B2146E" w:rsidRDefault="00AE46D6" w:rsidP="00BC36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4F8" w:rsidRPr="005B54F8" w:rsidRDefault="005B54F8" w:rsidP="003E47F3">
            <w:pPr>
              <w:widowControl/>
              <w:autoSpaceDE/>
              <w:autoSpaceDN/>
              <w:adjustRightInd/>
              <w:spacing w:line="24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8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Тенькинского района</w:t>
            </w:r>
          </w:p>
          <w:p w:rsidR="005B54F8" w:rsidRPr="005B54F8" w:rsidRDefault="005B54F8" w:rsidP="003E47F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8">
              <w:rPr>
                <w:rFonts w:ascii="Times New Roman" w:hAnsi="Times New Roman" w:cs="Times New Roman"/>
                <w:sz w:val="28"/>
                <w:szCs w:val="28"/>
              </w:rPr>
              <w:t>от 07.08.2007г № 264</w:t>
            </w:r>
          </w:p>
          <w:p w:rsidR="005B54F8" w:rsidRPr="005B54F8" w:rsidRDefault="005B54F8" w:rsidP="003E47F3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8">
              <w:rPr>
                <w:rFonts w:ascii="Times New Roman" w:hAnsi="Times New Roman" w:cs="Times New Roman"/>
                <w:sz w:val="28"/>
                <w:szCs w:val="28"/>
              </w:rPr>
              <w:t>« Об утверждении актов межведомственной комиссии по признанию жилых домов непригодными для постоянного проживания»</w:t>
            </w:r>
          </w:p>
          <w:p w:rsidR="00A758A5" w:rsidRDefault="00A758A5" w:rsidP="003E47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F8" w:rsidRPr="005B54F8" w:rsidRDefault="005B54F8" w:rsidP="00A758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8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Тенькинского района</w:t>
            </w:r>
          </w:p>
          <w:p w:rsidR="005B54F8" w:rsidRPr="005B54F8" w:rsidRDefault="005B54F8" w:rsidP="003E47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8">
              <w:rPr>
                <w:rFonts w:ascii="Times New Roman" w:hAnsi="Times New Roman" w:cs="Times New Roman"/>
                <w:sz w:val="28"/>
                <w:szCs w:val="28"/>
              </w:rPr>
              <w:t>от 01.08.2007. № 261</w:t>
            </w:r>
          </w:p>
          <w:p w:rsidR="005B54F8" w:rsidRPr="005B54F8" w:rsidRDefault="005B54F8" w:rsidP="003E47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8">
              <w:rPr>
                <w:rFonts w:ascii="Times New Roman" w:hAnsi="Times New Roman" w:cs="Times New Roman"/>
                <w:sz w:val="28"/>
                <w:szCs w:val="28"/>
              </w:rPr>
              <w:t>«Об утверждении списка семей, проживающих в аварийных и непригодных для постоянного проживания жилых домов и подлежащих переселению»</w:t>
            </w:r>
          </w:p>
          <w:p w:rsidR="00AE46D6" w:rsidRPr="00795141" w:rsidRDefault="00AE46D6" w:rsidP="003E47F3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146E" w:rsidRDefault="00B2146E" w:rsidP="00091B17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4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E46D6" w:rsidRPr="000A668B" w:rsidRDefault="00AE46D6" w:rsidP="00BC36AD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95141" w:rsidRDefault="00795141" w:rsidP="00795141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5" w:name="sub_6000"/>
    </w:p>
    <w:p w:rsidR="00D8787A" w:rsidRDefault="006E2696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  <w:sectPr w:rsidR="00D8787A" w:rsidSect="00472E47">
          <w:pgSz w:w="16837" w:h="11905" w:orient="landscape"/>
          <w:pgMar w:top="851" w:right="851" w:bottom="1134" w:left="1701" w:header="720" w:footer="720" w:gutter="0"/>
          <w:cols w:space="720"/>
          <w:noEndnote/>
          <w:docGrid w:linePitch="326"/>
        </w:sectPr>
      </w:pPr>
      <w:r w:rsidRPr="00851D01">
        <w:rPr>
          <w:rFonts w:ascii="Times New Roman" w:hAnsi="Times New Roman" w:cs="Times New Roman"/>
        </w:rPr>
        <w:t>__________________</w:t>
      </w:r>
    </w:p>
    <w:bookmarkEnd w:id="15"/>
    <w:p w:rsidR="00795141" w:rsidRPr="00BC75C7" w:rsidRDefault="00795141" w:rsidP="0079514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4392"/>
        <w:gridCol w:w="5494"/>
      </w:tblGrid>
      <w:tr w:rsidR="00795141" w:rsidRPr="00107CEB" w:rsidTr="004A4197">
        <w:trPr>
          <w:jc w:val="right"/>
        </w:trPr>
        <w:tc>
          <w:tcPr>
            <w:tcW w:w="4392" w:type="dxa"/>
          </w:tcPr>
          <w:p w:rsidR="00795141" w:rsidRPr="00107CEB" w:rsidRDefault="00795141" w:rsidP="00795141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494" w:type="dxa"/>
          </w:tcPr>
          <w:p w:rsidR="00795141" w:rsidRPr="00107CEB" w:rsidRDefault="00795141" w:rsidP="00BC36AD">
            <w:pPr>
              <w:tabs>
                <w:tab w:val="left" w:pos="1683"/>
                <w:tab w:val="left" w:pos="2428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26282F"/>
              </w:rPr>
              <w:t>6</w:t>
            </w:r>
          </w:p>
          <w:p w:rsidR="00795141" w:rsidRPr="00107CEB" w:rsidRDefault="00795141" w:rsidP="00BC36A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107CEB">
              <w:rPr>
                <w:rFonts w:ascii="Times New Roman" w:hAnsi="Times New Roman" w:cs="Times New Roman"/>
                <w:bCs/>
                <w:color w:val="26282F"/>
              </w:rPr>
              <w:t>к Муниципальной программе «Переселение граждан из непригодного для проживания жилищного фонда в отдельных населенных пунктах на территории Тенькинского городского округа Магаданской области на 2016 год»</w:t>
            </w:r>
          </w:p>
        </w:tc>
      </w:tr>
    </w:tbl>
    <w:p w:rsidR="00795141" w:rsidRDefault="00795141" w:rsidP="0079514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1B0C" w:rsidRPr="00BC75C7" w:rsidRDefault="00795141" w:rsidP="006B000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План мероприятий</w:t>
      </w:r>
    </w:p>
    <w:p w:rsidR="006E2696" w:rsidRPr="004F6DC2" w:rsidRDefault="00841B0C" w:rsidP="004F6DC2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95141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«</w:t>
      </w:r>
      <w:r w:rsidR="00795141" w:rsidRPr="00EA5073">
        <w:rPr>
          <w:rFonts w:ascii="Times New Roman" w:hAnsi="Times New Roman" w:cs="Times New Roman"/>
          <w:sz w:val="28"/>
          <w:szCs w:val="28"/>
        </w:rPr>
        <w:t>Переселение граждан из непригодного для проживания жилищного фонда в отдельных на</w:t>
      </w:r>
      <w:r w:rsidR="00091B17">
        <w:rPr>
          <w:rFonts w:ascii="Times New Roman" w:hAnsi="Times New Roman" w:cs="Times New Roman"/>
          <w:sz w:val="28"/>
          <w:szCs w:val="28"/>
        </w:rPr>
        <w:t xml:space="preserve">селенных пунктах на территории </w:t>
      </w:r>
      <w:r w:rsidR="00795141" w:rsidRPr="00EA5073">
        <w:rPr>
          <w:rFonts w:ascii="Times New Roman" w:hAnsi="Times New Roman" w:cs="Times New Roman"/>
          <w:sz w:val="28"/>
          <w:szCs w:val="28"/>
        </w:rPr>
        <w:t>Тенькинского  городского округа Магаданской области на 2016 год</w:t>
      </w:r>
      <w:r w:rsidRPr="00795141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6E2696" w:rsidRPr="006E2696" w:rsidRDefault="006E2696" w:rsidP="006E2696">
      <w:pPr>
        <w:ind w:firstLine="0"/>
        <w:jc w:val="left"/>
        <w:outlineLvl w:val="0"/>
        <w:rPr>
          <w:rFonts w:ascii="Times New Roman" w:hAnsi="Times New Roman" w:cs="Times New Roman"/>
          <w:b/>
          <w:bCs/>
          <w:color w:val="26282F"/>
          <w:vertAlign w:val="superscript"/>
        </w:rPr>
      </w:pPr>
    </w:p>
    <w:tbl>
      <w:tblPr>
        <w:tblW w:w="14425" w:type="dxa"/>
        <w:tblLayout w:type="fixed"/>
        <w:tblLook w:val="04A0"/>
      </w:tblPr>
      <w:tblGrid>
        <w:gridCol w:w="675"/>
        <w:gridCol w:w="7088"/>
        <w:gridCol w:w="1276"/>
        <w:gridCol w:w="1417"/>
        <w:gridCol w:w="3969"/>
      </w:tblGrid>
      <w:tr w:rsidR="006E2696" w:rsidRPr="006E2696" w:rsidTr="006E2696">
        <w:trPr>
          <w:trHeight w:val="341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6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6E269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696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96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6E2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6E2696" w:rsidRPr="006E2696" w:rsidTr="006E2696">
        <w:trPr>
          <w:trHeight w:val="325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96" w:rsidRPr="006E2696" w:rsidRDefault="006320A2" w:rsidP="006320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2696" w:rsidRPr="006E2696" w:rsidTr="00BC36AD">
        <w:trPr>
          <w:trHeight w:val="1403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кв-л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 кв-л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70A6">
              <w:rPr>
                <w:rFonts w:ascii="Times New Roman" w:hAnsi="Times New Roman" w:cs="Times New Roman"/>
                <w:sz w:val="28"/>
                <w:szCs w:val="28"/>
              </w:rPr>
              <w:t>комитет ЖКХ</w:t>
            </w:r>
          </w:p>
        </w:tc>
      </w:tr>
      <w:tr w:rsidR="006E2696" w:rsidRPr="006E2696" w:rsidTr="006E2696">
        <w:trPr>
          <w:trHeight w:val="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69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107CEB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(ремонт) незаселенных (пустующих) квартир муниципального жилищного фонда в целях последующего </w:t>
            </w:r>
            <w:r w:rsidRPr="00BC75C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нанимателям и собственникам жилых помещений в многоквартирных домах, признанных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непригодными для проживания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696" w:rsidRPr="006E2696" w:rsidRDefault="006E2696" w:rsidP="006E26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7232" w:rsidRPr="006E2696" w:rsidRDefault="00137232" w:rsidP="006E26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0814DC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3931C5" w:rsidRPr="000814DC" w:rsidRDefault="00137232" w:rsidP="001372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814DC">
        <w:rPr>
          <w:rFonts w:ascii="Times New Roman" w:hAnsi="Times New Roman" w:cs="Times New Roman"/>
          <w:sz w:val="28"/>
          <w:szCs w:val="28"/>
        </w:rPr>
        <w:t>Комитет ЖКХ - комитет жилищно-коммунального хозяйства, дорожного хозяйства и жизнеобеспечения администрации Тенькинского городского округа Магаданской области</w:t>
      </w:r>
    </w:p>
    <w:p w:rsidR="006E2696" w:rsidRDefault="006E2696" w:rsidP="006E26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6E2696" w:rsidRPr="00851D01" w:rsidRDefault="006E2696" w:rsidP="00BC36A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851D01">
        <w:rPr>
          <w:rFonts w:ascii="Times New Roman" w:hAnsi="Times New Roman" w:cs="Times New Roman"/>
        </w:rPr>
        <w:t>__________________</w:t>
      </w:r>
    </w:p>
    <w:sectPr w:rsidR="006E2696" w:rsidRPr="00851D01" w:rsidSect="00472E47">
      <w:pgSz w:w="16837" w:h="11905" w:orient="landscape"/>
      <w:pgMar w:top="851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6D3" w:rsidRDefault="002B66D3" w:rsidP="00851D01">
      <w:r>
        <w:separator/>
      </w:r>
    </w:p>
  </w:endnote>
  <w:endnote w:type="continuationSeparator" w:id="1">
    <w:p w:rsidR="002B66D3" w:rsidRDefault="002B66D3" w:rsidP="0085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6D3" w:rsidRDefault="002B66D3" w:rsidP="00851D01">
      <w:r>
        <w:separator/>
      </w:r>
    </w:p>
  </w:footnote>
  <w:footnote w:type="continuationSeparator" w:id="1">
    <w:p w:rsidR="002B66D3" w:rsidRDefault="002B66D3" w:rsidP="00851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17497"/>
      <w:docPartObj>
        <w:docPartGallery w:val="Page Numbers (Top of Page)"/>
        <w:docPartUnique/>
      </w:docPartObj>
    </w:sdtPr>
    <w:sdtContent>
      <w:p w:rsidR="00D8787A" w:rsidRDefault="00D120BD">
        <w:pPr>
          <w:pStyle w:val="affff2"/>
          <w:jc w:val="center"/>
        </w:pPr>
        <w:fldSimple w:instr=" PAGE   \* MERGEFORMAT ">
          <w:r w:rsidR="0079022D">
            <w:rPr>
              <w:noProof/>
            </w:rPr>
            <w:t>8</w:t>
          </w:r>
        </w:fldSimple>
      </w:p>
    </w:sdtContent>
  </w:sdt>
  <w:p w:rsidR="00D8787A" w:rsidRDefault="00D8787A" w:rsidP="00D8787A">
    <w:pPr>
      <w:pStyle w:val="affff2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17485"/>
      <w:docPartObj>
        <w:docPartGallery w:val="Page Numbers (Top of Page)"/>
        <w:docPartUnique/>
      </w:docPartObj>
    </w:sdtPr>
    <w:sdtContent>
      <w:p w:rsidR="00D8787A" w:rsidRDefault="00D120BD">
        <w:pPr>
          <w:pStyle w:val="affff2"/>
          <w:jc w:val="center"/>
        </w:pPr>
      </w:p>
    </w:sdtContent>
  </w:sdt>
  <w:p w:rsidR="00D8787A" w:rsidRDefault="00D8787A">
    <w:pPr>
      <w:pStyle w:val="af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982"/>
    <w:rsid w:val="00001A09"/>
    <w:rsid w:val="00004EFB"/>
    <w:rsid w:val="00035AFF"/>
    <w:rsid w:val="00037ADA"/>
    <w:rsid w:val="0004707E"/>
    <w:rsid w:val="000530EC"/>
    <w:rsid w:val="000538AD"/>
    <w:rsid w:val="000814DC"/>
    <w:rsid w:val="000859B5"/>
    <w:rsid w:val="00091B17"/>
    <w:rsid w:val="000932D3"/>
    <w:rsid w:val="000A4173"/>
    <w:rsid w:val="000A668B"/>
    <w:rsid w:val="000D3E00"/>
    <w:rsid w:val="000F5C01"/>
    <w:rsid w:val="00107CEB"/>
    <w:rsid w:val="00112F5A"/>
    <w:rsid w:val="00122660"/>
    <w:rsid w:val="00135B68"/>
    <w:rsid w:val="00137232"/>
    <w:rsid w:val="0015068E"/>
    <w:rsid w:val="00157B02"/>
    <w:rsid w:val="00171F6F"/>
    <w:rsid w:val="0017235D"/>
    <w:rsid w:val="00191D9A"/>
    <w:rsid w:val="0019290B"/>
    <w:rsid w:val="001A283D"/>
    <w:rsid w:val="001B1212"/>
    <w:rsid w:val="001B6DF9"/>
    <w:rsid w:val="001C1191"/>
    <w:rsid w:val="001C2585"/>
    <w:rsid w:val="001C57AC"/>
    <w:rsid w:val="001D070E"/>
    <w:rsid w:val="001E2A69"/>
    <w:rsid w:val="001E36DB"/>
    <w:rsid w:val="001F06FA"/>
    <w:rsid w:val="001F4DFF"/>
    <w:rsid w:val="00206F01"/>
    <w:rsid w:val="00216E6D"/>
    <w:rsid w:val="00240748"/>
    <w:rsid w:val="002455F4"/>
    <w:rsid w:val="00247DEF"/>
    <w:rsid w:val="00254881"/>
    <w:rsid w:val="00277712"/>
    <w:rsid w:val="00295FB7"/>
    <w:rsid w:val="002A1335"/>
    <w:rsid w:val="002A315B"/>
    <w:rsid w:val="002A6B61"/>
    <w:rsid w:val="002A7CC1"/>
    <w:rsid w:val="002B66D3"/>
    <w:rsid w:val="002C084D"/>
    <w:rsid w:val="002E0CE6"/>
    <w:rsid w:val="002E1CE8"/>
    <w:rsid w:val="002E5691"/>
    <w:rsid w:val="002F66B5"/>
    <w:rsid w:val="00300E29"/>
    <w:rsid w:val="00335DD1"/>
    <w:rsid w:val="00335EFF"/>
    <w:rsid w:val="00360B80"/>
    <w:rsid w:val="00362CA7"/>
    <w:rsid w:val="00371DD3"/>
    <w:rsid w:val="0038573A"/>
    <w:rsid w:val="003931C5"/>
    <w:rsid w:val="00397059"/>
    <w:rsid w:val="003B2780"/>
    <w:rsid w:val="003C6194"/>
    <w:rsid w:val="003D0CCA"/>
    <w:rsid w:val="003E4097"/>
    <w:rsid w:val="003E47F3"/>
    <w:rsid w:val="00402506"/>
    <w:rsid w:val="00426834"/>
    <w:rsid w:val="004313BB"/>
    <w:rsid w:val="00451959"/>
    <w:rsid w:val="004614BE"/>
    <w:rsid w:val="00472E47"/>
    <w:rsid w:val="0049282A"/>
    <w:rsid w:val="004A4197"/>
    <w:rsid w:val="004C6B28"/>
    <w:rsid w:val="004D23C1"/>
    <w:rsid w:val="004D3CBE"/>
    <w:rsid w:val="004F3EAB"/>
    <w:rsid w:val="004F3FD0"/>
    <w:rsid w:val="004F6DC2"/>
    <w:rsid w:val="00506F32"/>
    <w:rsid w:val="00507F12"/>
    <w:rsid w:val="005109DC"/>
    <w:rsid w:val="0051121F"/>
    <w:rsid w:val="00524785"/>
    <w:rsid w:val="00525A57"/>
    <w:rsid w:val="005363FA"/>
    <w:rsid w:val="005445B4"/>
    <w:rsid w:val="00546FAA"/>
    <w:rsid w:val="00551003"/>
    <w:rsid w:val="005812C0"/>
    <w:rsid w:val="00593CBD"/>
    <w:rsid w:val="005A5F92"/>
    <w:rsid w:val="005A6293"/>
    <w:rsid w:val="005B1749"/>
    <w:rsid w:val="005B54F8"/>
    <w:rsid w:val="005F73D6"/>
    <w:rsid w:val="00602903"/>
    <w:rsid w:val="006070A6"/>
    <w:rsid w:val="006072F3"/>
    <w:rsid w:val="006165FC"/>
    <w:rsid w:val="00621F3B"/>
    <w:rsid w:val="006227CE"/>
    <w:rsid w:val="006320A2"/>
    <w:rsid w:val="0063558A"/>
    <w:rsid w:val="00647E4C"/>
    <w:rsid w:val="00656565"/>
    <w:rsid w:val="00691A28"/>
    <w:rsid w:val="006B0002"/>
    <w:rsid w:val="006E2696"/>
    <w:rsid w:val="006F2EB2"/>
    <w:rsid w:val="00701B96"/>
    <w:rsid w:val="007061E0"/>
    <w:rsid w:val="00710783"/>
    <w:rsid w:val="00717944"/>
    <w:rsid w:val="007230F5"/>
    <w:rsid w:val="0075019E"/>
    <w:rsid w:val="007546C0"/>
    <w:rsid w:val="00754C18"/>
    <w:rsid w:val="0076383D"/>
    <w:rsid w:val="0076484E"/>
    <w:rsid w:val="00767080"/>
    <w:rsid w:val="00770717"/>
    <w:rsid w:val="007769B6"/>
    <w:rsid w:val="00776D63"/>
    <w:rsid w:val="007825C5"/>
    <w:rsid w:val="0079022D"/>
    <w:rsid w:val="00795141"/>
    <w:rsid w:val="00796B22"/>
    <w:rsid w:val="007C4591"/>
    <w:rsid w:val="007E2FC3"/>
    <w:rsid w:val="007E566A"/>
    <w:rsid w:val="007F31B1"/>
    <w:rsid w:val="007F5F40"/>
    <w:rsid w:val="00811219"/>
    <w:rsid w:val="00824850"/>
    <w:rsid w:val="00841B0C"/>
    <w:rsid w:val="008469E3"/>
    <w:rsid w:val="00851D01"/>
    <w:rsid w:val="008571EA"/>
    <w:rsid w:val="008663BF"/>
    <w:rsid w:val="00873A3A"/>
    <w:rsid w:val="008805B4"/>
    <w:rsid w:val="00893C35"/>
    <w:rsid w:val="008B1604"/>
    <w:rsid w:val="008B4822"/>
    <w:rsid w:val="008F03F1"/>
    <w:rsid w:val="008F1740"/>
    <w:rsid w:val="00910D2C"/>
    <w:rsid w:val="00913DA2"/>
    <w:rsid w:val="00915920"/>
    <w:rsid w:val="0091720F"/>
    <w:rsid w:val="00932C94"/>
    <w:rsid w:val="00942C5A"/>
    <w:rsid w:val="00946BBF"/>
    <w:rsid w:val="00955C60"/>
    <w:rsid w:val="00977638"/>
    <w:rsid w:val="00987F85"/>
    <w:rsid w:val="00992279"/>
    <w:rsid w:val="00997C2A"/>
    <w:rsid w:val="009A0982"/>
    <w:rsid w:val="009F2E43"/>
    <w:rsid w:val="00A05B7D"/>
    <w:rsid w:val="00A16602"/>
    <w:rsid w:val="00A23A16"/>
    <w:rsid w:val="00A31637"/>
    <w:rsid w:val="00A53D07"/>
    <w:rsid w:val="00A53E23"/>
    <w:rsid w:val="00A6190D"/>
    <w:rsid w:val="00A64EE1"/>
    <w:rsid w:val="00A758A5"/>
    <w:rsid w:val="00A75B8D"/>
    <w:rsid w:val="00A7752E"/>
    <w:rsid w:val="00A861A6"/>
    <w:rsid w:val="00A86610"/>
    <w:rsid w:val="00A97B06"/>
    <w:rsid w:val="00AA2185"/>
    <w:rsid w:val="00AA3BCA"/>
    <w:rsid w:val="00AA697B"/>
    <w:rsid w:val="00AB5EE3"/>
    <w:rsid w:val="00AD474E"/>
    <w:rsid w:val="00AD4943"/>
    <w:rsid w:val="00AD59C6"/>
    <w:rsid w:val="00AE08E4"/>
    <w:rsid w:val="00AE1A77"/>
    <w:rsid w:val="00AE3D8D"/>
    <w:rsid w:val="00AE46D6"/>
    <w:rsid w:val="00AF60C5"/>
    <w:rsid w:val="00AF6625"/>
    <w:rsid w:val="00B03405"/>
    <w:rsid w:val="00B2146E"/>
    <w:rsid w:val="00B27E4C"/>
    <w:rsid w:val="00B51577"/>
    <w:rsid w:val="00B76DC6"/>
    <w:rsid w:val="00B82283"/>
    <w:rsid w:val="00B86CD8"/>
    <w:rsid w:val="00B940E1"/>
    <w:rsid w:val="00BB7CAB"/>
    <w:rsid w:val="00BC36AD"/>
    <w:rsid w:val="00BC75C7"/>
    <w:rsid w:val="00BE044B"/>
    <w:rsid w:val="00BE0F4A"/>
    <w:rsid w:val="00BE1565"/>
    <w:rsid w:val="00BF7B9A"/>
    <w:rsid w:val="00C161B2"/>
    <w:rsid w:val="00C22668"/>
    <w:rsid w:val="00C248EE"/>
    <w:rsid w:val="00C26D28"/>
    <w:rsid w:val="00C308C4"/>
    <w:rsid w:val="00C31A0F"/>
    <w:rsid w:val="00C3798E"/>
    <w:rsid w:val="00C53501"/>
    <w:rsid w:val="00C640F1"/>
    <w:rsid w:val="00CB42F2"/>
    <w:rsid w:val="00CB7474"/>
    <w:rsid w:val="00CC00F9"/>
    <w:rsid w:val="00CC7A14"/>
    <w:rsid w:val="00CE3AF5"/>
    <w:rsid w:val="00D03E17"/>
    <w:rsid w:val="00D109A4"/>
    <w:rsid w:val="00D11969"/>
    <w:rsid w:val="00D120BD"/>
    <w:rsid w:val="00D22B7B"/>
    <w:rsid w:val="00D25BE6"/>
    <w:rsid w:val="00D276E4"/>
    <w:rsid w:val="00D30230"/>
    <w:rsid w:val="00D34D74"/>
    <w:rsid w:val="00D443E5"/>
    <w:rsid w:val="00D53538"/>
    <w:rsid w:val="00D5786E"/>
    <w:rsid w:val="00D731B7"/>
    <w:rsid w:val="00D73FB0"/>
    <w:rsid w:val="00D8787A"/>
    <w:rsid w:val="00D93055"/>
    <w:rsid w:val="00D94250"/>
    <w:rsid w:val="00D9738E"/>
    <w:rsid w:val="00DA060F"/>
    <w:rsid w:val="00DA2DAC"/>
    <w:rsid w:val="00DC560C"/>
    <w:rsid w:val="00DC5697"/>
    <w:rsid w:val="00DD71A1"/>
    <w:rsid w:val="00DD7954"/>
    <w:rsid w:val="00DE309A"/>
    <w:rsid w:val="00DE6E2C"/>
    <w:rsid w:val="00DF6084"/>
    <w:rsid w:val="00E12C34"/>
    <w:rsid w:val="00E2438C"/>
    <w:rsid w:val="00E331F3"/>
    <w:rsid w:val="00E47D6A"/>
    <w:rsid w:val="00E8100A"/>
    <w:rsid w:val="00E84D6C"/>
    <w:rsid w:val="00E95C6A"/>
    <w:rsid w:val="00E9719F"/>
    <w:rsid w:val="00EA002D"/>
    <w:rsid w:val="00EA5073"/>
    <w:rsid w:val="00EC0F36"/>
    <w:rsid w:val="00EC5775"/>
    <w:rsid w:val="00EC5965"/>
    <w:rsid w:val="00EE317D"/>
    <w:rsid w:val="00EE3304"/>
    <w:rsid w:val="00F17BA0"/>
    <w:rsid w:val="00F20BB7"/>
    <w:rsid w:val="00F22B59"/>
    <w:rsid w:val="00F240C0"/>
    <w:rsid w:val="00F41075"/>
    <w:rsid w:val="00F425DB"/>
    <w:rsid w:val="00F56192"/>
    <w:rsid w:val="00F64D52"/>
    <w:rsid w:val="00F7149D"/>
    <w:rsid w:val="00F84438"/>
    <w:rsid w:val="00F85AEC"/>
    <w:rsid w:val="00F870D6"/>
    <w:rsid w:val="00FB5A23"/>
    <w:rsid w:val="00FE4BF7"/>
    <w:rsid w:val="00FF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4380261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E869-9614-4CA4-8B4C-367B684C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Надежда Кононова</cp:lastModifiedBy>
  <cp:revision>64</cp:revision>
  <cp:lastPrinted>2016-09-16T09:14:00Z</cp:lastPrinted>
  <dcterms:created xsi:type="dcterms:W3CDTF">2016-09-14T00:32:00Z</dcterms:created>
  <dcterms:modified xsi:type="dcterms:W3CDTF">2016-09-26T09:55:00Z</dcterms:modified>
</cp:coreProperties>
</file>