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0D" w:rsidRPr="00DF0FD5" w:rsidRDefault="00A55B0D" w:rsidP="006C6B7E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A55B0D" w:rsidRDefault="00A55B0D" w:rsidP="00A55B0D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A55B0D" w:rsidRPr="004C65B7" w:rsidRDefault="00A55B0D" w:rsidP="00A55B0D">
      <w:pPr>
        <w:pStyle w:val="a3"/>
        <w:ind w:left="0" w:right="-760"/>
        <w:rPr>
          <w:rFonts w:ascii="Times New Roman" w:hAnsi="Times New Roman"/>
          <w:sz w:val="28"/>
          <w:szCs w:val="28"/>
        </w:rPr>
      </w:pPr>
    </w:p>
    <w:p w:rsidR="00A55B0D" w:rsidRPr="005C5474" w:rsidRDefault="00A55B0D" w:rsidP="00A55B0D">
      <w:pPr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</w:p>
    <w:p w:rsidR="00A55B0D" w:rsidRDefault="0057299D" w:rsidP="00A5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01.06.</w:t>
      </w:r>
      <w:r w:rsidR="008A6660">
        <w:rPr>
          <w:sz w:val="28"/>
          <w:szCs w:val="28"/>
        </w:rPr>
        <w:t xml:space="preserve">2020                                                                           </w:t>
      </w:r>
      <w:r w:rsidR="00806D8E">
        <w:rPr>
          <w:sz w:val="28"/>
          <w:szCs w:val="28"/>
        </w:rPr>
        <w:t xml:space="preserve">    </w:t>
      </w:r>
      <w:r w:rsidR="008A66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A55B0D" w:rsidRPr="00DF0FD5">
        <w:rPr>
          <w:sz w:val="28"/>
          <w:szCs w:val="28"/>
        </w:rPr>
        <w:t>№</w:t>
      </w:r>
      <w:r>
        <w:rPr>
          <w:sz w:val="28"/>
          <w:szCs w:val="28"/>
        </w:rPr>
        <w:t>98</w:t>
      </w:r>
    </w:p>
    <w:p w:rsidR="00A55B0D" w:rsidRDefault="00A55B0D" w:rsidP="00B13A19">
      <w:pPr>
        <w:jc w:val="center"/>
        <w:rPr>
          <w:sz w:val="28"/>
          <w:szCs w:val="28"/>
        </w:rPr>
      </w:pPr>
      <w:r w:rsidRPr="00DF0FD5">
        <w:rPr>
          <w:sz w:val="28"/>
          <w:szCs w:val="28"/>
        </w:rPr>
        <w:t>п.Палатка</w:t>
      </w:r>
    </w:p>
    <w:p w:rsidR="00A55B0D" w:rsidRPr="00DF0FD5" w:rsidRDefault="00A55B0D" w:rsidP="00A55B0D">
      <w:pPr>
        <w:jc w:val="both"/>
        <w:rPr>
          <w:sz w:val="28"/>
          <w:szCs w:val="28"/>
        </w:rPr>
      </w:pPr>
    </w:p>
    <w:p w:rsidR="00A55B0D" w:rsidRPr="00D4404E" w:rsidRDefault="00A55B0D" w:rsidP="000309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BD70EB">
        <w:rPr>
          <w:rFonts w:ascii="Times New Roman" w:hAnsi="Times New Roman"/>
          <w:b/>
          <w:sz w:val="28"/>
          <w:szCs w:val="28"/>
        </w:rPr>
        <w:t>"Предоставление информации об очередности предоставления жилых помещений на условиях социального найма на территории муниципального образования "</w:t>
      </w:r>
      <w:r>
        <w:rPr>
          <w:rFonts w:ascii="Times New Roman" w:hAnsi="Times New Roman"/>
          <w:b/>
          <w:sz w:val="28"/>
          <w:szCs w:val="28"/>
        </w:rPr>
        <w:t xml:space="preserve"> Хасынский </w:t>
      </w:r>
      <w:r w:rsidRPr="00BD70EB">
        <w:rPr>
          <w:rFonts w:ascii="Times New Roman" w:hAnsi="Times New Roman"/>
          <w:b/>
          <w:sz w:val="28"/>
          <w:szCs w:val="28"/>
        </w:rPr>
        <w:t>городской округ»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Хасынского город</w:t>
      </w:r>
      <w:r w:rsidR="008A6660">
        <w:rPr>
          <w:rFonts w:ascii="Times New Roman" w:hAnsi="Times New Roman" w:cs="Times New Roman"/>
          <w:b/>
          <w:sz w:val="28"/>
          <w:szCs w:val="28"/>
        </w:rPr>
        <w:t>ского округа от 22.01.2020 № 14</w:t>
      </w:r>
    </w:p>
    <w:p w:rsidR="00A55B0D" w:rsidRPr="004D64E9" w:rsidRDefault="00A55B0D" w:rsidP="00806D8E">
      <w:pPr>
        <w:pStyle w:val="ConsPlusNormal"/>
        <w:tabs>
          <w:tab w:val="left" w:pos="993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660" w:rsidRPr="008A6660" w:rsidRDefault="00806D8E" w:rsidP="00806D8E">
      <w:pPr>
        <w:pStyle w:val="ConsPlusNormal"/>
        <w:tabs>
          <w:tab w:val="left" w:pos="993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 xml:space="preserve">   </w:t>
      </w:r>
      <w:r w:rsidR="008A6660">
        <w:rPr>
          <w:rFonts w:ascii="Times New Roman" w:eastAsia="Calibri" w:hAnsi="Times New Roman"/>
          <w:color w:val="FF0000"/>
          <w:sz w:val="28"/>
          <w:szCs w:val="28"/>
        </w:rPr>
        <w:t xml:space="preserve">Руководствуясь Федеральным </w:t>
      </w:r>
      <w:hyperlink r:id="rId6" w:history="1">
        <w:r w:rsidR="008A6660">
          <w:rPr>
            <w:rStyle w:val="aa"/>
            <w:rFonts w:ascii="Times New Roman" w:eastAsia="Calibri" w:hAnsi="Times New Roman"/>
            <w:color w:val="FF0000"/>
            <w:sz w:val="28"/>
            <w:szCs w:val="28"/>
          </w:rPr>
          <w:t>законом</w:t>
        </w:r>
      </w:hyperlink>
      <w:r w:rsidR="008A6660">
        <w:t xml:space="preserve"> </w:t>
      </w:r>
      <w:r w:rsidR="008A6660">
        <w:rPr>
          <w:rFonts w:ascii="Times New Roman" w:hAnsi="Times New Roman"/>
          <w:color w:val="FF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 (далее – Федеральный закон 210-ФЗ), </w:t>
      </w:r>
      <w:r w:rsidR="008A6660">
        <w:rPr>
          <w:rFonts w:ascii="Times New Roman" w:hAnsi="Times New Roman" w:cs="Times New Roman"/>
          <w:color w:val="FF0000"/>
          <w:sz w:val="28"/>
          <w:szCs w:val="28"/>
        </w:rPr>
        <w:t>в соответствии с постановлением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№548»,</w:t>
      </w:r>
      <w:r w:rsidR="008A6660">
        <w:rPr>
          <w:rFonts w:ascii="Times New Roman" w:hAnsi="Times New Roman"/>
          <w:color w:val="FF0000"/>
          <w:sz w:val="28"/>
          <w:szCs w:val="28"/>
        </w:rPr>
        <w:t>на основании Устава муниципального образования «Хасынский городской округ», положения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г:</w:t>
      </w:r>
    </w:p>
    <w:p w:rsidR="00A55B0D" w:rsidRPr="00145459" w:rsidRDefault="00A55B0D" w:rsidP="00806D8E">
      <w:pPr>
        <w:pStyle w:val="ConsPlusNormal"/>
        <w:numPr>
          <w:ilvl w:val="0"/>
          <w:numId w:val="6"/>
        </w:numPr>
        <w:tabs>
          <w:tab w:val="left" w:pos="993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4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14545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8A6660">
        <w:t xml:space="preserve"> </w:t>
      </w:r>
      <w:r w:rsidRPr="00A55B0D">
        <w:rPr>
          <w:rFonts w:ascii="Times New Roman" w:hAnsi="Times New Roman" w:cs="Times New Roman"/>
          <w:sz w:val="28"/>
          <w:szCs w:val="28"/>
        </w:rPr>
        <w:t>«</w:t>
      </w:r>
      <w:r w:rsidRPr="00A55B0D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 на территории муниципального образования " Хасынский городской округ»,</w:t>
      </w:r>
      <w:r w:rsidR="008A6660">
        <w:rPr>
          <w:rFonts w:ascii="Times New Roman" w:hAnsi="Times New Roman"/>
          <w:sz w:val="28"/>
          <w:szCs w:val="28"/>
        </w:rPr>
        <w:t xml:space="preserve"> </w:t>
      </w:r>
      <w:r w:rsidRPr="00145459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Хасынского город</w:t>
      </w:r>
      <w:r w:rsidR="008A6660">
        <w:rPr>
          <w:rFonts w:ascii="Times New Roman" w:hAnsi="Times New Roman" w:cs="Times New Roman"/>
          <w:sz w:val="28"/>
          <w:szCs w:val="28"/>
        </w:rPr>
        <w:t>ского округа от 22.0</w:t>
      </w:r>
      <w:r w:rsidR="00321A9B">
        <w:rPr>
          <w:rFonts w:ascii="Times New Roman" w:hAnsi="Times New Roman" w:cs="Times New Roman"/>
          <w:sz w:val="28"/>
          <w:szCs w:val="28"/>
        </w:rPr>
        <w:t>1</w:t>
      </w:r>
      <w:r w:rsidR="008A6660">
        <w:rPr>
          <w:rFonts w:ascii="Times New Roman" w:hAnsi="Times New Roman" w:cs="Times New Roman"/>
          <w:sz w:val="28"/>
          <w:szCs w:val="28"/>
        </w:rPr>
        <w:t>.2020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5459">
        <w:rPr>
          <w:rFonts w:ascii="Times New Roman" w:hAnsi="Times New Roman" w:cs="Times New Roman"/>
          <w:sz w:val="28"/>
          <w:szCs w:val="28"/>
        </w:rPr>
        <w:t>, а именно:</w:t>
      </w:r>
    </w:p>
    <w:p w:rsidR="005068EA" w:rsidRDefault="00806D8E" w:rsidP="00806D8E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ind w:left="-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A6660">
        <w:rPr>
          <w:color w:val="000000"/>
          <w:sz w:val="28"/>
          <w:szCs w:val="28"/>
        </w:rPr>
        <w:t>Абзац 2 пункта 2.4 изложить</w:t>
      </w:r>
      <w:r w:rsidR="005068EA">
        <w:rPr>
          <w:color w:val="000000"/>
          <w:sz w:val="28"/>
          <w:szCs w:val="28"/>
        </w:rPr>
        <w:t xml:space="preserve"> в новой редакции:</w:t>
      </w:r>
    </w:p>
    <w:p w:rsidR="008A6660" w:rsidRDefault="005068EA" w:rsidP="00806D8E">
      <w:p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8A6660" w:rsidRPr="00724B6F">
        <w:rPr>
          <w:sz w:val="28"/>
          <w:szCs w:val="28"/>
        </w:rPr>
        <w:t xml:space="preserve">При иных способах обращения срок предоставления муниципальной услуги составляет не более 30 рабочих дней с </w:t>
      </w:r>
      <w:r w:rsidR="008A6660">
        <w:rPr>
          <w:sz w:val="28"/>
          <w:szCs w:val="28"/>
        </w:rPr>
        <w:t>даты регистрации заявления в Комитете.».</w:t>
      </w:r>
    </w:p>
    <w:p w:rsidR="008A6660" w:rsidRDefault="00806D8E" w:rsidP="00806D8E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ind w:left="-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21A9B">
        <w:rPr>
          <w:color w:val="000000"/>
          <w:sz w:val="28"/>
          <w:szCs w:val="28"/>
        </w:rPr>
        <w:t>Абзац 2 пункта 2.14.1</w:t>
      </w:r>
      <w:r w:rsidR="008A6660">
        <w:rPr>
          <w:color w:val="000000"/>
          <w:sz w:val="28"/>
          <w:szCs w:val="28"/>
        </w:rPr>
        <w:t xml:space="preserve"> изложить в новой редакции:</w:t>
      </w:r>
    </w:p>
    <w:p w:rsidR="008A6660" w:rsidRDefault="008A6660" w:rsidP="00806D8E">
      <w:p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Pr="00724B6F">
        <w:rPr>
          <w:sz w:val="28"/>
          <w:szCs w:val="28"/>
        </w:rPr>
        <w:t xml:space="preserve">Муниципальная услуга предоставляется заявителю в сроки, установленные пунктом 2.4 настоящего регламента. </w:t>
      </w:r>
      <w:r>
        <w:rPr>
          <w:sz w:val="28"/>
          <w:szCs w:val="28"/>
        </w:rPr>
        <w:t xml:space="preserve"> Результат</w:t>
      </w:r>
      <w:r w:rsidRPr="00724B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</w:t>
      </w:r>
      <w:r w:rsidRPr="00724B6F">
        <w:rPr>
          <w:sz w:val="28"/>
          <w:szCs w:val="28"/>
        </w:rPr>
        <w:t xml:space="preserve"> направляется гражданину на адрес, указанный в заявлении, почтовым отправлением или в электронной форме (письмо, заверенное ЭЦП руководителя Комитета).</w:t>
      </w:r>
    </w:p>
    <w:p w:rsidR="008A6660" w:rsidRDefault="008A6660" w:rsidP="00806D8E">
      <w:pPr>
        <w:pStyle w:val="ac"/>
        <w:numPr>
          <w:ilvl w:val="1"/>
          <w:numId w:val="6"/>
        </w:num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2.14.4 исключить.</w:t>
      </w:r>
    </w:p>
    <w:p w:rsidR="001A7374" w:rsidRDefault="00806D8E" w:rsidP="00806D8E">
      <w:pPr>
        <w:pStyle w:val="ac"/>
        <w:numPr>
          <w:ilvl w:val="1"/>
          <w:numId w:val="6"/>
        </w:num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A7374">
        <w:rPr>
          <w:sz w:val="28"/>
          <w:szCs w:val="28"/>
        </w:rPr>
        <w:t>Абзац 3 пункта 3.2.1. исключить</w:t>
      </w:r>
    </w:p>
    <w:p w:rsidR="001A7374" w:rsidRDefault="00806D8E" w:rsidP="00806D8E">
      <w:pPr>
        <w:pStyle w:val="ac"/>
        <w:numPr>
          <w:ilvl w:val="1"/>
          <w:numId w:val="6"/>
        </w:num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374">
        <w:rPr>
          <w:sz w:val="28"/>
          <w:szCs w:val="28"/>
        </w:rPr>
        <w:t>Пункт 3.3.1. изложить в новой редакции:</w:t>
      </w:r>
    </w:p>
    <w:p w:rsidR="001A7374" w:rsidRPr="001A7374" w:rsidRDefault="001A7374" w:rsidP="00806D8E">
      <w:p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1A7374">
        <w:rPr>
          <w:sz w:val="28"/>
          <w:szCs w:val="28"/>
        </w:rPr>
        <w:t>3.3.1.</w:t>
      </w:r>
      <w:r w:rsidRPr="001A7374">
        <w:rPr>
          <w:sz w:val="28"/>
          <w:szCs w:val="28"/>
        </w:rPr>
        <w:tab/>
        <w:t>Предоставление муниципальной услуги осуществляется должностным лицом Комитета, на которое возложены функции по ведению учета граждан, нуждающихся в жилых помещениях, предоставляемых</w:t>
      </w:r>
      <w:r>
        <w:rPr>
          <w:sz w:val="28"/>
          <w:szCs w:val="28"/>
        </w:rPr>
        <w:t xml:space="preserve"> по договорам социального найма.».</w:t>
      </w:r>
    </w:p>
    <w:p w:rsidR="008F6454" w:rsidRDefault="00806D8E" w:rsidP="00806D8E">
      <w:pPr>
        <w:tabs>
          <w:tab w:val="left" w:pos="993"/>
          <w:tab w:val="left" w:pos="1418"/>
        </w:tabs>
        <w:ind w:left="-284"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8F6454">
        <w:rPr>
          <w:rFonts w:eastAsia="Calibri"/>
          <w:color w:val="FF0000"/>
          <w:sz w:val="28"/>
          <w:szCs w:val="28"/>
          <w:lang w:eastAsia="en-US"/>
        </w:rPr>
        <w:t xml:space="preserve"> 2. </w:t>
      </w:r>
      <w:hyperlink r:id="rId7" w:history="1">
        <w:r w:rsidR="008F6454" w:rsidRPr="008F6454">
          <w:rPr>
            <w:rStyle w:val="aa"/>
            <w:rFonts w:eastAsia="Calibri"/>
            <w:color w:val="FF0000"/>
            <w:sz w:val="28"/>
            <w:szCs w:val="28"/>
            <w:u w:val="none"/>
            <w:lang w:eastAsia="en-US"/>
          </w:rPr>
          <w:t>Настоящее</w:t>
        </w:r>
      </w:hyperlink>
      <w:r w:rsidR="008F6454" w:rsidRPr="008F645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8F6454">
        <w:rPr>
          <w:rFonts w:eastAsia="Calibri"/>
          <w:color w:val="FF0000"/>
          <w:sz w:val="28"/>
          <w:szCs w:val="28"/>
          <w:lang w:eastAsia="en-US"/>
        </w:rPr>
        <w:t>распоряжение подлежит</w:t>
      </w:r>
      <w:r w:rsidR="008F6454">
        <w:rPr>
          <w:color w:val="FF0000"/>
          <w:sz w:val="28"/>
          <w:szCs w:val="28"/>
        </w:rPr>
        <w:t xml:space="preserve"> опубликованию в еженедельной газете «Заря Севера», размещению на официальном сайте муниципального образования «Хасынский городской округ» и </w:t>
      </w:r>
      <w:r w:rsidR="008F6454">
        <w:rPr>
          <w:rFonts w:eastAsia="Calibri"/>
          <w:color w:val="FF0000"/>
          <w:sz w:val="28"/>
          <w:szCs w:val="28"/>
          <w:lang w:eastAsia="en-US"/>
        </w:rPr>
        <w:t>на Едином портале государственных и муниципальных услуг (</w:t>
      </w:r>
      <w:hyperlink r:id="rId8" w:history="1">
        <w:r w:rsidR="008F6454">
          <w:rPr>
            <w:rStyle w:val="aa"/>
            <w:rFonts w:eastAsia="Calibri"/>
            <w:color w:val="FF0000"/>
            <w:sz w:val="28"/>
            <w:szCs w:val="28"/>
            <w:lang w:eastAsia="en-US"/>
          </w:rPr>
          <w:t>www.gosuslugi.ru</w:t>
        </w:r>
      </w:hyperlink>
      <w:r w:rsidR="008F6454">
        <w:rPr>
          <w:rFonts w:eastAsia="Calibri"/>
          <w:color w:val="FF0000"/>
          <w:sz w:val="28"/>
          <w:szCs w:val="28"/>
          <w:lang w:eastAsia="en-US"/>
        </w:rPr>
        <w:t>).</w:t>
      </w:r>
    </w:p>
    <w:p w:rsidR="001A7374" w:rsidRPr="008A6660" w:rsidRDefault="001A7374" w:rsidP="00806D8E">
      <w:pPr>
        <w:pStyle w:val="ac"/>
        <w:ind w:left="-284" w:firstLine="568"/>
        <w:jc w:val="both"/>
        <w:rPr>
          <w:sz w:val="28"/>
          <w:szCs w:val="28"/>
        </w:rPr>
      </w:pPr>
    </w:p>
    <w:p w:rsidR="008A6660" w:rsidRPr="008A6660" w:rsidRDefault="008A6660" w:rsidP="00806D8E">
      <w:pPr>
        <w:ind w:left="-284" w:firstLine="568"/>
        <w:jc w:val="both"/>
        <w:rPr>
          <w:color w:val="FF0000"/>
          <w:sz w:val="28"/>
          <w:szCs w:val="28"/>
        </w:rPr>
      </w:pPr>
    </w:p>
    <w:p w:rsidR="00A55B0D" w:rsidRDefault="00A55B0D" w:rsidP="00806D8E">
      <w:pPr>
        <w:pStyle w:val="a8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B13A19" w:rsidRPr="00B13A19" w:rsidRDefault="001A7374" w:rsidP="00806D8E">
      <w:pPr>
        <w:suppressAutoHyphens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руководителя</w:t>
      </w:r>
      <w:r w:rsidR="00B13A19" w:rsidRPr="00B13A19">
        <w:rPr>
          <w:b/>
          <w:sz w:val="28"/>
          <w:szCs w:val="28"/>
        </w:rPr>
        <w:t xml:space="preserve"> комитета        </w:t>
      </w:r>
      <w:r>
        <w:rPr>
          <w:b/>
          <w:sz w:val="28"/>
          <w:szCs w:val="28"/>
        </w:rPr>
        <w:t xml:space="preserve">                         </w:t>
      </w:r>
      <w:r w:rsidR="00B13A19" w:rsidRPr="00B13A19">
        <w:rPr>
          <w:b/>
          <w:sz w:val="28"/>
          <w:szCs w:val="28"/>
        </w:rPr>
        <w:t xml:space="preserve">             З.З. Хаджимуратов</w:t>
      </w:r>
    </w:p>
    <w:p w:rsidR="00A55B0D" w:rsidRPr="005A5544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D520562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4E9"/>
    <w:rsid w:val="00012DD9"/>
    <w:rsid w:val="000309D5"/>
    <w:rsid w:val="0004668C"/>
    <w:rsid w:val="00076492"/>
    <w:rsid w:val="00085F4E"/>
    <w:rsid w:val="000A058B"/>
    <w:rsid w:val="000A6A20"/>
    <w:rsid w:val="000B1F8E"/>
    <w:rsid w:val="000D05E4"/>
    <w:rsid w:val="00135E1E"/>
    <w:rsid w:val="00145459"/>
    <w:rsid w:val="001A7374"/>
    <w:rsid w:val="00200337"/>
    <w:rsid w:val="002327C3"/>
    <w:rsid w:val="00252AAE"/>
    <w:rsid w:val="00252EA1"/>
    <w:rsid w:val="00256B51"/>
    <w:rsid w:val="002659DF"/>
    <w:rsid w:val="002D5AD7"/>
    <w:rsid w:val="002F0B3C"/>
    <w:rsid w:val="00301B2A"/>
    <w:rsid w:val="00321A9B"/>
    <w:rsid w:val="0032577E"/>
    <w:rsid w:val="003A5902"/>
    <w:rsid w:val="003B3502"/>
    <w:rsid w:val="00422576"/>
    <w:rsid w:val="004540D8"/>
    <w:rsid w:val="004D1D91"/>
    <w:rsid w:val="004D64E9"/>
    <w:rsid w:val="005068EA"/>
    <w:rsid w:val="00510687"/>
    <w:rsid w:val="005275C4"/>
    <w:rsid w:val="00537606"/>
    <w:rsid w:val="00547800"/>
    <w:rsid w:val="00566B8A"/>
    <w:rsid w:val="0057299D"/>
    <w:rsid w:val="005A5544"/>
    <w:rsid w:val="005E1839"/>
    <w:rsid w:val="0063481A"/>
    <w:rsid w:val="00643934"/>
    <w:rsid w:val="006C212C"/>
    <w:rsid w:val="006C6B7E"/>
    <w:rsid w:val="006F07A3"/>
    <w:rsid w:val="00715425"/>
    <w:rsid w:val="00806D8E"/>
    <w:rsid w:val="00813FAB"/>
    <w:rsid w:val="008156EF"/>
    <w:rsid w:val="008251D3"/>
    <w:rsid w:val="00840414"/>
    <w:rsid w:val="008A6660"/>
    <w:rsid w:val="008B0F07"/>
    <w:rsid w:val="008D5F35"/>
    <w:rsid w:val="008E222B"/>
    <w:rsid w:val="008F6454"/>
    <w:rsid w:val="00927D44"/>
    <w:rsid w:val="00974D9C"/>
    <w:rsid w:val="00977674"/>
    <w:rsid w:val="00A55B0D"/>
    <w:rsid w:val="00A676E6"/>
    <w:rsid w:val="00AC5DBF"/>
    <w:rsid w:val="00AE720E"/>
    <w:rsid w:val="00AF4B51"/>
    <w:rsid w:val="00B05553"/>
    <w:rsid w:val="00B13A19"/>
    <w:rsid w:val="00B35416"/>
    <w:rsid w:val="00B66101"/>
    <w:rsid w:val="00BD47C5"/>
    <w:rsid w:val="00C11002"/>
    <w:rsid w:val="00C347B9"/>
    <w:rsid w:val="00C4026D"/>
    <w:rsid w:val="00C57DB6"/>
    <w:rsid w:val="00C93179"/>
    <w:rsid w:val="00D35A57"/>
    <w:rsid w:val="00D43527"/>
    <w:rsid w:val="00D56E2B"/>
    <w:rsid w:val="00DB3075"/>
    <w:rsid w:val="00E00F66"/>
    <w:rsid w:val="00EF0232"/>
    <w:rsid w:val="00F05E30"/>
    <w:rsid w:val="00FD3804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4308"/>
  <w15:docId w15:val="{37AA60BB-5DCE-4C96-93C8-04D29ECE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  <w:style w:type="paragraph" w:styleId="ac">
    <w:name w:val="List Paragraph"/>
    <w:basedOn w:val="a"/>
    <w:uiPriority w:val="34"/>
    <w:qFormat/>
    <w:rsid w:val="008A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80EFA67561C9F40C20CC81CD5BECC99AEC077544BC067B2892F7E41A1EC7DCD2C3F5094973A1EF0988B1BDF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80EFA67561C9F40C20D28CDB37B6C792EF5A7849B9092C72CDACB94D17CD8B958CAC4B0D7EA0E6B0F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83C1-0138-4974-89C3-67A76C34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kumi_spec@adm.local</cp:lastModifiedBy>
  <cp:revision>29</cp:revision>
  <cp:lastPrinted>2020-05-29T03:14:00Z</cp:lastPrinted>
  <dcterms:created xsi:type="dcterms:W3CDTF">2018-07-09T04:36:00Z</dcterms:created>
  <dcterms:modified xsi:type="dcterms:W3CDTF">2020-05-29T03:14:00Z</dcterms:modified>
</cp:coreProperties>
</file>