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3A" w:rsidRDefault="00AE7C3A" w:rsidP="007E3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ПРЕДСТАВИТЕЛЕЙ ХАСЫНСКОГО </w:t>
      </w:r>
    </w:p>
    <w:p w:rsidR="00AE7C3A" w:rsidRDefault="00AE7C3A" w:rsidP="007E3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</w:t>
      </w:r>
    </w:p>
    <w:p w:rsidR="00AE7C3A" w:rsidRDefault="00AE7C3A" w:rsidP="007E3268">
      <w:pPr>
        <w:jc w:val="both"/>
        <w:rPr>
          <w:sz w:val="24"/>
          <w:szCs w:val="24"/>
        </w:rPr>
      </w:pPr>
    </w:p>
    <w:p w:rsidR="00AE7C3A" w:rsidRPr="007E3268" w:rsidRDefault="00AE7C3A" w:rsidP="007E3268">
      <w:pPr>
        <w:jc w:val="center"/>
        <w:rPr>
          <w:sz w:val="36"/>
          <w:szCs w:val="36"/>
        </w:rPr>
      </w:pPr>
      <w:r w:rsidRPr="007E3268">
        <w:rPr>
          <w:sz w:val="36"/>
          <w:szCs w:val="36"/>
        </w:rPr>
        <w:t xml:space="preserve">Р Е Ш Е Н И Е </w:t>
      </w:r>
    </w:p>
    <w:p w:rsidR="00AE7C3A" w:rsidRDefault="00AE7C3A" w:rsidP="007E3268">
      <w:pPr>
        <w:jc w:val="both"/>
        <w:rPr>
          <w:sz w:val="20"/>
          <w:szCs w:val="20"/>
        </w:rPr>
      </w:pPr>
    </w:p>
    <w:p w:rsidR="00AE7C3A" w:rsidRPr="00307F88" w:rsidRDefault="00307F88" w:rsidP="007E3268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21.03.</w:t>
      </w:r>
      <w:r>
        <w:rPr>
          <w:sz w:val="28"/>
          <w:szCs w:val="28"/>
          <w:lang w:val="en-US"/>
        </w:rPr>
        <w:t>2018</w:t>
      </w:r>
      <w:r w:rsidR="00AE7C3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№ </w:t>
      </w:r>
      <w:r>
        <w:rPr>
          <w:sz w:val="28"/>
          <w:szCs w:val="28"/>
          <w:lang w:val="en-US"/>
        </w:rPr>
        <w:t>6</w:t>
      </w:r>
      <w:bookmarkStart w:id="0" w:name="_GoBack"/>
      <w:bookmarkEnd w:id="0"/>
    </w:p>
    <w:p w:rsidR="00AE7C3A" w:rsidRDefault="00AE7C3A" w:rsidP="007E3268">
      <w:pPr>
        <w:spacing w:line="360" w:lineRule="auto"/>
        <w:jc w:val="center"/>
        <w:rPr>
          <w:sz w:val="24"/>
          <w:szCs w:val="24"/>
        </w:rPr>
      </w:pPr>
      <w:r w:rsidRPr="007E3268">
        <w:rPr>
          <w:sz w:val="24"/>
          <w:szCs w:val="24"/>
        </w:rPr>
        <w:t>п. Палатка</w:t>
      </w:r>
    </w:p>
    <w:p w:rsidR="007E3268" w:rsidRPr="007E3268" w:rsidRDefault="007E3268" w:rsidP="007E3268">
      <w:pPr>
        <w:spacing w:line="360" w:lineRule="auto"/>
        <w:jc w:val="center"/>
        <w:rPr>
          <w:sz w:val="24"/>
          <w:szCs w:val="24"/>
        </w:rPr>
      </w:pPr>
    </w:p>
    <w:p w:rsidR="00AE7C3A" w:rsidRDefault="00AE7C3A" w:rsidP="007E3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Хасынского городс</w:t>
      </w:r>
      <w:r w:rsidR="00735BAD">
        <w:rPr>
          <w:b/>
          <w:sz w:val="28"/>
          <w:szCs w:val="28"/>
        </w:rPr>
        <w:t>кого округа от 08.02.2018 №</w:t>
      </w:r>
      <w:r w:rsidR="007E3268">
        <w:rPr>
          <w:b/>
          <w:sz w:val="28"/>
          <w:szCs w:val="28"/>
        </w:rPr>
        <w:t xml:space="preserve"> </w:t>
      </w:r>
      <w:r w:rsidR="00735B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«Об установлении на 2018 год показателей средней расчетной рыночной цены одного кв. м жилья и периода накоплений, в целях принятия граждан на учет в качестве нуждающихся в жилых помещениях на территории муниципального образования «</w:t>
      </w:r>
      <w:proofErr w:type="spellStart"/>
      <w:r>
        <w:rPr>
          <w:b/>
          <w:sz w:val="28"/>
          <w:szCs w:val="28"/>
        </w:rPr>
        <w:t>Хасынский</w:t>
      </w:r>
      <w:proofErr w:type="spellEnd"/>
      <w:r>
        <w:rPr>
          <w:b/>
          <w:sz w:val="28"/>
          <w:szCs w:val="28"/>
        </w:rPr>
        <w:t xml:space="preserve"> городской округ» </w:t>
      </w:r>
    </w:p>
    <w:p w:rsidR="00AE7C3A" w:rsidRDefault="00AE7C3A" w:rsidP="007E3268">
      <w:pPr>
        <w:jc w:val="center"/>
        <w:rPr>
          <w:b/>
          <w:sz w:val="28"/>
          <w:szCs w:val="28"/>
        </w:rPr>
      </w:pPr>
    </w:p>
    <w:p w:rsidR="00AE7C3A" w:rsidRDefault="00AE7C3A" w:rsidP="007E3268">
      <w:pPr>
        <w:rPr>
          <w:sz w:val="28"/>
          <w:szCs w:val="28"/>
        </w:rPr>
      </w:pPr>
    </w:p>
    <w:p w:rsidR="00AE7C3A" w:rsidRPr="007E3268" w:rsidRDefault="00AE7C3A" w:rsidP="007E3268">
      <w:pPr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признания граждан малоимущими в целях постановки на учёт в качестве нуждающихся в жилых помещениях на территории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округ», руководствуясь стать</w:t>
      </w:r>
      <w:r w:rsidR="007E3268">
        <w:rPr>
          <w:sz w:val="28"/>
          <w:szCs w:val="28"/>
        </w:rPr>
        <w:t>е</w:t>
      </w:r>
      <w:r>
        <w:rPr>
          <w:sz w:val="28"/>
          <w:szCs w:val="28"/>
        </w:rPr>
        <w:t>й 49 Жилищного кодекса Российской Федерации, стать</w:t>
      </w:r>
      <w:r w:rsidR="007E3268">
        <w:rPr>
          <w:sz w:val="28"/>
          <w:szCs w:val="28"/>
        </w:rPr>
        <w:t>е</w:t>
      </w:r>
      <w:r>
        <w:rPr>
          <w:sz w:val="28"/>
          <w:szCs w:val="28"/>
        </w:rPr>
        <w:t>й 10 Закона Маг</w:t>
      </w:r>
      <w:r w:rsidR="007E3268">
        <w:rPr>
          <w:sz w:val="28"/>
          <w:szCs w:val="28"/>
        </w:rPr>
        <w:t>аданской области от 29.07.2005</w:t>
      </w:r>
      <w:r>
        <w:rPr>
          <w:sz w:val="28"/>
          <w:szCs w:val="28"/>
        </w:rPr>
        <w:t xml:space="preserve"> № 610-ОЗ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с учетом социально-экономического положения, бюджетных возможностей, состояния жилищного фонда муниципального образования, Собрание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7E3268">
        <w:rPr>
          <w:b/>
          <w:sz w:val="28"/>
          <w:szCs w:val="28"/>
        </w:rPr>
        <w:t>р</w:t>
      </w:r>
      <w:r w:rsidR="007E3268">
        <w:rPr>
          <w:b/>
          <w:sz w:val="28"/>
          <w:szCs w:val="28"/>
        </w:rPr>
        <w:t xml:space="preserve"> </w:t>
      </w:r>
      <w:r w:rsidRPr="007E3268">
        <w:rPr>
          <w:b/>
          <w:sz w:val="28"/>
          <w:szCs w:val="28"/>
        </w:rPr>
        <w:t>е</w:t>
      </w:r>
      <w:r w:rsidR="007E3268">
        <w:rPr>
          <w:b/>
          <w:sz w:val="28"/>
          <w:szCs w:val="28"/>
        </w:rPr>
        <w:t xml:space="preserve"> </w:t>
      </w:r>
      <w:r w:rsidRPr="007E3268">
        <w:rPr>
          <w:b/>
          <w:sz w:val="28"/>
          <w:szCs w:val="28"/>
        </w:rPr>
        <w:t>ш</w:t>
      </w:r>
      <w:r w:rsidR="007E3268">
        <w:rPr>
          <w:b/>
          <w:sz w:val="28"/>
          <w:szCs w:val="28"/>
        </w:rPr>
        <w:t xml:space="preserve"> </w:t>
      </w:r>
      <w:r w:rsidRPr="007E3268">
        <w:rPr>
          <w:b/>
          <w:sz w:val="28"/>
          <w:szCs w:val="28"/>
        </w:rPr>
        <w:t>и</w:t>
      </w:r>
      <w:r w:rsidR="007E3268">
        <w:rPr>
          <w:b/>
          <w:sz w:val="28"/>
          <w:szCs w:val="28"/>
        </w:rPr>
        <w:t xml:space="preserve"> </w:t>
      </w:r>
      <w:r w:rsidRPr="007E3268">
        <w:rPr>
          <w:b/>
          <w:sz w:val="28"/>
          <w:szCs w:val="28"/>
        </w:rPr>
        <w:t>л</w:t>
      </w:r>
      <w:r w:rsidR="007E3268">
        <w:rPr>
          <w:b/>
          <w:sz w:val="28"/>
          <w:szCs w:val="28"/>
        </w:rPr>
        <w:t xml:space="preserve"> </w:t>
      </w:r>
      <w:r w:rsidRPr="007E3268">
        <w:rPr>
          <w:b/>
          <w:sz w:val="28"/>
          <w:szCs w:val="28"/>
        </w:rPr>
        <w:t>о:</w:t>
      </w:r>
    </w:p>
    <w:p w:rsidR="00AE7C3A" w:rsidRDefault="00AE7C3A" w:rsidP="007E3268">
      <w:pPr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Хасынского город</w:t>
      </w:r>
      <w:r w:rsidR="00735BAD">
        <w:rPr>
          <w:sz w:val="28"/>
          <w:szCs w:val="28"/>
        </w:rPr>
        <w:t>ского округа от 08.02.2018 №</w:t>
      </w:r>
      <w:r w:rsidR="007E3268">
        <w:rPr>
          <w:sz w:val="28"/>
          <w:szCs w:val="28"/>
        </w:rPr>
        <w:t xml:space="preserve"> </w:t>
      </w:r>
      <w:r w:rsidR="00735BAD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установлении на 2018 год показателей средней расчетной рыночной цены одного кв. м жилья и периода накоплений, в целях принятия граждан на учет в качестве нуждающихся в жилых помещениях на территории муниципального образования «Хасынский городской округ»:</w:t>
      </w:r>
    </w:p>
    <w:p w:rsidR="00AE7C3A" w:rsidRDefault="00AE7C3A" w:rsidP="007E3268">
      <w:pPr>
        <w:tabs>
          <w:tab w:val="left" w:pos="709"/>
          <w:tab w:val="left" w:pos="993"/>
        </w:tabs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Пункт 1.2 Решения изложить в следующей редакции:</w:t>
      </w:r>
    </w:p>
    <w:p w:rsidR="00AE7C3A" w:rsidRDefault="00AE7C3A" w:rsidP="007E32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«1.2. Показатель п</w:t>
      </w:r>
      <w:r w:rsidR="00BA7675">
        <w:rPr>
          <w:sz w:val="28"/>
          <w:szCs w:val="28"/>
        </w:rPr>
        <w:t>ериода накоплений (ПН) равный 36</w:t>
      </w:r>
      <w:r>
        <w:rPr>
          <w:sz w:val="28"/>
          <w:szCs w:val="28"/>
        </w:rPr>
        <w:t xml:space="preserve"> месяцам.».</w:t>
      </w:r>
    </w:p>
    <w:p w:rsidR="00AE7C3A" w:rsidRDefault="00AE7C3A" w:rsidP="007E3268">
      <w:pPr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 </w:t>
      </w:r>
    </w:p>
    <w:p w:rsidR="00AE7C3A" w:rsidRDefault="00AE7C3A" w:rsidP="007E3268">
      <w:pPr>
        <w:jc w:val="both"/>
        <w:rPr>
          <w:b/>
          <w:sz w:val="28"/>
          <w:szCs w:val="28"/>
        </w:rPr>
      </w:pPr>
    </w:p>
    <w:p w:rsidR="007E3268" w:rsidRDefault="007E3268" w:rsidP="007E3268">
      <w:pPr>
        <w:jc w:val="both"/>
        <w:rPr>
          <w:b/>
          <w:sz w:val="28"/>
          <w:szCs w:val="28"/>
        </w:rPr>
      </w:pPr>
    </w:p>
    <w:p w:rsidR="007E3268" w:rsidRDefault="00AE7C3A" w:rsidP="007E32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AE7C3A" w:rsidRDefault="00AE7C3A" w:rsidP="007E326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 w:rsidR="007E32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 w:rsidR="007E32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Б.В. Соколов</w:t>
      </w:r>
    </w:p>
    <w:p w:rsidR="00AE7C3A" w:rsidRDefault="00AE7C3A" w:rsidP="007E3268">
      <w:pPr>
        <w:jc w:val="both"/>
        <w:rPr>
          <w:sz w:val="28"/>
          <w:szCs w:val="28"/>
        </w:rPr>
      </w:pPr>
    </w:p>
    <w:p w:rsidR="007E3268" w:rsidRDefault="00AE7C3A" w:rsidP="007E32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AE7C3A" w:rsidRDefault="00AE7C3A" w:rsidP="007E32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AE7C3A" w:rsidRDefault="00AE7C3A" w:rsidP="007E326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            </w:t>
      </w:r>
      <w:r w:rsidR="007E32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7E326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И.П. </w:t>
      </w:r>
      <w:proofErr w:type="spellStart"/>
      <w:r>
        <w:rPr>
          <w:b/>
          <w:sz w:val="28"/>
          <w:szCs w:val="28"/>
        </w:rPr>
        <w:t>Тейхриб</w:t>
      </w:r>
      <w:proofErr w:type="spellEnd"/>
    </w:p>
    <w:p w:rsidR="00AE7C3A" w:rsidRDefault="00AE7C3A" w:rsidP="007E3268">
      <w:pPr>
        <w:jc w:val="both"/>
        <w:rPr>
          <w:b/>
          <w:sz w:val="28"/>
          <w:szCs w:val="28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4"/>
          <w:szCs w:val="24"/>
        </w:rPr>
      </w:pPr>
    </w:p>
    <w:p w:rsidR="000E1E0A" w:rsidRDefault="000E1E0A" w:rsidP="007E3268">
      <w:pPr>
        <w:autoSpaceDE/>
        <w:rPr>
          <w:b/>
          <w:bCs/>
          <w:sz w:val="24"/>
          <w:szCs w:val="24"/>
        </w:rPr>
      </w:pPr>
    </w:p>
    <w:p w:rsidR="000E1E0A" w:rsidRDefault="000E1E0A" w:rsidP="007E3268">
      <w:pPr>
        <w:autoSpaceDE/>
        <w:rPr>
          <w:b/>
          <w:bCs/>
          <w:sz w:val="24"/>
          <w:szCs w:val="24"/>
        </w:rPr>
      </w:pPr>
    </w:p>
    <w:p w:rsidR="00AE7C3A" w:rsidRDefault="00AE7C3A" w:rsidP="007E3268">
      <w:pPr>
        <w:autoSpaceDE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AE7C3A" w:rsidSect="007E326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A1" w:rsidRDefault="00AC49A1" w:rsidP="007E3268">
      <w:r>
        <w:separator/>
      </w:r>
    </w:p>
  </w:endnote>
  <w:endnote w:type="continuationSeparator" w:id="0">
    <w:p w:rsidR="00AC49A1" w:rsidRDefault="00AC49A1" w:rsidP="007E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A1" w:rsidRDefault="00AC49A1" w:rsidP="007E3268">
      <w:r>
        <w:separator/>
      </w:r>
    </w:p>
  </w:footnote>
  <w:footnote w:type="continuationSeparator" w:id="0">
    <w:p w:rsidR="00AC49A1" w:rsidRDefault="00AC49A1" w:rsidP="007E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07607"/>
      <w:docPartObj>
        <w:docPartGallery w:val="Page Numbers (Top of Page)"/>
        <w:docPartUnique/>
      </w:docPartObj>
    </w:sdtPr>
    <w:sdtEndPr/>
    <w:sdtContent>
      <w:p w:rsidR="007E3268" w:rsidRDefault="007E32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F88">
          <w:rPr>
            <w:noProof/>
          </w:rPr>
          <w:t>2</w:t>
        </w:r>
        <w:r>
          <w:fldChar w:fldCharType="end"/>
        </w:r>
      </w:p>
    </w:sdtContent>
  </w:sdt>
  <w:p w:rsidR="007E3268" w:rsidRDefault="007E32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3BA0"/>
    <w:multiLevelType w:val="hybridMultilevel"/>
    <w:tmpl w:val="518A6CFA"/>
    <w:lvl w:ilvl="0" w:tplc="4A1A1822">
      <w:start w:val="1"/>
      <w:numFmt w:val="decimal"/>
      <w:lvlText w:val="%1."/>
      <w:lvlJc w:val="left"/>
      <w:pPr>
        <w:ind w:left="1215" w:hanging="5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6D"/>
    <w:rsid w:val="000E1E0A"/>
    <w:rsid w:val="00137628"/>
    <w:rsid w:val="00235E01"/>
    <w:rsid w:val="00307F88"/>
    <w:rsid w:val="00586B2D"/>
    <w:rsid w:val="00617A6D"/>
    <w:rsid w:val="00735BAD"/>
    <w:rsid w:val="007E3268"/>
    <w:rsid w:val="00A438EA"/>
    <w:rsid w:val="00AC49A1"/>
    <w:rsid w:val="00AE7C3A"/>
    <w:rsid w:val="00B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B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E3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26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7E3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26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B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E3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326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7E3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326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9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64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5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7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1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9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1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21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02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00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3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39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kumi_spec</dc:creator>
  <cp:keywords/>
  <dc:description/>
  <cp:lastModifiedBy>Системный администратор</cp:lastModifiedBy>
  <cp:revision>12</cp:revision>
  <cp:lastPrinted>2018-02-12T02:08:00Z</cp:lastPrinted>
  <dcterms:created xsi:type="dcterms:W3CDTF">2018-02-08T06:31:00Z</dcterms:created>
  <dcterms:modified xsi:type="dcterms:W3CDTF">2018-03-22T23:15:00Z</dcterms:modified>
</cp:coreProperties>
</file>