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44D" w:rsidRDefault="002E0C01" w:rsidP="00DB081B">
      <w:pPr>
        <w:spacing w:after="0" w:line="360" w:lineRule="auto"/>
        <w:ind w:firstLine="708"/>
        <w:jc w:val="center"/>
        <w:rPr>
          <w:rFonts w:ascii="Times New Roman" w:hAnsi="Times New Roman"/>
          <w:b/>
          <w:sz w:val="28"/>
          <w:szCs w:val="28"/>
        </w:rPr>
      </w:pPr>
      <w:r w:rsidRPr="002E0C01">
        <w:rPr>
          <w:rFonts w:ascii="Times New Roman" w:hAnsi="Times New Roman"/>
          <w:b/>
          <w:sz w:val="28"/>
          <w:szCs w:val="28"/>
        </w:rPr>
        <w:t>ИНФОРМАЦИЯ</w:t>
      </w:r>
      <w:r w:rsidR="00DB081B">
        <w:rPr>
          <w:rFonts w:ascii="Times New Roman" w:hAnsi="Times New Roman"/>
          <w:b/>
          <w:sz w:val="28"/>
          <w:szCs w:val="28"/>
        </w:rPr>
        <w:t xml:space="preserve"> </w:t>
      </w:r>
    </w:p>
    <w:p w:rsidR="002E0C01" w:rsidRDefault="002E0C01" w:rsidP="00DB081B">
      <w:pPr>
        <w:spacing w:after="0" w:line="360" w:lineRule="auto"/>
        <w:ind w:firstLine="708"/>
        <w:jc w:val="center"/>
        <w:rPr>
          <w:rFonts w:ascii="Times New Roman" w:hAnsi="Times New Roman"/>
          <w:sz w:val="28"/>
          <w:szCs w:val="28"/>
        </w:rPr>
      </w:pPr>
      <w:bookmarkStart w:id="0" w:name="_GoBack"/>
      <w:bookmarkEnd w:id="0"/>
      <w:r w:rsidRPr="002E0C01">
        <w:rPr>
          <w:rFonts w:ascii="Times New Roman" w:hAnsi="Times New Roman"/>
          <w:b/>
          <w:sz w:val="28"/>
          <w:szCs w:val="28"/>
          <w:u w:val="single"/>
        </w:rPr>
        <w:t>Комиссия по делам несовершеннолетних и защите их прав Администрации Хасынского городского округа</w:t>
      </w:r>
      <w:r w:rsidRPr="0096549D">
        <w:rPr>
          <w:rFonts w:ascii="Times New Roman" w:hAnsi="Times New Roman"/>
          <w:sz w:val="28"/>
          <w:szCs w:val="28"/>
        </w:rPr>
        <w:t xml:space="preserve">: </w:t>
      </w:r>
    </w:p>
    <w:p w:rsidR="002E0C01" w:rsidRDefault="002E0C01" w:rsidP="002E0C01">
      <w:pPr>
        <w:spacing w:after="0" w:line="360" w:lineRule="auto"/>
        <w:ind w:firstLine="360"/>
        <w:jc w:val="both"/>
        <w:rPr>
          <w:rFonts w:ascii="Times New Roman" w:hAnsi="Times New Roman"/>
          <w:sz w:val="28"/>
          <w:szCs w:val="28"/>
        </w:rPr>
      </w:pPr>
      <w:r>
        <w:rPr>
          <w:rFonts w:ascii="Times New Roman" w:hAnsi="Times New Roman"/>
          <w:sz w:val="28"/>
          <w:szCs w:val="28"/>
        </w:rPr>
        <w:t>1. План работы комиссии по делам несовершеннолетних и защите их прав прилагается. Мероприятия исполняются в срок.  Также на территории Хасынского городского округа действует антинаркотическая комиссия, на которой ежеквартально рассматриваются вопросы профилактики наркомании, алкоголизма несовершеннолетними.</w:t>
      </w:r>
    </w:p>
    <w:p w:rsidR="002E0C01" w:rsidRPr="00A41D1B" w:rsidRDefault="002E0C01" w:rsidP="002E0C01">
      <w:pPr>
        <w:spacing w:after="0" w:line="360" w:lineRule="auto"/>
        <w:ind w:firstLine="360"/>
        <w:jc w:val="both"/>
        <w:rPr>
          <w:rFonts w:ascii="Times New Roman" w:hAnsi="Times New Roman"/>
          <w:sz w:val="28"/>
          <w:szCs w:val="28"/>
        </w:rPr>
      </w:pPr>
      <w:r>
        <w:rPr>
          <w:rFonts w:ascii="Times New Roman" w:hAnsi="Times New Roman"/>
          <w:sz w:val="28"/>
          <w:szCs w:val="28"/>
        </w:rPr>
        <w:t xml:space="preserve">2. </w:t>
      </w:r>
      <w:r w:rsidRPr="00A41D1B">
        <w:rPr>
          <w:rFonts w:ascii="Times New Roman" w:hAnsi="Times New Roman"/>
          <w:sz w:val="28"/>
          <w:szCs w:val="28"/>
        </w:rPr>
        <w:t xml:space="preserve">В целях </w:t>
      </w:r>
      <w:r>
        <w:rPr>
          <w:rFonts w:ascii="Times New Roman" w:hAnsi="Times New Roman"/>
          <w:sz w:val="28"/>
          <w:szCs w:val="28"/>
        </w:rPr>
        <w:t xml:space="preserve">взаимодействия и </w:t>
      </w:r>
      <w:r w:rsidRPr="00A41D1B">
        <w:rPr>
          <w:rFonts w:ascii="Times New Roman" w:hAnsi="Times New Roman"/>
          <w:sz w:val="28"/>
          <w:szCs w:val="28"/>
        </w:rPr>
        <w:t>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w:t>
      </w:r>
      <w:r>
        <w:rPr>
          <w:rFonts w:ascii="Times New Roman" w:hAnsi="Times New Roman"/>
          <w:sz w:val="28"/>
          <w:szCs w:val="28"/>
        </w:rPr>
        <w:t xml:space="preserve"> систематически не реже двух раз в месяц проводятся заседания комиссии,</w:t>
      </w:r>
      <w:r w:rsidRPr="00A41D1B">
        <w:rPr>
          <w:rFonts w:ascii="Times New Roman" w:hAnsi="Times New Roman"/>
          <w:sz w:val="28"/>
          <w:szCs w:val="28"/>
        </w:rPr>
        <w:t xml:space="preserve"> в комиссии имеется План работы на текущий год, который включает в себя подразделы: общие организационные мероприятия, мероприятия по осуществлению мер по защите прав и законных интересов несовершеннолетних, мероприятия по профилактике беспризорности, безнадзорности и правонарушений несовершеннолетних, профилактике социального сиротства и семейного неблагополучия, постановочные вопросы, план утверждается председателем комиссии, и направляется во все заинтересованные ведомства. </w:t>
      </w:r>
    </w:p>
    <w:p w:rsidR="002E0C01" w:rsidRDefault="002E0C01" w:rsidP="002E0C01">
      <w:pPr>
        <w:pStyle w:val="a3"/>
        <w:spacing w:after="0" w:line="360" w:lineRule="auto"/>
        <w:ind w:left="0" w:firstLine="360"/>
        <w:jc w:val="both"/>
        <w:rPr>
          <w:rFonts w:ascii="Times New Roman" w:hAnsi="Times New Roman"/>
          <w:sz w:val="28"/>
          <w:szCs w:val="28"/>
        </w:rPr>
      </w:pPr>
      <w:r>
        <w:rPr>
          <w:rFonts w:ascii="Times New Roman" w:hAnsi="Times New Roman"/>
          <w:sz w:val="28"/>
          <w:szCs w:val="28"/>
        </w:rPr>
        <w:t xml:space="preserve">В целях взаимодействия и координации специалистом комиссии по работе с семьями и несовершеннолетними, состоящими на учёте, ежеквартально или чаще разрабатываются и направляются в органы системы профилактики планы рейдов «Неблагополучная семья» с целью обследования семейно-бытовых условий проживания, проведения профилактических бесед, выявления и устранения причин и условий, способствующих совершению правонарушений и антиобщественных действий несовершеннолетних, обеспечению защиты прав и законных интересов несовершеннолетних, и др.  </w:t>
      </w:r>
    </w:p>
    <w:p w:rsidR="002E0C01" w:rsidRDefault="002E0C01" w:rsidP="002E0C01">
      <w:pPr>
        <w:pStyle w:val="a3"/>
        <w:spacing w:after="0" w:line="360" w:lineRule="auto"/>
        <w:ind w:left="0" w:firstLine="360"/>
        <w:jc w:val="both"/>
        <w:rPr>
          <w:rFonts w:ascii="Times New Roman" w:hAnsi="Times New Roman"/>
          <w:sz w:val="28"/>
          <w:szCs w:val="28"/>
        </w:rPr>
      </w:pPr>
      <w:r>
        <w:rPr>
          <w:rFonts w:ascii="Times New Roman" w:hAnsi="Times New Roman"/>
          <w:sz w:val="28"/>
          <w:szCs w:val="28"/>
        </w:rPr>
        <w:lastRenderedPageBreak/>
        <w:t>При постановке на учёт несовершеннолетнего или семьи, во все заинтересованные органы и учреждения системы профилактики направляются постановления о постановке на учёт, для сведения, внесения предложений в план индивидуально профилактической работы с несовершеннолетним или семьёй. Далее специалистом комиссии разрабатывается план индивидуально профилактической работы с каждым конкретным несовершеннолетним или семьёй, и направляется во все органы и учреждения системы профилактики для учёта и работы с тем или иным несовершеннолетним или семьёй.</w:t>
      </w:r>
    </w:p>
    <w:p w:rsidR="002E0C01" w:rsidRDefault="002E0C01" w:rsidP="002E0C01">
      <w:pPr>
        <w:pStyle w:val="a3"/>
        <w:spacing w:after="0" w:line="360" w:lineRule="auto"/>
        <w:ind w:left="0" w:firstLine="720"/>
        <w:jc w:val="both"/>
        <w:rPr>
          <w:rFonts w:ascii="Times New Roman" w:hAnsi="Times New Roman"/>
          <w:sz w:val="28"/>
          <w:szCs w:val="28"/>
        </w:rPr>
      </w:pPr>
      <w:r>
        <w:rPr>
          <w:rFonts w:ascii="Times New Roman" w:hAnsi="Times New Roman"/>
          <w:sz w:val="28"/>
          <w:szCs w:val="28"/>
        </w:rPr>
        <w:t xml:space="preserve">Кроме того, на заседаниях комиссии рассматриваются постановочные вопросы различного характера, в органы и учреждения системы профилактики выносятся поручения в отношении определённого ребёнка или семьи для исполнения.  </w:t>
      </w:r>
    </w:p>
    <w:p w:rsidR="002E0C01" w:rsidRDefault="002E0C01" w:rsidP="002E0C01">
      <w:pPr>
        <w:pStyle w:val="a3"/>
        <w:spacing w:after="0" w:line="360" w:lineRule="auto"/>
        <w:ind w:left="0" w:firstLine="720"/>
        <w:jc w:val="both"/>
        <w:rPr>
          <w:rFonts w:ascii="Times New Roman" w:hAnsi="Times New Roman"/>
          <w:sz w:val="28"/>
          <w:szCs w:val="28"/>
        </w:rPr>
      </w:pPr>
      <w:r>
        <w:rPr>
          <w:rFonts w:ascii="Times New Roman" w:hAnsi="Times New Roman"/>
          <w:sz w:val="28"/>
          <w:szCs w:val="28"/>
        </w:rPr>
        <w:t xml:space="preserve">Специалисты комиссии принимают непосредственное участие в мероприятиях, проводимых </w:t>
      </w:r>
      <w:proofErr w:type="spellStart"/>
      <w:r>
        <w:rPr>
          <w:rFonts w:ascii="Times New Roman" w:hAnsi="Times New Roman"/>
          <w:sz w:val="28"/>
          <w:szCs w:val="28"/>
        </w:rPr>
        <w:t>Отд</w:t>
      </w:r>
      <w:proofErr w:type="spellEnd"/>
      <w:r>
        <w:rPr>
          <w:rFonts w:ascii="Times New Roman" w:hAnsi="Times New Roman"/>
          <w:sz w:val="28"/>
          <w:szCs w:val="28"/>
        </w:rPr>
        <w:t xml:space="preserve"> МВД России по </w:t>
      </w:r>
      <w:proofErr w:type="spellStart"/>
      <w:r>
        <w:rPr>
          <w:rFonts w:ascii="Times New Roman" w:hAnsi="Times New Roman"/>
          <w:sz w:val="28"/>
          <w:szCs w:val="28"/>
        </w:rPr>
        <w:t>Хасынскому</w:t>
      </w:r>
      <w:proofErr w:type="spellEnd"/>
      <w:r>
        <w:rPr>
          <w:rFonts w:ascii="Times New Roman" w:hAnsi="Times New Roman"/>
          <w:sz w:val="28"/>
          <w:szCs w:val="28"/>
        </w:rPr>
        <w:t xml:space="preserve"> району.</w:t>
      </w:r>
    </w:p>
    <w:p w:rsidR="002E0C01" w:rsidRPr="003F4737" w:rsidRDefault="002E0C01" w:rsidP="002E0C01">
      <w:pPr>
        <w:spacing w:after="0" w:line="360" w:lineRule="auto"/>
        <w:ind w:firstLine="360"/>
        <w:jc w:val="both"/>
        <w:rPr>
          <w:rFonts w:ascii="Times New Roman" w:hAnsi="Times New Roman"/>
          <w:sz w:val="28"/>
          <w:szCs w:val="28"/>
        </w:rPr>
      </w:pPr>
      <w:r w:rsidRPr="002C1B75">
        <w:rPr>
          <w:rFonts w:ascii="Times New Roman" w:hAnsi="Times New Roman"/>
          <w:sz w:val="28"/>
          <w:szCs w:val="28"/>
        </w:rPr>
        <w:t>3.</w:t>
      </w:r>
      <w:r>
        <w:t xml:space="preserve"> </w:t>
      </w:r>
      <w:r>
        <w:rPr>
          <w:rFonts w:ascii="Times New Roman" w:hAnsi="Times New Roman"/>
          <w:sz w:val="28"/>
          <w:szCs w:val="28"/>
        </w:rPr>
        <w:t>В</w:t>
      </w:r>
      <w:r w:rsidRPr="003F4737">
        <w:rPr>
          <w:rFonts w:ascii="Times New Roman" w:hAnsi="Times New Roman"/>
          <w:sz w:val="28"/>
          <w:szCs w:val="28"/>
        </w:rPr>
        <w:t>ыявление</w:t>
      </w:r>
      <w:r>
        <w:rPr>
          <w:rFonts w:ascii="Times New Roman" w:hAnsi="Times New Roman"/>
          <w:sz w:val="28"/>
          <w:szCs w:val="28"/>
        </w:rPr>
        <w:t xml:space="preserve"> несовершеннолетних правонарушителей и семей, находящихся в социально опасном положении, осуществляется органами и учреждениями системы профилактики, а также по информации, полученной от физических лиц и (или) юридических лиц, из иных источников. Органы и учреждения системы профилактики, выявившие факты, в пределах своей компетенции незамедлительно принимают меры по обеспечению соблюдения прав и законных интересов несовершеннолетних; в соответствии с п. 2 ст. 9 ФЗ № 120-ФЗ информируют о выявленных фактах и обстоятельствах соответствующие органы; направляют информацию в комиссию по делам несовершеннолетних. По поручению председателя комиссии организовывается проверка информации.</w:t>
      </w:r>
    </w:p>
    <w:p w:rsidR="002E0C01" w:rsidRDefault="002E0C01" w:rsidP="002E0C01">
      <w:pPr>
        <w:spacing w:after="0" w:line="360" w:lineRule="auto"/>
        <w:ind w:firstLine="360"/>
        <w:jc w:val="both"/>
        <w:rPr>
          <w:rFonts w:ascii="Times New Roman" w:hAnsi="Times New Roman"/>
          <w:sz w:val="28"/>
          <w:szCs w:val="28"/>
        </w:rPr>
      </w:pPr>
      <w:r w:rsidRPr="002C1B75">
        <w:rPr>
          <w:rFonts w:ascii="Times New Roman" w:hAnsi="Times New Roman"/>
          <w:sz w:val="28"/>
          <w:szCs w:val="28"/>
        </w:rPr>
        <w:t>На заседаниях комиссии обсуждается каждый конкретный случай совершения административного правонарушения, совершения правонарушения или преступления несовершеннолетними до возраста привлечения к административной или уголовной ответственности,</w:t>
      </w:r>
      <w:r>
        <w:rPr>
          <w:rFonts w:ascii="Times New Roman" w:hAnsi="Times New Roman"/>
          <w:sz w:val="28"/>
          <w:szCs w:val="28"/>
        </w:rPr>
        <w:t xml:space="preserve"> а также </w:t>
      </w:r>
      <w:r>
        <w:rPr>
          <w:rFonts w:ascii="Times New Roman" w:hAnsi="Times New Roman"/>
          <w:sz w:val="28"/>
          <w:szCs w:val="28"/>
        </w:rPr>
        <w:lastRenderedPageBreak/>
        <w:t>неисполнения родителями обязанностей,</w:t>
      </w:r>
      <w:r w:rsidRPr="002C1B75">
        <w:rPr>
          <w:rFonts w:ascii="Times New Roman" w:hAnsi="Times New Roman"/>
          <w:sz w:val="28"/>
          <w:szCs w:val="28"/>
        </w:rPr>
        <w:t xml:space="preserve"> в ходе обсуждения принимается решение о постановке на учёт, о вынесении поручения в тот или иной орган системы профилактики. Специалист комиссии по работе с семьями и несовершеннолетними запрашивает характеризующие материалы, на состоящих на различных видах учёта, для составления полной картины о несовершеннолетнем, отслеживания результата проводимой профилактической работы. </w:t>
      </w:r>
      <w:r>
        <w:rPr>
          <w:rFonts w:ascii="Times New Roman" w:hAnsi="Times New Roman"/>
          <w:sz w:val="28"/>
          <w:szCs w:val="28"/>
        </w:rPr>
        <w:t>См. п. 12.</w:t>
      </w:r>
    </w:p>
    <w:p w:rsidR="002E0C01" w:rsidRPr="002C1B75" w:rsidRDefault="002E0C01" w:rsidP="002E0C01">
      <w:pPr>
        <w:spacing w:after="0" w:line="360" w:lineRule="auto"/>
        <w:ind w:firstLine="360"/>
        <w:jc w:val="both"/>
        <w:rPr>
          <w:rFonts w:ascii="Times New Roman" w:hAnsi="Times New Roman"/>
          <w:sz w:val="28"/>
          <w:szCs w:val="28"/>
        </w:rPr>
      </w:pPr>
      <w:r>
        <w:rPr>
          <w:rFonts w:ascii="Times New Roman" w:hAnsi="Times New Roman"/>
          <w:sz w:val="28"/>
          <w:szCs w:val="28"/>
        </w:rPr>
        <w:t xml:space="preserve">4. На территории Хасынского городского округа отсутствуют учреждения системы профилактики безнадзорности и правонарушений несовершеннолетних. </w:t>
      </w:r>
    </w:p>
    <w:p w:rsidR="002E0C01" w:rsidRPr="009F7835" w:rsidRDefault="002E0C01" w:rsidP="002E0C01">
      <w:pPr>
        <w:spacing w:after="0" w:line="360" w:lineRule="auto"/>
        <w:ind w:firstLine="284"/>
        <w:jc w:val="both"/>
        <w:rPr>
          <w:rFonts w:ascii="Times New Roman" w:hAnsi="Times New Roman"/>
          <w:sz w:val="28"/>
          <w:szCs w:val="28"/>
        </w:rPr>
      </w:pPr>
      <w:r>
        <w:rPr>
          <w:rFonts w:ascii="Times New Roman" w:hAnsi="Times New Roman"/>
          <w:sz w:val="28"/>
          <w:szCs w:val="28"/>
        </w:rPr>
        <w:t xml:space="preserve"> 5. </w:t>
      </w:r>
      <w:r w:rsidRPr="009F7835">
        <w:rPr>
          <w:rFonts w:ascii="Times New Roman" w:hAnsi="Times New Roman"/>
          <w:sz w:val="28"/>
          <w:szCs w:val="28"/>
        </w:rPr>
        <w:t xml:space="preserve">На заседаниях комиссии были заслушаны следующие постановочные вопросы: «О состоянии подростковой преступности на территории Хасынского городского округа», «Организация досуга детей и подростков учреждениями культуры, дополнительного образования, спорта в учебное и каникулярное время», «О воспитательной работе по профилактике правонарушений, профилактике наркомании, алкоголизма учащихся МОГАПОУ ГСК», «О мерах социальной поддержки семей находящихся в социально опасном положении», «Об организации работы по предупреждению, выявлению и пресечению фактов жестокого обращения с детьми», «Об исполнении органом опеки и попечительства законодательства по защите прав детей-сирот, детей, оставшихся без попечения родителей», «Об организации работы по профилактике курения, алкоголизма, токсикомании и наркомании среди несовершеннолетних», «Об организации летнего оздоровления и отдыха детей и подростков в районе, организации досуга и занятости в период летних каникул 2021 года несовершеннолетних, состоящих на учёте в КДН и ЗП, ИПДН», «Об организации трудоустройства несовершеннолетних граждан в возрасте от 14 до 18 лет в свободное от учёбы время, в том числе состоящих на учёте в КДН и ЗП, ИПДН», «О принятии дополнительных мер по профилактике гибели несовершеннолетних на пожарах и реализации мер пожарной безопасности в местах проживания </w:t>
      </w:r>
      <w:r w:rsidRPr="009F7835">
        <w:rPr>
          <w:rFonts w:ascii="Times New Roman" w:hAnsi="Times New Roman"/>
          <w:sz w:val="28"/>
          <w:szCs w:val="28"/>
        </w:rPr>
        <w:lastRenderedPageBreak/>
        <w:t xml:space="preserve">многодетных семей, а также безвозмездной установки в местах их проживания автономных пожарных </w:t>
      </w:r>
      <w:proofErr w:type="spellStart"/>
      <w:r w:rsidRPr="009F7835">
        <w:rPr>
          <w:rFonts w:ascii="Times New Roman" w:hAnsi="Times New Roman"/>
          <w:sz w:val="28"/>
          <w:szCs w:val="28"/>
        </w:rPr>
        <w:t>извещателей</w:t>
      </w:r>
      <w:proofErr w:type="spellEnd"/>
      <w:r w:rsidRPr="009F7835">
        <w:rPr>
          <w:rFonts w:ascii="Times New Roman" w:hAnsi="Times New Roman"/>
          <w:sz w:val="28"/>
          <w:szCs w:val="28"/>
        </w:rPr>
        <w:t>, ремонта электротехнического и печного отопления», «Об</w:t>
      </w:r>
      <w:r w:rsidRPr="009F7835">
        <w:rPr>
          <w:rFonts w:ascii="Times New Roman" w:hAnsi="Times New Roman"/>
          <w:b/>
          <w:sz w:val="28"/>
          <w:szCs w:val="28"/>
        </w:rPr>
        <w:t xml:space="preserve"> </w:t>
      </w:r>
      <w:r w:rsidRPr="009F7835">
        <w:rPr>
          <w:rFonts w:ascii="Times New Roman" w:hAnsi="Times New Roman"/>
          <w:sz w:val="28"/>
          <w:szCs w:val="28"/>
        </w:rPr>
        <w:t>исполнении Плана мероприятий по профилактике несчастных случаев среди несовершеннолетних и работе с семьями «группы риска» на 2021-2022 годы, решения Правительственной комиссии по делам несовершеннолетних и защите их прав от 10.02.2021 № 1, поручения губернатора Магаданской области С.К. Носова», «</w:t>
      </w:r>
      <w:r w:rsidRPr="009F7835">
        <w:rPr>
          <w:rFonts w:ascii="Times New Roman" w:hAnsi="Times New Roman"/>
          <w:bCs/>
          <w:sz w:val="28"/>
          <w:szCs w:val="28"/>
        </w:rPr>
        <w:t xml:space="preserve">Рассмотрение результатов ОПМ «Подросток-учёт»; профилактики правонарушений и деструктивного поведения несовершеннолетних за </w:t>
      </w:r>
      <w:r w:rsidRPr="009F7835">
        <w:rPr>
          <w:rFonts w:ascii="Times New Roman" w:hAnsi="Times New Roman"/>
          <w:bCs/>
          <w:sz w:val="28"/>
          <w:szCs w:val="28"/>
          <w:lang w:val="en-US"/>
        </w:rPr>
        <w:t>I</w:t>
      </w:r>
      <w:r w:rsidRPr="009F7835">
        <w:rPr>
          <w:rFonts w:ascii="Times New Roman" w:hAnsi="Times New Roman"/>
          <w:bCs/>
          <w:sz w:val="28"/>
          <w:szCs w:val="28"/>
        </w:rPr>
        <w:t xml:space="preserve"> квартал 2021 года», «Причины роста </w:t>
      </w:r>
      <w:r w:rsidRPr="009F7835">
        <w:rPr>
          <w:rFonts w:ascii="Times New Roman" w:hAnsi="Times New Roman"/>
          <w:sz w:val="28"/>
          <w:szCs w:val="28"/>
        </w:rPr>
        <w:t>на территории муниципального образования «</w:t>
      </w:r>
      <w:proofErr w:type="spellStart"/>
      <w:r w:rsidRPr="009F7835">
        <w:rPr>
          <w:rFonts w:ascii="Times New Roman" w:hAnsi="Times New Roman"/>
          <w:sz w:val="28"/>
          <w:szCs w:val="28"/>
        </w:rPr>
        <w:t>Хасынский</w:t>
      </w:r>
      <w:proofErr w:type="spellEnd"/>
      <w:r w:rsidRPr="009F7835">
        <w:rPr>
          <w:rFonts w:ascii="Times New Roman" w:hAnsi="Times New Roman"/>
          <w:sz w:val="28"/>
          <w:szCs w:val="28"/>
        </w:rPr>
        <w:t xml:space="preserve"> городской округ» количества преступлений, совершённых в отношении несовершеннолетних 1 против 0 (100%) за 4 месяца 2021 года</w:t>
      </w:r>
      <w:r w:rsidRPr="009F7835">
        <w:rPr>
          <w:rFonts w:ascii="Times New Roman" w:hAnsi="Times New Roman"/>
          <w:bCs/>
          <w:sz w:val="28"/>
          <w:szCs w:val="28"/>
        </w:rPr>
        <w:t>»</w:t>
      </w:r>
      <w:r w:rsidRPr="009F7835">
        <w:rPr>
          <w:rFonts w:ascii="Times New Roman" w:hAnsi="Times New Roman"/>
          <w:sz w:val="28"/>
          <w:szCs w:val="28"/>
        </w:rPr>
        <w:t>.</w:t>
      </w:r>
    </w:p>
    <w:p w:rsidR="002E0C01" w:rsidRDefault="002E0C01" w:rsidP="002E0C01">
      <w:pPr>
        <w:spacing w:after="0" w:line="360" w:lineRule="auto"/>
        <w:ind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По результатам рассмотрения постановочных вопросов в 2021 году в органы и учреждения системы профилактики было направлено 13 постановлений для проведения профилактической работы с семьями и несовершеннолетними для внесения предложений в план индивидуальной работы с несовершеннолетними или семьями. </w:t>
      </w:r>
    </w:p>
    <w:p w:rsidR="002E0C01" w:rsidRDefault="002E0C01" w:rsidP="002E0C01">
      <w:pPr>
        <w:spacing w:after="0" w:line="360" w:lineRule="auto"/>
        <w:ind w:firstLine="36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Ещё вынесено 20 поручений по исполнению межведомственных планов: в школы – 7, в соц. защиту – 1, наркологу – 8, в иные органы (ГО и ЧС, </w:t>
      </w:r>
      <w:r>
        <w:rPr>
          <w:rFonts w:ascii="Times New Roman" w:hAnsi="Times New Roman"/>
          <w:sz w:val="28"/>
          <w:szCs w:val="28"/>
        </w:rPr>
        <w:t>ОНД и ПР</w:t>
      </w:r>
      <w:r>
        <w:rPr>
          <w:rFonts w:ascii="Times New Roman" w:eastAsia="Times New Roman" w:hAnsi="Times New Roman"/>
          <w:bCs/>
          <w:sz w:val="28"/>
          <w:szCs w:val="28"/>
          <w:lang w:eastAsia="ru-RU"/>
        </w:rPr>
        <w:t>) – 4, все поручения исполнены.</w:t>
      </w:r>
    </w:p>
    <w:p w:rsidR="002E0C01" w:rsidRDefault="002E0C01" w:rsidP="002E0C01">
      <w:pPr>
        <w:spacing w:after="0" w:line="360" w:lineRule="auto"/>
        <w:ind w:firstLine="360"/>
        <w:jc w:val="both"/>
        <w:rPr>
          <w:rFonts w:ascii="Times New Roman" w:hAnsi="Times New Roman"/>
          <w:sz w:val="28"/>
          <w:szCs w:val="28"/>
        </w:rPr>
      </w:pPr>
      <w:r>
        <w:rPr>
          <w:rFonts w:ascii="Times New Roman" w:hAnsi="Times New Roman"/>
          <w:sz w:val="28"/>
          <w:szCs w:val="28"/>
        </w:rPr>
        <w:t xml:space="preserve">6. Для заслушивания постановочных вопросов, а также рассмотрения административных материалов комиссией в пределах своей компетенции запрашивается необходимая информация от других субъектов профилактики, приглашаются для получения информации и объяснений по рассматриваемым вопросам должностные лица, специалисты, граждане. </w:t>
      </w:r>
    </w:p>
    <w:p w:rsidR="002E0C01" w:rsidRDefault="002E0C01" w:rsidP="002E0C01">
      <w:pPr>
        <w:spacing w:after="0" w:line="360" w:lineRule="auto"/>
        <w:ind w:firstLine="360"/>
        <w:jc w:val="both"/>
        <w:rPr>
          <w:rFonts w:ascii="Times New Roman" w:hAnsi="Times New Roman"/>
          <w:sz w:val="28"/>
          <w:szCs w:val="28"/>
        </w:rPr>
      </w:pPr>
      <w:r>
        <w:rPr>
          <w:rFonts w:ascii="Times New Roman" w:hAnsi="Times New Roman"/>
          <w:sz w:val="28"/>
          <w:szCs w:val="28"/>
        </w:rPr>
        <w:t xml:space="preserve">7. На заседаниях комиссии анализируется состояние преступности и правонарушений в районе. Ежеквартально заслушивается информация о принятых мерах профилактического характера в целях недопущения совершения подростками противоправных деяний. </w:t>
      </w:r>
    </w:p>
    <w:p w:rsidR="002E0C01" w:rsidRDefault="002E0C01" w:rsidP="002E0C01">
      <w:pPr>
        <w:pStyle w:val="a3"/>
        <w:spacing w:after="0" w:line="360" w:lineRule="auto"/>
        <w:ind w:left="0" w:firstLine="360"/>
        <w:jc w:val="both"/>
        <w:rPr>
          <w:rFonts w:ascii="Times New Roman" w:hAnsi="Times New Roman"/>
          <w:sz w:val="28"/>
          <w:szCs w:val="28"/>
        </w:rPr>
      </w:pPr>
      <w:r>
        <w:rPr>
          <w:rFonts w:ascii="Times New Roman" w:hAnsi="Times New Roman"/>
          <w:sz w:val="28"/>
          <w:szCs w:val="28"/>
        </w:rPr>
        <w:lastRenderedPageBreak/>
        <w:t>За истёкший период текущего года совершено ООД – 1 (АППГ – 4).</w:t>
      </w:r>
    </w:p>
    <w:p w:rsidR="002E0C01" w:rsidRDefault="002E0C01" w:rsidP="002E0C01">
      <w:pPr>
        <w:pStyle w:val="a3"/>
        <w:spacing w:after="0" w:line="360" w:lineRule="auto"/>
        <w:ind w:left="0" w:firstLine="360"/>
        <w:jc w:val="both"/>
        <w:rPr>
          <w:rFonts w:ascii="Times New Roman" w:hAnsi="Times New Roman"/>
          <w:sz w:val="28"/>
          <w:szCs w:val="28"/>
        </w:rPr>
      </w:pPr>
      <w:r>
        <w:rPr>
          <w:rFonts w:ascii="Times New Roman" w:hAnsi="Times New Roman"/>
          <w:sz w:val="28"/>
          <w:szCs w:val="28"/>
        </w:rPr>
        <w:t>Привлечено несовершеннолетних к административной ответственности за правонарушения 6 (по ним рассмотрено 9 протоколов) (АППГ – 7 подростков, по ним рассмотрено 12 протоколов).</w:t>
      </w:r>
    </w:p>
    <w:p w:rsidR="002E0C01" w:rsidRDefault="002E0C01" w:rsidP="002E0C01">
      <w:pPr>
        <w:pStyle w:val="a3"/>
        <w:spacing w:after="0" w:line="360" w:lineRule="auto"/>
        <w:ind w:left="0" w:firstLine="360"/>
        <w:jc w:val="both"/>
        <w:rPr>
          <w:rFonts w:ascii="Times New Roman" w:hAnsi="Times New Roman"/>
          <w:sz w:val="28"/>
          <w:szCs w:val="28"/>
        </w:rPr>
      </w:pPr>
      <w:r>
        <w:rPr>
          <w:rFonts w:ascii="Times New Roman" w:hAnsi="Times New Roman"/>
          <w:sz w:val="28"/>
          <w:szCs w:val="28"/>
        </w:rPr>
        <w:t>Однако в 2021 году имеется рост совершённых преступлений несовершеннолетними в возрасте 14 лет: 2 преступления против 0.</w:t>
      </w:r>
    </w:p>
    <w:p w:rsidR="002E0C01" w:rsidRDefault="002E0C01" w:rsidP="002E0C01">
      <w:pPr>
        <w:spacing w:after="0" w:line="360" w:lineRule="auto"/>
        <w:ind w:firstLine="360"/>
        <w:jc w:val="both"/>
        <w:rPr>
          <w:rFonts w:ascii="Times New Roman" w:hAnsi="Times New Roman"/>
          <w:sz w:val="28"/>
          <w:szCs w:val="28"/>
        </w:rPr>
      </w:pPr>
      <w:r>
        <w:rPr>
          <w:rFonts w:ascii="Times New Roman" w:hAnsi="Times New Roman"/>
          <w:sz w:val="28"/>
          <w:szCs w:val="28"/>
        </w:rPr>
        <w:t>8. См. п. 3.</w:t>
      </w:r>
    </w:p>
    <w:p w:rsidR="002E0C01" w:rsidRPr="000D7AB9" w:rsidRDefault="002E0C01" w:rsidP="002E0C01">
      <w:pPr>
        <w:pStyle w:val="Standard"/>
        <w:spacing w:line="360" w:lineRule="auto"/>
        <w:ind w:firstLine="360"/>
        <w:jc w:val="both"/>
        <w:rPr>
          <w:rFonts w:cs="Times New Roman"/>
          <w:sz w:val="28"/>
          <w:szCs w:val="28"/>
          <w:lang w:val="ru-RU"/>
        </w:rPr>
      </w:pPr>
      <w:r w:rsidRPr="000D7AB9">
        <w:rPr>
          <w:sz w:val="28"/>
          <w:szCs w:val="28"/>
          <w:lang w:val="ru-RU"/>
        </w:rPr>
        <w:t>9</w:t>
      </w:r>
      <w:r w:rsidRPr="000D7AB9">
        <w:rPr>
          <w:rFonts w:cs="Times New Roman"/>
          <w:sz w:val="28"/>
          <w:szCs w:val="28"/>
          <w:lang w:val="ru-RU"/>
        </w:rPr>
        <w:t xml:space="preserve">. В 2021 году внесено 1 представление </w:t>
      </w:r>
      <w:r w:rsidRPr="000D7AB9">
        <w:rPr>
          <w:sz w:val="28"/>
          <w:szCs w:val="28"/>
          <w:lang w:val="ru-RU"/>
        </w:rPr>
        <w:t>на имя н</w:t>
      </w:r>
      <w:r w:rsidRPr="000D7AB9">
        <w:rPr>
          <w:rFonts w:cs="Times New Roman"/>
          <w:sz w:val="28"/>
          <w:szCs w:val="28"/>
          <w:lang w:val="ru-RU"/>
        </w:rPr>
        <w:t>ачальник</w:t>
      </w:r>
      <w:r w:rsidRPr="000D7AB9">
        <w:rPr>
          <w:sz w:val="28"/>
          <w:szCs w:val="28"/>
          <w:lang w:val="ru-RU"/>
        </w:rPr>
        <w:t>а</w:t>
      </w:r>
      <w:r w:rsidRPr="000D7AB9">
        <w:rPr>
          <w:rFonts w:cs="Times New Roman"/>
          <w:sz w:val="28"/>
          <w:szCs w:val="28"/>
          <w:lang w:val="ru-RU"/>
        </w:rPr>
        <w:t xml:space="preserve"> </w:t>
      </w:r>
      <w:proofErr w:type="spellStart"/>
      <w:r w:rsidRPr="000D7AB9">
        <w:rPr>
          <w:rFonts w:cs="Times New Roman"/>
          <w:sz w:val="28"/>
          <w:szCs w:val="28"/>
          <w:lang w:val="ru-RU"/>
        </w:rPr>
        <w:t>Отд</w:t>
      </w:r>
      <w:proofErr w:type="spellEnd"/>
      <w:r w:rsidRPr="000D7AB9">
        <w:rPr>
          <w:rFonts w:cs="Times New Roman"/>
          <w:sz w:val="28"/>
          <w:szCs w:val="28"/>
          <w:lang w:val="ru-RU"/>
        </w:rPr>
        <w:t xml:space="preserve"> МВД России по </w:t>
      </w:r>
      <w:proofErr w:type="spellStart"/>
      <w:r w:rsidRPr="000D7AB9">
        <w:rPr>
          <w:rFonts w:cs="Times New Roman"/>
          <w:sz w:val="28"/>
          <w:szCs w:val="28"/>
          <w:lang w:val="ru-RU"/>
        </w:rPr>
        <w:t>Хасынскому</w:t>
      </w:r>
      <w:proofErr w:type="spellEnd"/>
      <w:r w:rsidRPr="000D7AB9">
        <w:rPr>
          <w:rFonts w:cs="Times New Roman"/>
          <w:sz w:val="28"/>
          <w:szCs w:val="28"/>
          <w:lang w:val="ru-RU"/>
        </w:rPr>
        <w:t xml:space="preserve"> району</w:t>
      </w:r>
      <w:r w:rsidRPr="000D7AB9">
        <w:rPr>
          <w:sz w:val="28"/>
          <w:szCs w:val="28"/>
          <w:lang w:val="ru-RU"/>
        </w:rPr>
        <w:t xml:space="preserve"> </w:t>
      </w:r>
      <w:r w:rsidRPr="000D7AB9">
        <w:rPr>
          <w:rFonts w:cs="Times New Roman"/>
          <w:sz w:val="28"/>
          <w:szCs w:val="28"/>
          <w:lang w:val="ru-RU"/>
        </w:rPr>
        <w:t xml:space="preserve">Е.А. </w:t>
      </w:r>
      <w:proofErr w:type="spellStart"/>
      <w:r w:rsidRPr="000D7AB9">
        <w:rPr>
          <w:rFonts w:cs="Times New Roman"/>
          <w:sz w:val="28"/>
          <w:szCs w:val="28"/>
          <w:lang w:val="ru-RU"/>
        </w:rPr>
        <w:t>Чипиг</w:t>
      </w:r>
      <w:r w:rsidRPr="000D7AB9">
        <w:rPr>
          <w:sz w:val="28"/>
          <w:szCs w:val="28"/>
          <w:lang w:val="ru-RU"/>
        </w:rPr>
        <w:t>и</w:t>
      </w:r>
      <w:proofErr w:type="spellEnd"/>
      <w:r w:rsidRPr="000D7AB9">
        <w:rPr>
          <w:sz w:val="28"/>
          <w:szCs w:val="28"/>
          <w:lang w:val="ru-RU"/>
        </w:rPr>
        <w:t xml:space="preserve"> </w:t>
      </w:r>
      <w:r w:rsidRPr="000D7AB9">
        <w:rPr>
          <w:rFonts w:cs="Times New Roman"/>
          <w:sz w:val="28"/>
          <w:szCs w:val="28"/>
          <w:lang w:val="ru-RU"/>
        </w:rPr>
        <w:t>об устранении нарушений административного законодательства</w:t>
      </w:r>
    </w:p>
    <w:p w:rsidR="002E0C01" w:rsidRDefault="002E0C01" w:rsidP="002E0C01">
      <w:pPr>
        <w:pStyle w:val="a3"/>
        <w:spacing w:after="0" w:line="360" w:lineRule="auto"/>
        <w:ind w:left="0" w:firstLine="360"/>
        <w:jc w:val="both"/>
        <w:rPr>
          <w:rFonts w:ascii="Times New Roman" w:hAnsi="Times New Roman"/>
          <w:sz w:val="28"/>
          <w:szCs w:val="28"/>
        </w:rPr>
      </w:pPr>
      <w:r>
        <w:rPr>
          <w:rFonts w:ascii="Times New Roman" w:hAnsi="Times New Roman"/>
          <w:sz w:val="28"/>
          <w:szCs w:val="28"/>
        </w:rPr>
        <w:t>10. По результатам проведения профилактических мероприятий были достигнуты положительные результаты: уменьшилось количество состоящих на учёте н/л по сравнению с аналогичным периодом: 10 (АППГ - 17). Количество семей такое же: 21 (АППГ - 21).</w:t>
      </w:r>
    </w:p>
    <w:p w:rsidR="002E0C01" w:rsidRDefault="002E0C01" w:rsidP="002E0C01">
      <w:pPr>
        <w:pStyle w:val="a3"/>
        <w:spacing w:after="0" w:line="360" w:lineRule="auto"/>
        <w:ind w:left="0" w:firstLine="360"/>
        <w:jc w:val="both"/>
        <w:rPr>
          <w:rFonts w:ascii="Times New Roman" w:hAnsi="Times New Roman"/>
          <w:sz w:val="28"/>
          <w:szCs w:val="28"/>
        </w:rPr>
      </w:pPr>
      <w:r>
        <w:rPr>
          <w:rFonts w:ascii="Times New Roman" w:hAnsi="Times New Roman"/>
          <w:sz w:val="28"/>
          <w:szCs w:val="28"/>
        </w:rPr>
        <w:t>За истёкший период текущего года совершено ООД – 1 (АППГ – 4).</w:t>
      </w:r>
    </w:p>
    <w:p w:rsidR="002E0C01" w:rsidRDefault="002E0C01" w:rsidP="002E0C01">
      <w:pPr>
        <w:pStyle w:val="a3"/>
        <w:spacing w:after="0" w:line="360" w:lineRule="auto"/>
        <w:ind w:left="0" w:firstLine="360"/>
        <w:jc w:val="both"/>
        <w:rPr>
          <w:rFonts w:ascii="Times New Roman" w:hAnsi="Times New Roman"/>
          <w:sz w:val="28"/>
          <w:szCs w:val="28"/>
        </w:rPr>
      </w:pPr>
      <w:r>
        <w:rPr>
          <w:rFonts w:ascii="Times New Roman" w:hAnsi="Times New Roman"/>
          <w:sz w:val="28"/>
          <w:szCs w:val="28"/>
        </w:rPr>
        <w:t>Привлечено несовершеннолетних к административной ответственности за правонарушения 6 (по ним рассмотрено 9 протоколов) (АППГ – 7 подростков, по ним рассмотрено 12 протоколов).</w:t>
      </w:r>
    </w:p>
    <w:p w:rsidR="002E0C01" w:rsidRDefault="002E0C01" w:rsidP="002E0C01">
      <w:pPr>
        <w:pStyle w:val="a3"/>
        <w:spacing w:after="0" w:line="360" w:lineRule="auto"/>
        <w:ind w:left="0" w:firstLine="360"/>
        <w:jc w:val="both"/>
        <w:rPr>
          <w:rFonts w:ascii="Times New Roman" w:hAnsi="Times New Roman"/>
          <w:sz w:val="28"/>
          <w:szCs w:val="28"/>
        </w:rPr>
      </w:pPr>
      <w:r>
        <w:rPr>
          <w:rFonts w:ascii="Times New Roman" w:hAnsi="Times New Roman"/>
          <w:sz w:val="28"/>
          <w:szCs w:val="28"/>
        </w:rPr>
        <w:t>Однако в 2021 году имеется рост совершённых преступлений несовершеннолетними в возрасте 14 лет: 2 преступления против 0.</w:t>
      </w:r>
    </w:p>
    <w:p w:rsidR="002E0C01" w:rsidRDefault="002E0C01" w:rsidP="002E0C01">
      <w:pPr>
        <w:pStyle w:val="a3"/>
        <w:spacing w:after="0" w:line="360" w:lineRule="auto"/>
        <w:ind w:left="0" w:firstLine="360"/>
        <w:jc w:val="both"/>
        <w:rPr>
          <w:rFonts w:ascii="Times New Roman" w:hAnsi="Times New Roman"/>
          <w:sz w:val="28"/>
          <w:szCs w:val="28"/>
        </w:rPr>
      </w:pPr>
      <w:r>
        <w:rPr>
          <w:rFonts w:ascii="Times New Roman" w:hAnsi="Times New Roman"/>
          <w:sz w:val="28"/>
          <w:szCs w:val="28"/>
        </w:rPr>
        <w:t>11. В комиссии по делам несовершеннолетних ведётся региональная информационная система «Единый банк данных Магаданской области о детях и семьях, находящихся в социально опасном положении». В соответствии с Инструкцией пользователя по обеспечению безопасности информации в региональной информационной системе, информация является конфиденциальной. Пользователи обязаны хранить в тайне конфиденциальную информацию, ставшую им известной во время работы в РИС, и пресекать действия других лиц, которые могут привести к разглашению такой информации.</w:t>
      </w:r>
    </w:p>
    <w:p w:rsidR="002E0C01" w:rsidRDefault="002E0C01" w:rsidP="002E0C01">
      <w:pPr>
        <w:pStyle w:val="a3"/>
        <w:spacing w:after="0" w:line="360" w:lineRule="auto"/>
        <w:ind w:left="0" w:firstLine="360"/>
        <w:jc w:val="both"/>
        <w:rPr>
          <w:rFonts w:ascii="Times New Roman" w:hAnsi="Times New Roman"/>
          <w:sz w:val="28"/>
          <w:szCs w:val="28"/>
        </w:rPr>
      </w:pPr>
      <w:r>
        <w:rPr>
          <w:rFonts w:ascii="Times New Roman" w:hAnsi="Times New Roman"/>
          <w:sz w:val="28"/>
          <w:szCs w:val="28"/>
        </w:rPr>
        <w:lastRenderedPageBreak/>
        <w:t>Никакие данные КДН и ЗП Администрации Хасынского городского округа не передаёт в Правительственную комиссию по делам несовершеннолетних, так как у уполномоченного специалиста Правительственной комиссии имеется доступ к РИС всех округов.</w:t>
      </w:r>
    </w:p>
    <w:p w:rsidR="002E0C01" w:rsidRDefault="002E0C01" w:rsidP="002E0C01">
      <w:pPr>
        <w:pStyle w:val="a3"/>
        <w:spacing w:after="0" w:line="360" w:lineRule="auto"/>
        <w:ind w:left="0" w:firstLine="360"/>
        <w:jc w:val="both"/>
        <w:rPr>
          <w:rFonts w:ascii="Times New Roman" w:hAnsi="Times New Roman"/>
          <w:sz w:val="28"/>
          <w:szCs w:val="28"/>
        </w:rPr>
      </w:pPr>
      <w:r>
        <w:rPr>
          <w:rFonts w:ascii="Times New Roman" w:hAnsi="Times New Roman"/>
          <w:sz w:val="28"/>
          <w:szCs w:val="28"/>
        </w:rPr>
        <w:t xml:space="preserve">12. </w:t>
      </w:r>
      <w:r w:rsidRPr="000F6E07">
        <w:rPr>
          <w:rFonts w:ascii="Times New Roman" w:hAnsi="Times New Roman"/>
          <w:sz w:val="28"/>
          <w:szCs w:val="28"/>
        </w:rPr>
        <w:t xml:space="preserve">На заседаниях комиссии обсуждается каждый конкретный случай совершения административного правонарушения, совершения правонарушения или преступления несовершеннолетними до возраста привлечения к административной или уголовной ответственности, в ходе обсуждения принимается решение о постановке на учёт, о вынесении поручения в тот или иной орган системы профилактики. </w:t>
      </w:r>
      <w:r>
        <w:rPr>
          <w:rFonts w:ascii="Times New Roman" w:hAnsi="Times New Roman"/>
          <w:sz w:val="28"/>
          <w:szCs w:val="28"/>
        </w:rPr>
        <w:t>При постановке на учёт несовершеннолетнего или семьи, во все заинтересованные органы и учреждения системы профилактики направляются постановления о постановке на учёт, для сведения, внесения предложений в план индивидуально профилактической работы с несовершеннолетним или семьёй. Далее специалистом комиссии разрабатывается план индивидуально профилактической работы с каждым конкретным несовершеннолетним или семьёй, и направляется во все органы и учреждения системы профилактики для учёта и работы с тем или иным несовершеннолетним или семьёй.</w:t>
      </w:r>
    </w:p>
    <w:p w:rsidR="002E0C01" w:rsidRDefault="002E0C01" w:rsidP="002E0C01">
      <w:pPr>
        <w:spacing w:after="0" w:line="360" w:lineRule="auto"/>
        <w:ind w:firstLine="360"/>
        <w:jc w:val="both"/>
        <w:rPr>
          <w:rFonts w:ascii="Times New Roman" w:hAnsi="Times New Roman"/>
          <w:sz w:val="28"/>
          <w:szCs w:val="28"/>
        </w:rPr>
      </w:pPr>
      <w:r w:rsidRPr="000F6E07">
        <w:rPr>
          <w:rFonts w:ascii="Times New Roman" w:hAnsi="Times New Roman"/>
          <w:sz w:val="28"/>
          <w:szCs w:val="28"/>
        </w:rPr>
        <w:t xml:space="preserve">Специалист комиссии по работе с семьями и несовершеннолетними запрашивает характеризующие материалы, на состоящих на различных видах учёта, для составления полной картины о несовершеннолетнем, отслеживания результата проводимой профилактической работы. </w:t>
      </w:r>
    </w:p>
    <w:p w:rsidR="002E0C01" w:rsidRPr="009F7835" w:rsidRDefault="002E0C01" w:rsidP="002E0C01">
      <w:pPr>
        <w:pStyle w:val="a4"/>
        <w:spacing w:line="360" w:lineRule="auto"/>
        <w:ind w:left="40" w:right="60" w:firstLine="680"/>
        <w:jc w:val="both"/>
        <w:rPr>
          <w:sz w:val="28"/>
          <w:szCs w:val="28"/>
        </w:rPr>
      </w:pPr>
      <w:r>
        <w:rPr>
          <w:sz w:val="28"/>
          <w:szCs w:val="28"/>
        </w:rPr>
        <w:t xml:space="preserve">13. </w:t>
      </w:r>
    </w:p>
    <w:p w:rsidR="002E0C01" w:rsidRPr="009F7835" w:rsidRDefault="002E0C01" w:rsidP="002E0C01">
      <w:pPr>
        <w:pStyle w:val="a4"/>
        <w:spacing w:line="360" w:lineRule="auto"/>
        <w:ind w:left="40" w:right="60"/>
        <w:jc w:val="both"/>
        <w:rPr>
          <w:sz w:val="28"/>
          <w:szCs w:val="28"/>
        </w:rPr>
      </w:pPr>
      <w:r w:rsidRPr="009F7835">
        <w:rPr>
          <w:sz w:val="28"/>
          <w:szCs w:val="28"/>
        </w:rPr>
        <w:t xml:space="preserve">- </w:t>
      </w:r>
      <w:r>
        <w:rPr>
          <w:sz w:val="28"/>
          <w:szCs w:val="28"/>
        </w:rPr>
        <w:t>52</w:t>
      </w:r>
      <w:r w:rsidRPr="009F7835">
        <w:rPr>
          <w:sz w:val="28"/>
          <w:szCs w:val="28"/>
        </w:rPr>
        <w:t xml:space="preserve"> – по ч. 1 ст. 5.35 КоАП РФ: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w:t>
      </w:r>
    </w:p>
    <w:p w:rsidR="002E0C01" w:rsidRDefault="002E0C01" w:rsidP="002E0C01">
      <w:pPr>
        <w:pStyle w:val="a4"/>
        <w:tabs>
          <w:tab w:val="left" w:pos="154"/>
        </w:tabs>
        <w:spacing w:line="360" w:lineRule="auto"/>
        <w:jc w:val="both"/>
        <w:rPr>
          <w:sz w:val="28"/>
          <w:szCs w:val="28"/>
        </w:rPr>
      </w:pPr>
      <w:r w:rsidRPr="009F7835">
        <w:rPr>
          <w:sz w:val="28"/>
          <w:szCs w:val="28"/>
        </w:rPr>
        <w:t xml:space="preserve">- 1 – по ч. 1 ст. 12.1 КоАП РФ: управление транспортным средством, не зарегистрированным в установленном порядке. </w:t>
      </w:r>
    </w:p>
    <w:p w:rsidR="002E0C01" w:rsidRPr="009F7835" w:rsidRDefault="002E0C01" w:rsidP="002E0C01">
      <w:pPr>
        <w:pStyle w:val="a4"/>
        <w:tabs>
          <w:tab w:val="left" w:pos="154"/>
        </w:tabs>
        <w:spacing w:line="360" w:lineRule="auto"/>
        <w:jc w:val="both"/>
        <w:rPr>
          <w:sz w:val="28"/>
          <w:szCs w:val="28"/>
        </w:rPr>
      </w:pPr>
      <w:r w:rsidRPr="009F7835">
        <w:rPr>
          <w:sz w:val="28"/>
          <w:szCs w:val="28"/>
        </w:rPr>
        <w:t xml:space="preserve">- 1 – по ч. </w:t>
      </w:r>
      <w:r>
        <w:rPr>
          <w:sz w:val="28"/>
          <w:szCs w:val="28"/>
        </w:rPr>
        <w:t>2</w:t>
      </w:r>
      <w:r w:rsidRPr="009F7835">
        <w:rPr>
          <w:sz w:val="28"/>
          <w:szCs w:val="28"/>
        </w:rPr>
        <w:t xml:space="preserve"> ст. 12.</w:t>
      </w:r>
      <w:r>
        <w:rPr>
          <w:sz w:val="28"/>
          <w:szCs w:val="28"/>
        </w:rPr>
        <w:t>2</w:t>
      </w:r>
      <w:r w:rsidRPr="009F7835">
        <w:rPr>
          <w:sz w:val="28"/>
          <w:szCs w:val="28"/>
        </w:rPr>
        <w:t xml:space="preserve"> КоАП РФ:</w:t>
      </w:r>
      <w:r w:rsidRPr="004A1F5C">
        <w:rPr>
          <w:sz w:val="28"/>
          <w:szCs w:val="28"/>
        </w:rPr>
        <w:t xml:space="preserve"> </w:t>
      </w:r>
      <w:r>
        <w:rPr>
          <w:sz w:val="28"/>
          <w:szCs w:val="28"/>
        </w:rPr>
        <w:t>у</w:t>
      </w:r>
      <w:r>
        <w:rPr>
          <w:rFonts w:eastAsiaTheme="minorHAnsi"/>
          <w:sz w:val="28"/>
          <w:szCs w:val="28"/>
        </w:rPr>
        <w:t xml:space="preserve">правление транспортным средством без </w:t>
      </w:r>
      <w:r>
        <w:rPr>
          <w:rFonts w:eastAsiaTheme="minorHAnsi"/>
          <w:sz w:val="28"/>
          <w:szCs w:val="28"/>
        </w:rPr>
        <w:lastRenderedPageBreak/>
        <w:t>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w:t>
      </w:r>
    </w:p>
    <w:p w:rsidR="002E0C01" w:rsidRPr="009F7835" w:rsidRDefault="002E0C01" w:rsidP="002E0C01">
      <w:pPr>
        <w:pStyle w:val="a4"/>
        <w:tabs>
          <w:tab w:val="left" w:pos="154"/>
        </w:tabs>
        <w:spacing w:line="360" w:lineRule="auto"/>
        <w:jc w:val="both"/>
        <w:rPr>
          <w:sz w:val="28"/>
          <w:szCs w:val="28"/>
        </w:rPr>
      </w:pPr>
      <w:r w:rsidRPr="009F7835">
        <w:rPr>
          <w:sz w:val="28"/>
          <w:szCs w:val="28"/>
        </w:rPr>
        <w:t xml:space="preserve">- </w:t>
      </w:r>
      <w:r>
        <w:rPr>
          <w:sz w:val="28"/>
          <w:szCs w:val="28"/>
        </w:rPr>
        <w:t>4</w:t>
      </w:r>
      <w:r w:rsidRPr="009F7835">
        <w:rPr>
          <w:sz w:val="28"/>
          <w:szCs w:val="28"/>
        </w:rPr>
        <w:t xml:space="preserve"> – по ч. 1 ст. 12.7 КоАП РФ: управление транспортным средством водителем, не имеющим права управления транспортным средством (за исключением учебной езды). </w:t>
      </w:r>
    </w:p>
    <w:p w:rsidR="002E0C01" w:rsidRPr="009F7835" w:rsidRDefault="002E0C01" w:rsidP="002E0C01">
      <w:pPr>
        <w:pStyle w:val="a4"/>
        <w:tabs>
          <w:tab w:val="left" w:pos="154"/>
        </w:tabs>
        <w:spacing w:line="360" w:lineRule="auto"/>
        <w:jc w:val="both"/>
        <w:rPr>
          <w:sz w:val="28"/>
          <w:szCs w:val="28"/>
        </w:rPr>
      </w:pPr>
      <w:r w:rsidRPr="009F7835">
        <w:rPr>
          <w:sz w:val="28"/>
          <w:szCs w:val="28"/>
        </w:rPr>
        <w:t xml:space="preserve">- 1 – по ч. 2 ст. 12.37 КоАП РФ: неисполнение владельцем транспортного средства установленной федеральным законом обязанности по страхованию своей гражданской ответственности. </w:t>
      </w:r>
    </w:p>
    <w:p w:rsidR="002E0C01" w:rsidRDefault="002E0C01" w:rsidP="002E0C01">
      <w:pPr>
        <w:pStyle w:val="a4"/>
        <w:tabs>
          <w:tab w:val="left" w:pos="154"/>
        </w:tabs>
        <w:spacing w:line="360" w:lineRule="auto"/>
        <w:jc w:val="both"/>
        <w:rPr>
          <w:sz w:val="28"/>
          <w:szCs w:val="28"/>
        </w:rPr>
      </w:pPr>
      <w:r w:rsidRPr="009F7835">
        <w:rPr>
          <w:sz w:val="28"/>
          <w:szCs w:val="28"/>
        </w:rPr>
        <w:t xml:space="preserve">- </w:t>
      </w:r>
      <w:r>
        <w:rPr>
          <w:sz w:val="28"/>
          <w:szCs w:val="28"/>
        </w:rPr>
        <w:t>2</w:t>
      </w:r>
      <w:r w:rsidRPr="009F7835">
        <w:rPr>
          <w:sz w:val="28"/>
          <w:szCs w:val="28"/>
        </w:rPr>
        <w:t xml:space="preserve"> – по ст. </w:t>
      </w:r>
      <w:r>
        <w:rPr>
          <w:sz w:val="28"/>
          <w:szCs w:val="28"/>
        </w:rPr>
        <w:t>20</w:t>
      </w:r>
      <w:r w:rsidRPr="009F7835">
        <w:rPr>
          <w:sz w:val="28"/>
          <w:szCs w:val="28"/>
        </w:rPr>
        <w:t>.</w:t>
      </w:r>
      <w:r>
        <w:rPr>
          <w:sz w:val="28"/>
          <w:szCs w:val="28"/>
        </w:rPr>
        <w:t>21</w:t>
      </w:r>
      <w:r w:rsidRPr="009F7835">
        <w:rPr>
          <w:sz w:val="28"/>
          <w:szCs w:val="28"/>
        </w:rPr>
        <w:t xml:space="preserve"> КоАП РФ:</w:t>
      </w:r>
      <w:r>
        <w:rPr>
          <w:sz w:val="28"/>
          <w:szCs w:val="28"/>
        </w:rPr>
        <w:t xml:space="preserve"> 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w:t>
      </w:r>
      <w:r w:rsidRPr="009F7835">
        <w:rPr>
          <w:sz w:val="28"/>
          <w:szCs w:val="28"/>
        </w:rPr>
        <w:t>.</w:t>
      </w:r>
    </w:p>
    <w:p w:rsidR="002E0C01" w:rsidRDefault="002E0C01" w:rsidP="002E0C01">
      <w:pPr>
        <w:spacing w:after="0" w:line="360" w:lineRule="auto"/>
        <w:ind w:firstLine="360"/>
        <w:jc w:val="both"/>
        <w:rPr>
          <w:rFonts w:ascii="Times New Roman" w:hAnsi="Times New Roman"/>
          <w:sz w:val="28"/>
          <w:szCs w:val="28"/>
        </w:rPr>
      </w:pPr>
      <w:r w:rsidRPr="004A1F5C">
        <w:rPr>
          <w:rFonts w:ascii="Times New Roman" w:hAnsi="Times New Roman"/>
          <w:sz w:val="28"/>
          <w:szCs w:val="28"/>
        </w:rPr>
        <w:t xml:space="preserve">14. В интересах </w:t>
      </w:r>
      <w:r>
        <w:rPr>
          <w:rFonts w:ascii="Times New Roman" w:hAnsi="Times New Roman"/>
          <w:sz w:val="28"/>
          <w:szCs w:val="28"/>
        </w:rPr>
        <w:t xml:space="preserve">детей </w:t>
      </w:r>
      <w:r w:rsidRPr="004A1F5C">
        <w:rPr>
          <w:rFonts w:ascii="Times New Roman" w:hAnsi="Times New Roman"/>
          <w:sz w:val="28"/>
          <w:szCs w:val="28"/>
        </w:rPr>
        <w:t>комиссией по делам несовершеннолетних подан 1 иск по лишению родительских</w:t>
      </w:r>
      <w:r w:rsidRPr="008567E8">
        <w:rPr>
          <w:rFonts w:ascii="Times New Roman" w:hAnsi="Times New Roman"/>
          <w:sz w:val="28"/>
          <w:szCs w:val="28"/>
        </w:rPr>
        <w:t xml:space="preserve"> прав в отношении 1 родителя, не исполняющего обязанности в отношении 4 детей (иск судом удовлетворен в полном объёме). </w:t>
      </w:r>
    </w:p>
    <w:p w:rsidR="002E0C01" w:rsidRPr="008567E8" w:rsidRDefault="002E0C01" w:rsidP="002E0C01">
      <w:pPr>
        <w:spacing w:after="0" w:line="360" w:lineRule="auto"/>
        <w:ind w:firstLine="360"/>
        <w:jc w:val="both"/>
        <w:rPr>
          <w:rFonts w:ascii="Times New Roman" w:hAnsi="Times New Roman"/>
          <w:sz w:val="28"/>
          <w:szCs w:val="28"/>
        </w:rPr>
      </w:pPr>
      <w:r>
        <w:rPr>
          <w:rFonts w:ascii="Times New Roman" w:hAnsi="Times New Roman"/>
          <w:sz w:val="28"/>
          <w:szCs w:val="28"/>
        </w:rPr>
        <w:t xml:space="preserve">15. Комиссией рассматриваются прекращённые уголовные дела, материалы об отказе в возбуждении уголовного дела в отношении несовершеннолетних. </w:t>
      </w:r>
    </w:p>
    <w:p w:rsidR="002E0C01" w:rsidRDefault="002E0C01" w:rsidP="002E0C01">
      <w:pPr>
        <w:pStyle w:val="a3"/>
        <w:spacing w:after="0" w:line="360" w:lineRule="auto"/>
        <w:ind w:left="0" w:firstLine="360"/>
        <w:jc w:val="both"/>
        <w:rPr>
          <w:rFonts w:ascii="Times New Roman" w:hAnsi="Times New Roman"/>
          <w:sz w:val="28"/>
          <w:szCs w:val="28"/>
        </w:rPr>
      </w:pPr>
      <w:r w:rsidRPr="009F7835">
        <w:rPr>
          <w:sz w:val="28"/>
          <w:szCs w:val="28"/>
        </w:rPr>
        <w:t xml:space="preserve"> </w:t>
      </w:r>
      <w:r>
        <w:rPr>
          <w:rFonts w:ascii="Times New Roman" w:hAnsi="Times New Roman"/>
          <w:sz w:val="28"/>
          <w:szCs w:val="28"/>
        </w:rPr>
        <w:t>За истёкший период текущего года совершено ООД – 1 (АППГ – 4). Рассмотрено 1 постановление об отказе в возбуждении уголовного дела до достижения возраста привлечения. Подросток поставлен на учёт в органы системы профилактики, разработана индивидуальная программа работы, направлена во все заинтересованные учреждения.</w:t>
      </w:r>
    </w:p>
    <w:p w:rsidR="002E0C01" w:rsidRDefault="002E0C01" w:rsidP="002E0C01">
      <w:pPr>
        <w:spacing w:after="0" w:line="360" w:lineRule="auto"/>
        <w:ind w:firstLine="567"/>
        <w:jc w:val="both"/>
        <w:rPr>
          <w:rFonts w:ascii="Times New Roman" w:eastAsia="Times New Roman" w:hAnsi="Times New Roman"/>
          <w:bCs/>
          <w:iCs/>
          <w:sz w:val="28"/>
          <w:szCs w:val="28"/>
          <w:lang w:eastAsia="ru-RU"/>
        </w:rPr>
      </w:pPr>
      <w:r>
        <w:rPr>
          <w:rFonts w:ascii="Times New Roman" w:eastAsia="Times New Roman" w:hAnsi="Times New Roman"/>
          <w:b/>
          <w:bCs/>
          <w:iCs/>
          <w:sz w:val="28"/>
          <w:szCs w:val="28"/>
          <w:lang w:eastAsia="ru-RU"/>
        </w:rPr>
        <w:t>О</w:t>
      </w:r>
      <w:r w:rsidRPr="00AA0ADF">
        <w:rPr>
          <w:rFonts w:ascii="Times New Roman" w:eastAsia="Times New Roman" w:hAnsi="Times New Roman"/>
          <w:b/>
          <w:bCs/>
          <w:iCs/>
          <w:sz w:val="28"/>
          <w:szCs w:val="28"/>
          <w:lang w:eastAsia="ru-RU"/>
        </w:rPr>
        <w:t>рган опеки и попечительства</w:t>
      </w:r>
      <w:r>
        <w:rPr>
          <w:rFonts w:ascii="Times New Roman" w:eastAsia="Times New Roman" w:hAnsi="Times New Roman"/>
          <w:b/>
          <w:bCs/>
          <w:iCs/>
          <w:sz w:val="28"/>
          <w:szCs w:val="28"/>
          <w:lang w:eastAsia="ru-RU"/>
        </w:rPr>
        <w:t>:</w:t>
      </w:r>
      <w:r>
        <w:rPr>
          <w:rFonts w:ascii="Times New Roman" w:eastAsia="Times New Roman" w:hAnsi="Times New Roman"/>
          <w:bCs/>
          <w:iCs/>
          <w:sz w:val="28"/>
          <w:szCs w:val="28"/>
          <w:lang w:eastAsia="ru-RU"/>
        </w:rPr>
        <w:t xml:space="preserve"> </w:t>
      </w:r>
    </w:p>
    <w:p w:rsidR="002E0C01" w:rsidRDefault="002E0C01" w:rsidP="002E0C01">
      <w:pPr>
        <w:pStyle w:val="a3"/>
        <w:numPr>
          <w:ilvl w:val="0"/>
          <w:numId w:val="4"/>
        </w:numPr>
        <w:spacing w:after="0" w:line="360" w:lineRule="auto"/>
        <w:ind w:left="0" w:firstLine="567"/>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В органе опеки и попечительства на учете состоит 36 детей-сирот и детей, оставшихся без попечения родителей.</w:t>
      </w:r>
    </w:p>
    <w:p w:rsidR="002E0C01" w:rsidRDefault="002E0C01" w:rsidP="002E0C01">
      <w:pPr>
        <w:pStyle w:val="a3"/>
        <w:numPr>
          <w:ilvl w:val="0"/>
          <w:numId w:val="4"/>
        </w:numPr>
        <w:spacing w:after="0" w:line="360" w:lineRule="auto"/>
        <w:ind w:left="0" w:firstLine="567"/>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Усыновлений (удочерений) за истекший период в 2021 году не было.</w:t>
      </w:r>
    </w:p>
    <w:p w:rsidR="002E0C01" w:rsidRPr="00AA0ADF" w:rsidRDefault="002E0C01" w:rsidP="002E0C01">
      <w:pPr>
        <w:pStyle w:val="a3"/>
        <w:numPr>
          <w:ilvl w:val="0"/>
          <w:numId w:val="4"/>
        </w:numPr>
        <w:spacing w:after="0" w:line="360" w:lineRule="auto"/>
        <w:ind w:left="0" w:firstLine="567"/>
        <w:jc w:val="both"/>
        <w:rPr>
          <w:rFonts w:ascii="Times New Roman" w:eastAsia="Times New Roman" w:hAnsi="Times New Roman"/>
          <w:bCs/>
          <w:iCs/>
          <w:sz w:val="28"/>
          <w:szCs w:val="28"/>
          <w:lang w:eastAsia="ru-RU"/>
        </w:rPr>
      </w:pPr>
      <w:r w:rsidRPr="00AA0ADF">
        <w:rPr>
          <w:rFonts w:ascii="Times New Roman" w:eastAsia="Times New Roman" w:hAnsi="Times New Roman"/>
          <w:bCs/>
          <w:iCs/>
          <w:sz w:val="28"/>
          <w:szCs w:val="28"/>
          <w:lang w:eastAsia="ru-RU"/>
        </w:rPr>
        <w:lastRenderedPageBreak/>
        <w:t xml:space="preserve">В 2021 году в приемную семью передано трое детей, оставшихся без попечения родителей (Ивасенко Алена Викторовна, 2009 г.р., </w:t>
      </w:r>
      <w:proofErr w:type="spellStart"/>
      <w:r w:rsidRPr="00AA0ADF">
        <w:rPr>
          <w:rFonts w:ascii="Times New Roman" w:eastAsia="Times New Roman" w:hAnsi="Times New Roman"/>
          <w:bCs/>
          <w:iCs/>
          <w:sz w:val="28"/>
          <w:szCs w:val="28"/>
          <w:lang w:eastAsia="ru-RU"/>
        </w:rPr>
        <w:t>Ширинская</w:t>
      </w:r>
      <w:proofErr w:type="spellEnd"/>
      <w:r w:rsidRPr="00AA0ADF">
        <w:rPr>
          <w:rFonts w:ascii="Times New Roman" w:eastAsia="Times New Roman" w:hAnsi="Times New Roman"/>
          <w:bCs/>
          <w:iCs/>
          <w:sz w:val="28"/>
          <w:szCs w:val="28"/>
          <w:lang w:eastAsia="ru-RU"/>
        </w:rPr>
        <w:t xml:space="preserve"> Карина Александровна, 2013 г.р., Филиппов Александр Юрьевич, 2003 г.р.) с приемными родителями (</w:t>
      </w:r>
      <w:proofErr w:type="spellStart"/>
      <w:r w:rsidRPr="00AA0ADF">
        <w:rPr>
          <w:rFonts w:ascii="Times New Roman" w:hAnsi="Times New Roman"/>
          <w:sz w:val="28"/>
          <w:szCs w:val="28"/>
        </w:rPr>
        <w:t>Савеляк</w:t>
      </w:r>
      <w:proofErr w:type="spellEnd"/>
      <w:r w:rsidRPr="00AA0ADF">
        <w:rPr>
          <w:rFonts w:ascii="Times New Roman" w:hAnsi="Times New Roman"/>
          <w:sz w:val="28"/>
          <w:szCs w:val="28"/>
        </w:rPr>
        <w:t xml:space="preserve"> Н.В., </w:t>
      </w:r>
      <w:proofErr w:type="spellStart"/>
      <w:r w:rsidRPr="00AA0ADF">
        <w:rPr>
          <w:rFonts w:ascii="Times New Roman" w:hAnsi="Times New Roman"/>
          <w:sz w:val="28"/>
          <w:szCs w:val="28"/>
        </w:rPr>
        <w:t>Ширинской</w:t>
      </w:r>
      <w:proofErr w:type="spellEnd"/>
      <w:r w:rsidRPr="00AA0ADF">
        <w:rPr>
          <w:rFonts w:ascii="Times New Roman" w:hAnsi="Times New Roman"/>
          <w:sz w:val="28"/>
          <w:szCs w:val="28"/>
        </w:rPr>
        <w:t xml:space="preserve"> Л.В., Филипповой М.В.</w:t>
      </w:r>
      <w:r w:rsidRPr="00AA0ADF">
        <w:rPr>
          <w:rFonts w:ascii="Times New Roman" w:eastAsia="Times New Roman" w:hAnsi="Times New Roman"/>
          <w:bCs/>
          <w:iCs/>
          <w:sz w:val="28"/>
          <w:szCs w:val="28"/>
          <w:lang w:eastAsia="ru-RU"/>
        </w:rPr>
        <w:t>) заключены договоры о передаче ребенка на воспитание в приемную семью</w:t>
      </w:r>
      <w:r>
        <w:rPr>
          <w:rFonts w:ascii="Times New Roman" w:eastAsia="Times New Roman" w:hAnsi="Times New Roman"/>
          <w:bCs/>
          <w:iCs/>
          <w:sz w:val="28"/>
          <w:szCs w:val="28"/>
          <w:lang w:eastAsia="ru-RU"/>
        </w:rPr>
        <w:t xml:space="preserve">. </w:t>
      </w:r>
      <w:r w:rsidRPr="00AA0ADF">
        <w:rPr>
          <w:rFonts w:ascii="Times New Roman" w:eastAsia="Times New Roman" w:hAnsi="Times New Roman"/>
          <w:bCs/>
          <w:iCs/>
          <w:sz w:val="28"/>
          <w:szCs w:val="28"/>
          <w:lang w:eastAsia="ru-RU"/>
        </w:rPr>
        <w:t>В организации для детей-сирот и детей, оставшихся без попечения родителей, на полное государственное обеспечение устроено 5 детей, оставшихся без попечения родителей, (</w:t>
      </w:r>
      <w:proofErr w:type="spellStart"/>
      <w:r w:rsidRPr="00AA0ADF">
        <w:rPr>
          <w:rFonts w:ascii="Times New Roman" w:eastAsia="Times New Roman" w:hAnsi="Times New Roman"/>
          <w:sz w:val="28"/>
          <w:szCs w:val="28"/>
          <w:lang w:eastAsia="ru-RU"/>
        </w:rPr>
        <w:t>Сметанкина</w:t>
      </w:r>
      <w:proofErr w:type="spellEnd"/>
      <w:r w:rsidRPr="00AA0ADF">
        <w:rPr>
          <w:rFonts w:ascii="Times New Roman" w:eastAsia="Times New Roman" w:hAnsi="Times New Roman"/>
          <w:sz w:val="28"/>
          <w:szCs w:val="28"/>
          <w:lang w:eastAsia="ru-RU"/>
        </w:rPr>
        <w:t xml:space="preserve"> Е.А., 2012 г.р., </w:t>
      </w:r>
      <w:proofErr w:type="spellStart"/>
      <w:r w:rsidRPr="00AA0ADF">
        <w:rPr>
          <w:rFonts w:ascii="Times New Roman" w:eastAsia="Times New Roman" w:hAnsi="Times New Roman"/>
          <w:sz w:val="28"/>
          <w:szCs w:val="28"/>
          <w:lang w:eastAsia="ru-RU"/>
        </w:rPr>
        <w:t>Сметанкина</w:t>
      </w:r>
      <w:proofErr w:type="spellEnd"/>
      <w:r w:rsidRPr="00AA0ADF">
        <w:rPr>
          <w:rFonts w:ascii="Times New Roman" w:eastAsia="Times New Roman" w:hAnsi="Times New Roman"/>
          <w:sz w:val="28"/>
          <w:szCs w:val="28"/>
          <w:lang w:eastAsia="ru-RU"/>
        </w:rPr>
        <w:t xml:space="preserve"> В.А., 2014 г.р., </w:t>
      </w:r>
      <w:proofErr w:type="spellStart"/>
      <w:r w:rsidRPr="00AA0ADF">
        <w:rPr>
          <w:rFonts w:ascii="Times New Roman" w:eastAsia="Times New Roman" w:hAnsi="Times New Roman"/>
          <w:sz w:val="28"/>
          <w:szCs w:val="28"/>
          <w:lang w:eastAsia="ru-RU"/>
        </w:rPr>
        <w:t>Сметанкин</w:t>
      </w:r>
      <w:proofErr w:type="spellEnd"/>
      <w:r w:rsidRPr="00AA0ADF">
        <w:rPr>
          <w:rFonts w:ascii="Times New Roman" w:eastAsia="Times New Roman" w:hAnsi="Times New Roman"/>
          <w:sz w:val="28"/>
          <w:szCs w:val="28"/>
          <w:lang w:eastAsia="ru-RU"/>
        </w:rPr>
        <w:t xml:space="preserve"> Н.А., 2017 г.р., </w:t>
      </w:r>
      <w:proofErr w:type="spellStart"/>
      <w:r w:rsidRPr="00AA0ADF">
        <w:rPr>
          <w:rFonts w:ascii="Times New Roman" w:eastAsia="Times New Roman" w:hAnsi="Times New Roman"/>
          <w:sz w:val="28"/>
          <w:szCs w:val="28"/>
          <w:lang w:eastAsia="ru-RU"/>
        </w:rPr>
        <w:t>Сметанкин</w:t>
      </w:r>
      <w:proofErr w:type="spellEnd"/>
      <w:r w:rsidRPr="00AA0ADF">
        <w:rPr>
          <w:rFonts w:ascii="Times New Roman" w:eastAsia="Times New Roman" w:hAnsi="Times New Roman"/>
          <w:sz w:val="28"/>
          <w:szCs w:val="28"/>
          <w:lang w:eastAsia="ru-RU"/>
        </w:rPr>
        <w:t xml:space="preserve"> Д.А.,2017 г.р., </w:t>
      </w:r>
      <w:proofErr w:type="spellStart"/>
      <w:r w:rsidRPr="00AA0ADF">
        <w:rPr>
          <w:rFonts w:ascii="Times New Roman" w:eastAsia="Times New Roman" w:hAnsi="Times New Roman"/>
          <w:sz w:val="28"/>
          <w:szCs w:val="28"/>
          <w:lang w:eastAsia="ru-RU"/>
        </w:rPr>
        <w:t>Магдиев</w:t>
      </w:r>
      <w:proofErr w:type="spellEnd"/>
      <w:r w:rsidRPr="00AA0ADF">
        <w:rPr>
          <w:rFonts w:ascii="Times New Roman" w:eastAsia="Times New Roman" w:hAnsi="Times New Roman"/>
          <w:sz w:val="28"/>
          <w:szCs w:val="28"/>
          <w:lang w:eastAsia="ru-RU"/>
        </w:rPr>
        <w:t xml:space="preserve"> С.А., 2004 г.р.). Их них 4 (</w:t>
      </w:r>
      <w:proofErr w:type="spellStart"/>
      <w:r w:rsidRPr="00AA0ADF">
        <w:rPr>
          <w:rFonts w:ascii="Times New Roman" w:eastAsia="Times New Roman" w:hAnsi="Times New Roman"/>
          <w:sz w:val="28"/>
          <w:szCs w:val="28"/>
          <w:lang w:eastAsia="ru-RU"/>
        </w:rPr>
        <w:t>Сметанкина</w:t>
      </w:r>
      <w:proofErr w:type="spellEnd"/>
      <w:r w:rsidRPr="00AA0ADF">
        <w:rPr>
          <w:rFonts w:ascii="Times New Roman" w:eastAsia="Times New Roman" w:hAnsi="Times New Roman"/>
          <w:sz w:val="28"/>
          <w:szCs w:val="28"/>
          <w:lang w:eastAsia="ru-RU"/>
        </w:rPr>
        <w:t xml:space="preserve"> Е.А. </w:t>
      </w:r>
      <w:proofErr w:type="spellStart"/>
      <w:r w:rsidRPr="00AA0ADF">
        <w:rPr>
          <w:rFonts w:ascii="Times New Roman" w:eastAsia="Times New Roman" w:hAnsi="Times New Roman"/>
          <w:sz w:val="28"/>
          <w:szCs w:val="28"/>
          <w:lang w:eastAsia="ru-RU"/>
        </w:rPr>
        <w:t>Сметанкина</w:t>
      </w:r>
      <w:proofErr w:type="spellEnd"/>
      <w:r w:rsidRPr="00AA0ADF">
        <w:rPr>
          <w:rFonts w:ascii="Times New Roman" w:eastAsia="Times New Roman" w:hAnsi="Times New Roman"/>
          <w:sz w:val="28"/>
          <w:szCs w:val="28"/>
          <w:lang w:eastAsia="ru-RU"/>
        </w:rPr>
        <w:t xml:space="preserve"> В.А. </w:t>
      </w:r>
      <w:proofErr w:type="spellStart"/>
      <w:r w:rsidRPr="00AA0ADF">
        <w:rPr>
          <w:rFonts w:ascii="Times New Roman" w:eastAsia="Times New Roman" w:hAnsi="Times New Roman"/>
          <w:sz w:val="28"/>
          <w:szCs w:val="28"/>
          <w:lang w:eastAsia="ru-RU"/>
        </w:rPr>
        <w:t>Сметанкин</w:t>
      </w:r>
      <w:proofErr w:type="spellEnd"/>
      <w:r w:rsidRPr="00AA0ADF">
        <w:rPr>
          <w:rFonts w:ascii="Times New Roman" w:eastAsia="Times New Roman" w:hAnsi="Times New Roman"/>
          <w:sz w:val="28"/>
          <w:szCs w:val="28"/>
          <w:lang w:eastAsia="ru-RU"/>
        </w:rPr>
        <w:t xml:space="preserve"> Н.А. </w:t>
      </w:r>
      <w:proofErr w:type="spellStart"/>
      <w:r w:rsidRPr="00AA0ADF">
        <w:rPr>
          <w:rFonts w:ascii="Times New Roman" w:eastAsia="Times New Roman" w:hAnsi="Times New Roman"/>
          <w:sz w:val="28"/>
          <w:szCs w:val="28"/>
          <w:lang w:eastAsia="ru-RU"/>
        </w:rPr>
        <w:t>Сметанкин</w:t>
      </w:r>
      <w:proofErr w:type="spellEnd"/>
      <w:r w:rsidRPr="00AA0ADF">
        <w:rPr>
          <w:rFonts w:ascii="Times New Roman" w:eastAsia="Times New Roman" w:hAnsi="Times New Roman"/>
          <w:sz w:val="28"/>
          <w:szCs w:val="28"/>
          <w:lang w:eastAsia="ru-RU"/>
        </w:rPr>
        <w:t xml:space="preserve"> Д.А.) выявлены в 2021 году. </w:t>
      </w:r>
    </w:p>
    <w:p w:rsidR="002E0C01" w:rsidRDefault="002E0C01" w:rsidP="002E0C01">
      <w:pPr>
        <w:pStyle w:val="a3"/>
        <w:numPr>
          <w:ilvl w:val="0"/>
          <w:numId w:val="4"/>
        </w:numPr>
        <w:spacing w:after="0" w:line="360" w:lineRule="auto"/>
        <w:ind w:left="0" w:firstLine="567"/>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Не имеющих регистрации в регионе детей-сирот и детей, оставшихся без попечения родителей на территории Хасынского городского округа нет.</w:t>
      </w:r>
    </w:p>
    <w:p w:rsidR="002E0C01" w:rsidRDefault="002E0C01" w:rsidP="002E0C01">
      <w:pPr>
        <w:pStyle w:val="a3"/>
        <w:numPr>
          <w:ilvl w:val="0"/>
          <w:numId w:val="4"/>
        </w:numPr>
        <w:spacing w:after="0" w:line="360" w:lineRule="auto"/>
        <w:ind w:left="0" w:firstLine="567"/>
        <w:jc w:val="both"/>
        <w:rPr>
          <w:rFonts w:ascii="Times New Roman" w:eastAsia="Times New Roman" w:hAnsi="Times New Roman"/>
          <w:bCs/>
          <w:iCs/>
          <w:sz w:val="28"/>
          <w:szCs w:val="28"/>
          <w:lang w:eastAsia="ru-RU"/>
        </w:rPr>
      </w:pPr>
      <w:r>
        <w:rPr>
          <w:rFonts w:ascii="Times New Roman" w:eastAsia="Times New Roman" w:hAnsi="Times New Roman"/>
          <w:sz w:val="28"/>
          <w:szCs w:val="28"/>
        </w:rPr>
        <w:t>Органом опеки и попечительства</w:t>
      </w:r>
      <w:r>
        <w:rPr>
          <w:rFonts w:ascii="Times New Roman" w:eastAsia="Times New Roman" w:hAnsi="Times New Roman"/>
          <w:bCs/>
          <w:iCs/>
          <w:sz w:val="28"/>
          <w:szCs w:val="28"/>
          <w:lang w:eastAsia="ru-RU"/>
        </w:rPr>
        <w:t>, дети-сироты и дети, оставшиеся без попечения родителей, не имеющие регистрации в регионе</w:t>
      </w:r>
      <w:r>
        <w:rPr>
          <w:rFonts w:ascii="Times New Roman" w:eastAsia="Times New Roman" w:hAnsi="Times New Roman"/>
          <w:sz w:val="28"/>
          <w:szCs w:val="28"/>
        </w:rPr>
        <w:t xml:space="preserve"> </w:t>
      </w:r>
      <w:r>
        <w:rPr>
          <w:rFonts w:ascii="Times New Roman" w:eastAsia="Times New Roman" w:hAnsi="Times New Roman"/>
          <w:bCs/>
          <w:iCs/>
          <w:sz w:val="28"/>
          <w:szCs w:val="28"/>
          <w:lang w:eastAsia="ru-RU"/>
        </w:rPr>
        <w:t>в образовательные, лечебные учреждения, учреждения социальной защиты населения не помещались.</w:t>
      </w:r>
    </w:p>
    <w:p w:rsidR="002E0C01" w:rsidRPr="00AA0ADF" w:rsidRDefault="002E0C01" w:rsidP="002E0C01">
      <w:pPr>
        <w:pStyle w:val="a3"/>
        <w:numPr>
          <w:ilvl w:val="0"/>
          <w:numId w:val="4"/>
        </w:numPr>
        <w:spacing w:after="0" w:line="360" w:lineRule="auto"/>
        <w:ind w:left="0" w:firstLine="567"/>
        <w:jc w:val="both"/>
        <w:rPr>
          <w:rFonts w:ascii="Times New Roman" w:eastAsia="Times New Roman" w:hAnsi="Times New Roman"/>
          <w:bCs/>
          <w:iCs/>
          <w:sz w:val="28"/>
          <w:szCs w:val="28"/>
          <w:lang w:eastAsia="ru-RU"/>
        </w:rPr>
      </w:pPr>
      <w:r>
        <w:rPr>
          <w:rFonts w:ascii="Times New Roman" w:hAnsi="Times New Roman"/>
          <w:sz w:val="28"/>
          <w:szCs w:val="28"/>
        </w:rPr>
        <w:t xml:space="preserve">За период 2021 года в орган опеки и попечительства поступило 12 устных сообщений о 12 детях, чьи </w:t>
      </w:r>
      <w:r>
        <w:rPr>
          <w:rFonts w:ascii="Times New Roman" w:eastAsia="Times New Roman" w:hAnsi="Times New Roman"/>
          <w:sz w:val="28"/>
          <w:szCs w:val="28"/>
        </w:rPr>
        <w:t xml:space="preserve">родители своими действиями или бездействием создают условия, представляющие угрозу их жизни или здоровью, препятствующие их нормальному воспитанию и развитию. Каждый поступивший сигнал тщательным образом рассмотрен, семьи незамедлительно посещены на дому, составлены акты, проведены профилактические беседы с родителями. В отношении 5 родителей информация направлена в </w:t>
      </w:r>
      <w:proofErr w:type="spellStart"/>
      <w:r>
        <w:rPr>
          <w:rFonts w:ascii="Times New Roman" w:eastAsia="Times New Roman" w:hAnsi="Times New Roman"/>
          <w:sz w:val="28"/>
          <w:szCs w:val="28"/>
        </w:rPr>
        <w:t>Отд</w:t>
      </w:r>
      <w:proofErr w:type="spellEnd"/>
      <w:r>
        <w:rPr>
          <w:rFonts w:ascii="Times New Roman" w:eastAsia="Times New Roman" w:hAnsi="Times New Roman"/>
          <w:sz w:val="28"/>
          <w:szCs w:val="28"/>
        </w:rPr>
        <w:t xml:space="preserve"> МВД России по </w:t>
      </w:r>
      <w:proofErr w:type="spellStart"/>
      <w:r>
        <w:rPr>
          <w:rFonts w:ascii="Times New Roman" w:eastAsia="Times New Roman" w:hAnsi="Times New Roman"/>
          <w:sz w:val="28"/>
          <w:szCs w:val="28"/>
        </w:rPr>
        <w:t>Хасынскому</w:t>
      </w:r>
      <w:proofErr w:type="spellEnd"/>
      <w:r>
        <w:rPr>
          <w:rFonts w:ascii="Times New Roman" w:eastAsia="Times New Roman" w:hAnsi="Times New Roman"/>
          <w:sz w:val="28"/>
          <w:szCs w:val="28"/>
        </w:rPr>
        <w:t xml:space="preserve"> району для решения вопроса по привлечению по ч. 1 ст. 5.35 КоАП РФ. В отношении этих граждан составлены протоколы по ч. 1 ст. 5.35 КоАП РФ за ненадлежащее исполнение родительских обязанностей. В 7 случаях факт ненадлежащего исполнения родителями обязанностей не подтвердился. </w:t>
      </w:r>
    </w:p>
    <w:p w:rsidR="002E0C01" w:rsidRPr="00AA0ADF" w:rsidRDefault="002E0C01" w:rsidP="002E0C01">
      <w:pPr>
        <w:spacing w:after="0" w:line="360" w:lineRule="auto"/>
        <w:ind w:firstLine="567"/>
        <w:jc w:val="both"/>
        <w:rPr>
          <w:rFonts w:ascii="Times New Roman" w:eastAsia="Times New Roman" w:hAnsi="Times New Roman"/>
          <w:bCs/>
          <w:iCs/>
          <w:sz w:val="28"/>
          <w:szCs w:val="28"/>
          <w:lang w:eastAsia="ru-RU"/>
        </w:rPr>
      </w:pPr>
      <w:r w:rsidRPr="00AA0ADF">
        <w:rPr>
          <w:rFonts w:ascii="Times New Roman" w:eastAsia="Times New Roman" w:hAnsi="Times New Roman"/>
          <w:sz w:val="28"/>
          <w:szCs w:val="28"/>
        </w:rPr>
        <w:lastRenderedPageBreak/>
        <w:t xml:space="preserve">За испекший период 2021 г. в орган опеки и попечительства поступило 5 письменных обращение граждан. Из них </w:t>
      </w:r>
      <w:r>
        <w:rPr>
          <w:rFonts w:ascii="Times New Roman" w:eastAsia="Times New Roman" w:hAnsi="Times New Roman"/>
          <w:sz w:val="28"/>
          <w:szCs w:val="28"/>
        </w:rPr>
        <w:t>4</w:t>
      </w:r>
      <w:r w:rsidRPr="00AA0ADF">
        <w:rPr>
          <w:rFonts w:ascii="Times New Roman" w:eastAsia="Times New Roman" w:hAnsi="Times New Roman"/>
          <w:sz w:val="28"/>
          <w:szCs w:val="28"/>
        </w:rPr>
        <w:t xml:space="preserve"> о незаконном установлении опеки над несовершеннолетней внучкой, гражданами не являющимися родственниками. Гражданке направлены письменные разъяснения. 1 обращение гражданина по устранению препятствий в общении с внуком, так как мать ребенка на контакт не идет, всячески препятствует его общению с внуком. Гражданину рекомендовано обращение в </w:t>
      </w:r>
      <w:proofErr w:type="spellStart"/>
      <w:r w:rsidRPr="00AA0ADF">
        <w:rPr>
          <w:rFonts w:ascii="Times New Roman" w:eastAsia="Times New Roman" w:hAnsi="Times New Roman"/>
          <w:sz w:val="28"/>
          <w:szCs w:val="28"/>
        </w:rPr>
        <w:t>Хасынский</w:t>
      </w:r>
      <w:proofErr w:type="spellEnd"/>
      <w:r w:rsidRPr="00AA0ADF">
        <w:rPr>
          <w:rFonts w:ascii="Times New Roman" w:eastAsia="Times New Roman" w:hAnsi="Times New Roman"/>
          <w:sz w:val="28"/>
          <w:szCs w:val="28"/>
        </w:rPr>
        <w:t xml:space="preserve"> районный суд по устранению препятствий в общении с внуком.</w:t>
      </w:r>
    </w:p>
    <w:p w:rsidR="002E0C01" w:rsidRDefault="002E0C01" w:rsidP="002E0C01">
      <w:pPr>
        <w:pStyle w:val="a3"/>
        <w:numPr>
          <w:ilvl w:val="0"/>
          <w:numId w:val="4"/>
        </w:numPr>
        <w:spacing w:after="0" w:line="360" w:lineRule="auto"/>
        <w:ind w:left="0" w:firstLine="567"/>
        <w:jc w:val="both"/>
        <w:rPr>
          <w:rFonts w:ascii="Times New Roman" w:eastAsia="Times New Roman" w:hAnsi="Times New Roman"/>
          <w:bCs/>
          <w:iCs/>
          <w:sz w:val="28"/>
          <w:szCs w:val="28"/>
          <w:lang w:eastAsia="ru-RU"/>
        </w:rPr>
      </w:pPr>
      <w:r>
        <w:rPr>
          <w:rFonts w:ascii="Times New Roman" w:eastAsia="Times New Roman" w:hAnsi="Times New Roman"/>
          <w:sz w:val="28"/>
          <w:szCs w:val="28"/>
        </w:rPr>
        <w:t>На учете в ПДН состоит один ребенок, оставшийся без попечения родителей (</w:t>
      </w:r>
      <w:proofErr w:type="spellStart"/>
      <w:r>
        <w:rPr>
          <w:rFonts w:ascii="Times New Roman" w:eastAsia="Times New Roman" w:hAnsi="Times New Roman"/>
          <w:sz w:val="28"/>
          <w:szCs w:val="28"/>
        </w:rPr>
        <w:t>Рысцов</w:t>
      </w:r>
      <w:proofErr w:type="spellEnd"/>
      <w:r>
        <w:rPr>
          <w:rFonts w:ascii="Times New Roman" w:eastAsia="Times New Roman" w:hAnsi="Times New Roman"/>
          <w:sz w:val="28"/>
          <w:szCs w:val="28"/>
        </w:rPr>
        <w:t xml:space="preserve"> А.Е.).</w:t>
      </w:r>
    </w:p>
    <w:p w:rsidR="002E0C01" w:rsidRDefault="002E0C01" w:rsidP="002E0C01">
      <w:pPr>
        <w:pStyle w:val="a3"/>
        <w:numPr>
          <w:ilvl w:val="0"/>
          <w:numId w:val="4"/>
        </w:numPr>
        <w:spacing w:after="0" w:line="360" w:lineRule="auto"/>
        <w:ind w:left="0" w:firstLine="567"/>
        <w:jc w:val="both"/>
        <w:rPr>
          <w:rFonts w:ascii="Times New Roman" w:eastAsia="Times New Roman" w:hAnsi="Times New Roman"/>
          <w:bCs/>
          <w:iCs/>
          <w:sz w:val="28"/>
          <w:szCs w:val="28"/>
          <w:lang w:eastAsia="ru-RU"/>
        </w:rPr>
      </w:pPr>
      <w:r>
        <w:rPr>
          <w:rFonts w:ascii="Times New Roman" w:eastAsia="Times New Roman" w:hAnsi="Times New Roman"/>
          <w:sz w:val="28"/>
          <w:szCs w:val="28"/>
        </w:rPr>
        <w:t>В Администрацию Хасынского городского округа, как орган опеки и попечительства, за истекший период 2021 г. сведений по данному вопросу не поступало.</w:t>
      </w:r>
    </w:p>
    <w:p w:rsidR="002E0C01" w:rsidRDefault="002E0C01" w:rsidP="002E0C01">
      <w:pPr>
        <w:pStyle w:val="a3"/>
        <w:numPr>
          <w:ilvl w:val="0"/>
          <w:numId w:val="4"/>
        </w:numPr>
        <w:spacing w:after="0" w:line="360" w:lineRule="auto"/>
        <w:ind w:left="0" w:firstLine="567"/>
        <w:jc w:val="both"/>
        <w:rPr>
          <w:rFonts w:ascii="Times New Roman" w:eastAsia="Times New Roman" w:hAnsi="Times New Roman"/>
          <w:bCs/>
          <w:iCs/>
          <w:sz w:val="28"/>
          <w:szCs w:val="28"/>
          <w:lang w:eastAsia="ru-RU"/>
        </w:rPr>
      </w:pPr>
      <w:r>
        <w:rPr>
          <w:rFonts w:ascii="Times New Roman" w:eastAsia="Times New Roman" w:hAnsi="Times New Roman"/>
          <w:sz w:val="28"/>
          <w:szCs w:val="28"/>
        </w:rPr>
        <w:t xml:space="preserve">В Администрацию Хасынского городского округа, как орган опеки и попечительства, от организаций для детей-сирот и детей, оставшихся без попечения родителей за истекший период 2021 г. информации по данному вопросу не поступало. </w:t>
      </w:r>
    </w:p>
    <w:p w:rsidR="002E0C01" w:rsidRDefault="002E0C01" w:rsidP="002E0C01">
      <w:pPr>
        <w:pStyle w:val="a3"/>
        <w:spacing w:after="0" w:line="360" w:lineRule="auto"/>
        <w:ind w:left="0" w:firstLine="567"/>
        <w:jc w:val="both"/>
        <w:rPr>
          <w:rFonts w:ascii="Times New Roman" w:eastAsia="Times New Roman" w:hAnsi="Times New Roman"/>
          <w:sz w:val="28"/>
          <w:szCs w:val="28"/>
        </w:rPr>
      </w:pPr>
      <w:r w:rsidRPr="00501D2F">
        <w:rPr>
          <w:rFonts w:ascii="Times New Roman" w:eastAsia="Times New Roman" w:hAnsi="Times New Roman"/>
          <w:bCs/>
          <w:iCs/>
          <w:sz w:val="28"/>
          <w:szCs w:val="20"/>
          <w:lang w:eastAsia="ru-RU"/>
        </w:rPr>
        <w:t>14.</w:t>
      </w:r>
      <w:r>
        <w:rPr>
          <w:rFonts w:ascii="Times New Roman" w:eastAsia="Times New Roman" w:hAnsi="Times New Roman"/>
          <w:b/>
          <w:bCs/>
          <w:iCs/>
          <w:sz w:val="28"/>
          <w:szCs w:val="20"/>
          <w:lang w:eastAsia="ru-RU"/>
        </w:rPr>
        <w:t xml:space="preserve"> </w:t>
      </w:r>
      <w:r>
        <w:rPr>
          <w:rFonts w:ascii="Times New Roman" w:hAnsi="Times New Roman"/>
          <w:sz w:val="28"/>
          <w:szCs w:val="28"/>
        </w:rPr>
        <w:t>С целью контроля и профилактики безнадзорности и правонарушений несовершеннолетнего, состоящего на учете в ПДН, КДН и ЗП специалисты органа опеки и попечительства совместно с КДН и ЗП, проводят проверки по месту его жительства. Проверки проводились 23.09.2021 г., 22.10.2021 г. С несовершеннолетним п</w:t>
      </w:r>
      <w:r>
        <w:rPr>
          <w:rFonts w:ascii="Times New Roman" w:eastAsia="Times New Roman" w:hAnsi="Times New Roman"/>
          <w:sz w:val="28"/>
          <w:szCs w:val="28"/>
        </w:rPr>
        <w:t xml:space="preserve">роведена профилактическая беседа. </w:t>
      </w:r>
    </w:p>
    <w:p w:rsidR="002E0C01" w:rsidRPr="00E42BEA" w:rsidRDefault="002E0C01" w:rsidP="002E0C01">
      <w:pPr>
        <w:pStyle w:val="a3"/>
        <w:spacing w:after="0" w:line="360" w:lineRule="auto"/>
        <w:ind w:left="0" w:firstLine="567"/>
        <w:jc w:val="both"/>
        <w:rPr>
          <w:rFonts w:ascii="Times New Roman" w:eastAsia="Times New Roman" w:hAnsi="Times New Roman"/>
          <w:sz w:val="28"/>
          <w:szCs w:val="28"/>
        </w:rPr>
      </w:pPr>
      <w:r w:rsidRPr="00501D2F">
        <w:rPr>
          <w:rFonts w:ascii="Times New Roman" w:eastAsia="Times New Roman" w:hAnsi="Times New Roman"/>
          <w:sz w:val="28"/>
          <w:szCs w:val="28"/>
        </w:rPr>
        <w:t>Пункты 10 - 15.</w:t>
      </w:r>
      <w:r>
        <w:rPr>
          <w:rFonts w:ascii="Times New Roman" w:eastAsia="Times New Roman" w:hAnsi="Times New Roman"/>
          <w:sz w:val="28"/>
          <w:szCs w:val="28"/>
        </w:rPr>
        <w:t xml:space="preserve"> Информация, относящаяся к организациям для детей-сирот и детей оставшихся без попечения родителей. На территории Хасынского городского округа организаций для детей-сирот и детей, оставшихся без попечения родителей нет.</w:t>
      </w:r>
    </w:p>
    <w:p w:rsidR="002E0C01" w:rsidRDefault="002E0C01" w:rsidP="002E0C01">
      <w:pPr>
        <w:widowControl w:val="0"/>
        <w:shd w:val="clear" w:color="auto" w:fill="FFFFFF"/>
        <w:tabs>
          <w:tab w:val="left" w:pos="734"/>
        </w:tabs>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2E0C01" w:rsidRDefault="002E0C01" w:rsidP="002E0C01">
      <w:pPr>
        <w:pStyle w:val="a3"/>
        <w:spacing w:after="0" w:line="240" w:lineRule="auto"/>
        <w:ind w:left="0" w:firstLine="567"/>
        <w:jc w:val="both"/>
        <w:rPr>
          <w:rFonts w:ascii="Times New Roman" w:eastAsia="Times New Roman" w:hAnsi="Times New Roman"/>
          <w:b/>
          <w:bCs/>
          <w:iCs/>
          <w:sz w:val="28"/>
          <w:szCs w:val="20"/>
          <w:lang w:eastAsia="ru-RU"/>
        </w:rPr>
      </w:pPr>
    </w:p>
    <w:p w:rsidR="002E0C01" w:rsidRDefault="002E0C01" w:rsidP="002E0C01">
      <w:pPr>
        <w:spacing w:line="240" w:lineRule="auto"/>
      </w:pPr>
    </w:p>
    <w:p w:rsidR="002E0C01" w:rsidRDefault="002E0C01" w:rsidP="002E0C01"/>
    <w:p w:rsidR="000E2F1C" w:rsidRPr="0083017F" w:rsidRDefault="002E0C01" w:rsidP="00821958">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Комитет образования, культуры и молодежной политики администрации Хасынского городского округа</w:t>
      </w:r>
      <w:r w:rsidR="00821958" w:rsidRPr="0083017F">
        <w:rPr>
          <w:rFonts w:ascii="Times New Roman" w:hAnsi="Times New Roman" w:cs="Times New Roman"/>
          <w:b/>
          <w:sz w:val="28"/>
          <w:szCs w:val="28"/>
          <w:u w:val="single"/>
        </w:rPr>
        <w:t>:</w:t>
      </w:r>
    </w:p>
    <w:p w:rsidR="00821958" w:rsidRDefault="00821958" w:rsidP="00501D2F">
      <w:pPr>
        <w:pStyle w:val="a3"/>
        <w:numPr>
          <w:ilvl w:val="0"/>
          <w:numId w:val="1"/>
        </w:numPr>
        <w:spacing w:after="0" w:line="360" w:lineRule="auto"/>
        <w:ind w:left="0" w:firstLine="360"/>
        <w:jc w:val="both"/>
        <w:rPr>
          <w:rFonts w:ascii="Times New Roman" w:hAnsi="Times New Roman" w:cs="Times New Roman"/>
          <w:sz w:val="28"/>
          <w:szCs w:val="28"/>
        </w:rPr>
      </w:pPr>
      <w:r w:rsidRPr="006D7F02">
        <w:rPr>
          <w:rFonts w:ascii="Times New Roman" w:hAnsi="Times New Roman" w:cs="Times New Roman"/>
          <w:sz w:val="28"/>
          <w:szCs w:val="28"/>
          <w:u w:val="single"/>
        </w:rPr>
        <w:t>Осуществляются ли меры по реализации программ и методик, направленных на формирование законопослушного поведения несовершеннолетних</w:t>
      </w:r>
      <w:r w:rsidRPr="006D7F02">
        <w:rPr>
          <w:rFonts w:ascii="Times New Roman" w:hAnsi="Times New Roman" w:cs="Times New Roman"/>
          <w:sz w:val="28"/>
          <w:szCs w:val="28"/>
        </w:rPr>
        <w:t>:</w:t>
      </w:r>
    </w:p>
    <w:p w:rsidR="00501D2F" w:rsidRPr="00501D2F" w:rsidRDefault="00501D2F" w:rsidP="00501D2F">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Общеобразовательными организациями округа используются следующие методики:</w:t>
      </w:r>
    </w:p>
    <w:p w:rsidR="004C05C1" w:rsidRPr="002E0C01" w:rsidRDefault="004C05C1" w:rsidP="00501D2F">
      <w:pPr>
        <w:spacing w:after="0" w:line="360" w:lineRule="auto"/>
        <w:jc w:val="both"/>
        <w:rPr>
          <w:rFonts w:ascii="Times New Roman" w:hAnsi="Times New Roman" w:cs="Times New Roman"/>
          <w:sz w:val="28"/>
          <w:szCs w:val="28"/>
        </w:rPr>
      </w:pPr>
      <w:r w:rsidRPr="002E0C01">
        <w:rPr>
          <w:rFonts w:ascii="Times New Roman" w:hAnsi="Times New Roman" w:cs="Times New Roman"/>
          <w:sz w:val="28"/>
          <w:szCs w:val="28"/>
        </w:rPr>
        <w:t>1) Методика  «Психодиагностика суицидальных намерений»  (</w:t>
      </w:r>
      <w:proofErr w:type="spellStart"/>
      <w:r w:rsidRPr="002E0C01">
        <w:rPr>
          <w:rFonts w:ascii="Times New Roman" w:hAnsi="Times New Roman" w:cs="Times New Roman"/>
          <w:sz w:val="28"/>
          <w:szCs w:val="28"/>
        </w:rPr>
        <w:t>В.Войцех</w:t>
      </w:r>
      <w:proofErr w:type="spellEnd"/>
      <w:r w:rsidRPr="002E0C01">
        <w:rPr>
          <w:rFonts w:ascii="Times New Roman" w:hAnsi="Times New Roman" w:cs="Times New Roman"/>
          <w:sz w:val="28"/>
          <w:szCs w:val="28"/>
        </w:rPr>
        <w:t xml:space="preserve">, </w:t>
      </w:r>
      <w:proofErr w:type="spellStart"/>
      <w:r w:rsidRPr="002E0C01">
        <w:rPr>
          <w:rFonts w:ascii="Times New Roman" w:hAnsi="Times New Roman" w:cs="Times New Roman"/>
          <w:sz w:val="28"/>
          <w:szCs w:val="28"/>
        </w:rPr>
        <w:t>А.А.Кучер</w:t>
      </w:r>
      <w:proofErr w:type="spellEnd"/>
      <w:r w:rsidRPr="002E0C01">
        <w:rPr>
          <w:rFonts w:ascii="Times New Roman" w:hAnsi="Times New Roman" w:cs="Times New Roman"/>
          <w:sz w:val="28"/>
          <w:szCs w:val="28"/>
        </w:rPr>
        <w:t xml:space="preserve">, В.П. </w:t>
      </w:r>
      <w:proofErr w:type="spellStart"/>
      <w:r w:rsidRPr="002E0C01">
        <w:rPr>
          <w:rFonts w:ascii="Times New Roman" w:hAnsi="Times New Roman" w:cs="Times New Roman"/>
          <w:sz w:val="28"/>
          <w:szCs w:val="28"/>
        </w:rPr>
        <w:t>Костюкевич</w:t>
      </w:r>
      <w:proofErr w:type="spellEnd"/>
      <w:r w:rsidRPr="002E0C01">
        <w:rPr>
          <w:rFonts w:ascii="Times New Roman" w:hAnsi="Times New Roman" w:cs="Times New Roman"/>
          <w:sz w:val="28"/>
          <w:szCs w:val="28"/>
        </w:rPr>
        <w:t>)</w:t>
      </w:r>
    </w:p>
    <w:p w:rsidR="004C05C1" w:rsidRPr="002E0C01" w:rsidRDefault="004C05C1" w:rsidP="002E0C01">
      <w:pPr>
        <w:spacing w:after="0" w:line="360" w:lineRule="auto"/>
        <w:jc w:val="both"/>
        <w:rPr>
          <w:rFonts w:ascii="Times New Roman" w:hAnsi="Times New Roman" w:cs="Times New Roman"/>
          <w:sz w:val="28"/>
          <w:szCs w:val="28"/>
        </w:rPr>
      </w:pPr>
      <w:r w:rsidRPr="002E0C01">
        <w:rPr>
          <w:rFonts w:ascii="Times New Roman" w:hAnsi="Times New Roman" w:cs="Times New Roman"/>
          <w:sz w:val="28"/>
          <w:szCs w:val="28"/>
        </w:rPr>
        <w:t xml:space="preserve"> </w:t>
      </w:r>
      <w:r w:rsidRPr="002E0C01">
        <w:rPr>
          <w:rFonts w:ascii="Times New Roman" w:hAnsi="Times New Roman" w:cs="Times New Roman"/>
          <w:sz w:val="28"/>
          <w:szCs w:val="28"/>
        </w:rPr>
        <w:tab/>
        <w:t xml:space="preserve">Цель: Исследование </w:t>
      </w:r>
      <w:proofErr w:type="spellStart"/>
      <w:r w:rsidRPr="002E0C01">
        <w:rPr>
          <w:rFonts w:ascii="Times New Roman" w:hAnsi="Times New Roman" w:cs="Times New Roman"/>
          <w:sz w:val="28"/>
          <w:szCs w:val="28"/>
        </w:rPr>
        <w:t>аутоагрессивных</w:t>
      </w:r>
      <w:proofErr w:type="spellEnd"/>
      <w:r w:rsidRPr="002E0C01">
        <w:rPr>
          <w:rFonts w:ascii="Times New Roman" w:hAnsi="Times New Roman" w:cs="Times New Roman"/>
          <w:sz w:val="28"/>
          <w:szCs w:val="28"/>
        </w:rPr>
        <w:t xml:space="preserve"> тенденций и фактов, формирующих суицидальные намерения.</w:t>
      </w:r>
    </w:p>
    <w:p w:rsidR="004C05C1" w:rsidRPr="002E0C01" w:rsidRDefault="004C05C1" w:rsidP="002E0C01">
      <w:pPr>
        <w:spacing w:after="0" w:line="360" w:lineRule="auto"/>
        <w:ind w:firstLine="708"/>
        <w:jc w:val="both"/>
        <w:rPr>
          <w:rFonts w:ascii="Times New Roman" w:hAnsi="Times New Roman" w:cs="Times New Roman"/>
          <w:sz w:val="28"/>
          <w:szCs w:val="28"/>
        </w:rPr>
      </w:pPr>
      <w:r w:rsidRPr="002E0C01">
        <w:rPr>
          <w:rFonts w:ascii="Times New Roman" w:hAnsi="Times New Roman" w:cs="Times New Roman"/>
          <w:sz w:val="28"/>
          <w:szCs w:val="28"/>
        </w:rPr>
        <w:t>Методика была одобрена  экспертной комиссией Московского НИИ психиатрии  в 1998г. С 2000г. внедрена в деятельность психологов Министерства внутренних дел России. С 2009 г. Применяется школьными психологами Минобразования России. В  апреле 2012 г. Методика ПСН стала использоваться в качестве базисного психодиагностического средства Департамента образования города Москвы по теме «Создание условий для оказания комплексной психолого-педагогической  информационной помощи в кризисной ситуации для подростков и молодежи, направленных на профилактику суицидального поведения несовершеннолетних»</w:t>
      </w:r>
    </w:p>
    <w:p w:rsidR="004C05C1" w:rsidRPr="002E0C01" w:rsidRDefault="004C05C1" w:rsidP="002E0C01">
      <w:pPr>
        <w:tabs>
          <w:tab w:val="center" w:pos="4677"/>
        </w:tabs>
        <w:spacing w:after="0" w:line="360" w:lineRule="auto"/>
        <w:jc w:val="both"/>
        <w:rPr>
          <w:rFonts w:ascii="Times New Roman" w:hAnsi="Times New Roman" w:cs="Times New Roman"/>
          <w:sz w:val="28"/>
          <w:szCs w:val="28"/>
        </w:rPr>
      </w:pPr>
      <w:r w:rsidRPr="002E0C01">
        <w:rPr>
          <w:rFonts w:ascii="Times New Roman" w:hAnsi="Times New Roman" w:cs="Times New Roman"/>
          <w:sz w:val="28"/>
          <w:szCs w:val="28"/>
        </w:rPr>
        <w:t xml:space="preserve">Показатели диагностики: </w:t>
      </w:r>
      <w:r w:rsidRPr="002E0C01">
        <w:rPr>
          <w:rFonts w:ascii="Times New Roman" w:hAnsi="Times New Roman" w:cs="Times New Roman"/>
          <w:sz w:val="28"/>
          <w:szCs w:val="28"/>
        </w:rPr>
        <w:tab/>
      </w:r>
    </w:p>
    <w:p w:rsidR="004C05C1" w:rsidRPr="002E0C01" w:rsidRDefault="004C05C1" w:rsidP="002E0C01">
      <w:pPr>
        <w:spacing w:after="0" w:line="360" w:lineRule="auto"/>
        <w:jc w:val="both"/>
        <w:rPr>
          <w:rFonts w:ascii="Times New Roman" w:hAnsi="Times New Roman" w:cs="Times New Roman"/>
          <w:sz w:val="28"/>
          <w:szCs w:val="28"/>
        </w:rPr>
      </w:pPr>
      <w:r w:rsidRPr="002E0C01">
        <w:rPr>
          <w:rFonts w:ascii="Times New Roman" w:hAnsi="Times New Roman" w:cs="Times New Roman"/>
          <w:sz w:val="28"/>
          <w:szCs w:val="28"/>
        </w:rPr>
        <w:t>-алкоголь, наркомания</w:t>
      </w:r>
    </w:p>
    <w:p w:rsidR="004C05C1" w:rsidRPr="002E0C01" w:rsidRDefault="004C05C1" w:rsidP="002E0C01">
      <w:pPr>
        <w:spacing w:after="0" w:line="360" w:lineRule="auto"/>
        <w:jc w:val="both"/>
        <w:rPr>
          <w:rFonts w:ascii="Times New Roman" w:hAnsi="Times New Roman" w:cs="Times New Roman"/>
          <w:sz w:val="28"/>
          <w:szCs w:val="28"/>
        </w:rPr>
      </w:pPr>
      <w:r w:rsidRPr="002E0C01">
        <w:rPr>
          <w:rFonts w:ascii="Times New Roman" w:hAnsi="Times New Roman" w:cs="Times New Roman"/>
          <w:sz w:val="28"/>
          <w:szCs w:val="28"/>
        </w:rPr>
        <w:t>-несчастная любовь</w:t>
      </w:r>
    </w:p>
    <w:p w:rsidR="004C05C1" w:rsidRPr="002E0C01" w:rsidRDefault="004C05C1" w:rsidP="002E0C01">
      <w:pPr>
        <w:spacing w:after="0" w:line="360" w:lineRule="auto"/>
        <w:jc w:val="both"/>
        <w:rPr>
          <w:rFonts w:ascii="Times New Roman" w:hAnsi="Times New Roman" w:cs="Times New Roman"/>
          <w:sz w:val="28"/>
          <w:szCs w:val="28"/>
        </w:rPr>
      </w:pPr>
      <w:r w:rsidRPr="002E0C01">
        <w:rPr>
          <w:rFonts w:ascii="Times New Roman" w:hAnsi="Times New Roman" w:cs="Times New Roman"/>
          <w:sz w:val="28"/>
          <w:szCs w:val="28"/>
        </w:rPr>
        <w:t>- противоправные действия</w:t>
      </w:r>
    </w:p>
    <w:p w:rsidR="004C05C1" w:rsidRPr="002E0C01" w:rsidRDefault="004C05C1" w:rsidP="002E0C01">
      <w:pPr>
        <w:spacing w:after="0" w:line="360" w:lineRule="auto"/>
        <w:jc w:val="both"/>
        <w:rPr>
          <w:rFonts w:ascii="Times New Roman" w:hAnsi="Times New Roman" w:cs="Times New Roman"/>
          <w:sz w:val="28"/>
          <w:szCs w:val="28"/>
        </w:rPr>
      </w:pPr>
      <w:r w:rsidRPr="002E0C01">
        <w:rPr>
          <w:rFonts w:ascii="Times New Roman" w:hAnsi="Times New Roman" w:cs="Times New Roman"/>
          <w:sz w:val="28"/>
          <w:szCs w:val="28"/>
        </w:rPr>
        <w:t xml:space="preserve">- деньги и проблемы с ними </w:t>
      </w:r>
    </w:p>
    <w:p w:rsidR="004C05C1" w:rsidRPr="002E0C01" w:rsidRDefault="004C05C1" w:rsidP="002E0C01">
      <w:pPr>
        <w:spacing w:after="0" w:line="360" w:lineRule="auto"/>
        <w:jc w:val="both"/>
        <w:rPr>
          <w:rFonts w:ascii="Times New Roman" w:hAnsi="Times New Roman" w:cs="Times New Roman"/>
          <w:sz w:val="28"/>
          <w:szCs w:val="28"/>
        </w:rPr>
      </w:pPr>
      <w:r w:rsidRPr="002E0C01">
        <w:rPr>
          <w:rFonts w:ascii="Times New Roman" w:hAnsi="Times New Roman" w:cs="Times New Roman"/>
          <w:sz w:val="28"/>
          <w:szCs w:val="28"/>
        </w:rPr>
        <w:t>- добровольный уход из жизни</w:t>
      </w:r>
    </w:p>
    <w:p w:rsidR="004C05C1" w:rsidRPr="002E0C01" w:rsidRDefault="004C05C1" w:rsidP="002E0C01">
      <w:pPr>
        <w:spacing w:after="0" w:line="360" w:lineRule="auto"/>
        <w:jc w:val="both"/>
        <w:rPr>
          <w:rFonts w:ascii="Times New Roman" w:hAnsi="Times New Roman" w:cs="Times New Roman"/>
          <w:sz w:val="28"/>
          <w:szCs w:val="28"/>
        </w:rPr>
      </w:pPr>
      <w:r w:rsidRPr="002E0C01">
        <w:rPr>
          <w:rFonts w:ascii="Times New Roman" w:hAnsi="Times New Roman" w:cs="Times New Roman"/>
          <w:sz w:val="28"/>
          <w:szCs w:val="28"/>
        </w:rPr>
        <w:t>- семейные неурядицы</w:t>
      </w:r>
    </w:p>
    <w:p w:rsidR="004C05C1" w:rsidRPr="002E0C01" w:rsidRDefault="004C05C1" w:rsidP="002E0C01">
      <w:pPr>
        <w:spacing w:after="0" w:line="360" w:lineRule="auto"/>
        <w:jc w:val="both"/>
        <w:rPr>
          <w:rFonts w:ascii="Times New Roman" w:hAnsi="Times New Roman" w:cs="Times New Roman"/>
          <w:sz w:val="28"/>
          <w:szCs w:val="28"/>
        </w:rPr>
      </w:pPr>
      <w:r w:rsidRPr="002E0C01">
        <w:rPr>
          <w:rFonts w:ascii="Times New Roman" w:hAnsi="Times New Roman" w:cs="Times New Roman"/>
          <w:sz w:val="28"/>
          <w:szCs w:val="28"/>
        </w:rPr>
        <w:t>- потеря смысла жизни</w:t>
      </w:r>
    </w:p>
    <w:p w:rsidR="004C05C1" w:rsidRPr="002E0C01" w:rsidRDefault="004C05C1" w:rsidP="002E0C01">
      <w:pPr>
        <w:spacing w:after="0" w:line="360" w:lineRule="auto"/>
        <w:jc w:val="both"/>
        <w:rPr>
          <w:rFonts w:ascii="Times New Roman" w:hAnsi="Times New Roman" w:cs="Times New Roman"/>
          <w:sz w:val="28"/>
          <w:szCs w:val="28"/>
        </w:rPr>
      </w:pPr>
      <w:r w:rsidRPr="002E0C01">
        <w:rPr>
          <w:rFonts w:ascii="Times New Roman" w:hAnsi="Times New Roman" w:cs="Times New Roman"/>
          <w:sz w:val="28"/>
          <w:szCs w:val="28"/>
        </w:rPr>
        <w:t>- чувство неполноценности, ущербности, уродливости</w:t>
      </w:r>
    </w:p>
    <w:p w:rsidR="004C05C1" w:rsidRPr="002E0C01" w:rsidRDefault="004C05C1" w:rsidP="002E0C01">
      <w:pPr>
        <w:spacing w:after="0" w:line="360" w:lineRule="auto"/>
        <w:jc w:val="both"/>
        <w:rPr>
          <w:rFonts w:ascii="Times New Roman" w:hAnsi="Times New Roman" w:cs="Times New Roman"/>
          <w:sz w:val="28"/>
          <w:szCs w:val="28"/>
        </w:rPr>
      </w:pPr>
      <w:r w:rsidRPr="002E0C01">
        <w:rPr>
          <w:rFonts w:ascii="Times New Roman" w:hAnsi="Times New Roman" w:cs="Times New Roman"/>
          <w:sz w:val="28"/>
          <w:szCs w:val="28"/>
        </w:rPr>
        <w:t xml:space="preserve">- школьные проблемы, проблема выбора жизненного пути </w:t>
      </w:r>
    </w:p>
    <w:p w:rsidR="004C05C1" w:rsidRPr="002E0C01" w:rsidRDefault="004C05C1" w:rsidP="002E0C01">
      <w:pPr>
        <w:spacing w:after="0" w:line="360" w:lineRule="auto"/>
        <w:jc w:val="both"/>
        <w:rPr>
          <w:rFonts w:ascii="Times New Roman" w:hAnsi="Times New Roman" w:cs="Times New Roman"/>
          <w:sz w:val="28"/>
          <w:szCs w:val="28"/>
        </w:rPr>
      </w:pPr>
      <w:r w:rsidRPr="002E0C01">
        <w:rPr>
          <w:rFonts w:ascii="Times New Roman" w:hAnsi="Times New Roman" w:cs="Times New Roman"/>
          <w:sz w:val="28"/>
          <w:szCs w:val="28"/>
        </w:rPr>
        <w:lastRenderedPageBreak/>
        <w:t xml:space="preserve">- отношения с окружающими  </w:t>
      </w:r>
    </w:p>
    <w:p w:rsidR="004C05C1" w:rsidRPr="002E0C01" w:rsidRDefault="004C05C1" w:rsidP="002E0C01">
      <w:pPr>
        <w:spacing w:after="0" w:line="360" w:lineRule="auto"/>
        <w:jc w:val="both"/>
        <w:rPr>
          <w:rFonts w:ascii="Times New Roman" w:hAnsi="Times New Roman" w:cs="Times New Roman"/>
          <w:sz w:val="28"/>
          <w:szCs w:val="28"/>
        </w:rPr>
      </w:pPr>
      <w:r w:rsidRPr="002E0C01">
        <w:rPr>
          <w:rFonts w:ascii="Times New Roman" w:hAnsi="Times New Roman" w:cs="Times New Roman"/>
          <w:sz w:val="28"/>
          <w:szCs w:val="28"/>
        </w:rPr>
        <w:t>2) Опросник суицидального риска (Шмелев А.Г.)</w:t>
      </w:r>
    </w:p>
    <w:p w:rsidR="004C05C1" w:rsidRPr="002E0C01" w:rsidRDefault="004C05C1" w:rsidP="002E0C01">
      <w:pPr>
        <w:spacing w:after="0" w:line="360" w:lineRule="auto"/>
        <w:jc w:val="both"/>
        <w:rPr>
          <w:rFonts w:ascii="Times New Roman" w:hAnsi="Times New Roman" w:cs="Times New Roman"/>
          <w:sz w:val="28"/>
          <w:szCs w:val="28"/>
        </w:rPr>
      </w:pPr>
      <w:r w:rsidRPr="002E0C01">
        <w:rPr>
          <w:rFonts w:ascii="Times New Roman" w:hAnsi="Times New Roman" w:cs="Times New Roman"/>
          <w:sz w:val="28"/>
          <w:szCs w:val="28"/>
        </w:rPr>
        <w:t xml:space="preserve">Цель: Диагностика суицидального риска, выявление уровня </w:t>
      </w:r>
      <w:proofErr w:type="spellStart"/>
      <w:r w:rsidRPr="002E0C01">
        <w:rPr>
          <w:rFonts w:ascii="Times New Roman" w:hAnsi="Times New Roman" w:cs="Times New Roman"/>
          <w:sz w:val="28"/>
          <w:szCs w:val="28"/>
        </w:rPr>
        <w:t>сформированности</w:t>
      </w:r>
      <w:proofErr w:type="spellEnd"/>
      <w:r w:rsidRPr="002E0C01">
        <w:rPr>
          <w:rFonts w:ascii="Times New Roman" w:hAnsi="Times New Roman" w:cs="Times New Roman"/>
          <w:sz w:val="28"/>
          <w:szCs w:val="28"/>
        </w:rPr>
        <w:t xml:space="preserve">  суицидальных намерений </w:t>
      </w:r>
    </w:p>
    <w:p w:rsidR="004C05C1" w:rsidRPr="002E0C01" w:rsidRDefault="004C05C1" w:rsidP="002E0C01">
      <w:pPr>
        <w:spacing w:after="0" w:line="360" w:lineRule="auto"/>
        <w:jc w:val="both"/>
        <w:rPr>
          <w:rFonts w:ascii="Times New Roman" w:hAnsi="Times New Roman" w:cs="Times New Roman"/>
          <w:sz w:val="28"/>
          <w:szCs w:val="28"/>
        </w:rPr>
      </w:pPr>
      <w:r w:rsidRPr="002E0C01">
        <w:rPr>
          <w:rFonts w:ascii="Times New Roman" w:hAnsi="Times New Roman" w:cs="Times New Roman"/>
          <w:sz w:val="28"/>
          <w:szCs w:val="28"/>
        </w:rPr>
        <w:t xml:space="preserve">Опросник прошел психометрическую адаптацию </w:t>
      </w:r>
      <w:proofErr w:type="spellStart"/>
      <w:r w:rsidRPr="002E0C01">
        <w:rPr>
          <w:rFonts w:ascii="Times New Roman" w:hAnsi="Times New Roman" w:cs="Times New Roman"/>
          <w:sz w:val="28"/>
          <w:szCs w:val="28"/>
        </w:rPr>
        <w:t>И.Ю.Билковой</w:t>
      </w:r>
      <w:proofErr w:type="spellEnd"/>
      <w:r w:rsidRPr="002E0C01">
        <w:rPr>
          <w:rFonts w:ascii="Times New Roman" w:hAnsi="Times New Roman" w:cs="Times New Roman"/>
          <w:sz w:val="28"/>
          <w:szCs w:val="28"/>
        </w:rPr>
        <w:t xml:space="preserve">, выполненной под руководством А.Г. Шмелева. Далее он был дополнен вопросами ответы на которые, выражают специфику </w:t>
      </w:r>
      <w:proofErr w:type="spellStart"/>
      <w:r w:rsidRPr="002E0C01">
        <w:rPr>
          <w:rFonts w:ascii="Times New Roman" w:hAnsi="Times New Roman" w:cs="Times New Roman"/>
          <w:sz w:val="28"/>
          <w:szCs w:val="28"/>
        </w:rPr>
        <w:t>суицидентов</w:t>
      </w:r>
      <w:proofErr w:type="spellEnd"/>
      <w:r w:rsidRPr="002E0C01">
        <w:rPr>
          <w:rFonts w:ascii="Times New Roman" w:hAnsi="Times New Roman" w:cs="Times New Roman"/>
          <w:sz w:val="28"/>
          <w:szCs w:val="28"/>
        </w:rPr>
        <w:t>. Опросник опирается на новую и оригинальную «четырех-полюсную» концепцию личностных черт, позволяющую существенно сократить артефакт  социально-желательного ответа.</w:t>
      </w:r>
    </w:p>
    <w:p w:rsidR="004C05C1" w:rsidRPr="002E0C01" w:rsidRDefault="004C05C1" w:rsidP="006D7F02">
      <w:pPr>
        <w:spacing w:after="0" w:line="360" w:lineRule="auto"/>
        <w:jc w:val="both"/>
        <w:rPr>
          <w:rFonts w:ascii="Times New Roman" w:hAnsi="Times New Roman" w:cs="Times New Roman"/>
          <w:sz w:val="28"/>
          <w:szCs w:val="28"/>
        </w:rPr>
      </w:pPr>
      <w:r w:rsidRPr="002E0C01">
        <w:rPr>
          <w:rFonts w:ascii="Times New Roman" w:hAnsi="Times New Roman" w:cs="Times New Roman"/>
          <w:sz w:val="28"/>
          <w:szCs w:val="28"/>
        </w:rPr>
        <w:t xml:space="preserve">Показатели диагностики: </w:t>
      </w:r>
    </w:p>
    <w:p w:rsidR="004C05C1" w:rsidRPr="002E0C01" w:rsidRDefault="004C05C1" w:rsidP="002E0C01">
      <w:pPr>
        <w:spacing w:after="0" w:line="360" w:lineRule="auto"/>
        <w:jc w:val="both"/>
        <w:rPr>
          <w:rFonts w:ascii="Times New Roman" w:hAnsi="Times New Roman" w:cs="Times New Roman"/>
          <w:sz w:val="28"/>
          <w:szCs w:val="28"/>
        </w:rPr>
      </w:pPr>
      <w:r w:rsidRPr="002E0C01">
        <w:rPr>
          <w:rFonts w:ascii="Times New Roman" w:hAnsi="Times New Roman" w:cs="Times New Roman"/>
          <w:sz w:val="28"/>
          <w:szCs w:val="28"/>
        </w:rPr>
        <w:t xml:space="preserve">- </w:t>
      </w:r>
      <w:proofErr w:type="spellStart"/>
      <w:r w:rsidRPr="002E0C01">
        <w:rPr>
          <w:rFonts w:ascii="Times New Roman" w:hAnsi="Times New Roman" w:cs="Times New Roman"/>
          <w:sz w:val="28"/>
          <w:szCs w:val="28"/>
        </w:rPr>
        <w:t>демонстративность</w:t>
      </w:r>
      <w:proofErr w:type="spellEnd"/>
    </w:p>
    <w:p w:rsidR="004C05C1" w:rsidRPr="002E0C01" w:rsidRDefault="004C05C1" w:rsidP="002E0C01">
      <w:pPr>
        <w:spacing w:after="0" w:line="360" w:lineRule="auto"/>
        <w:jc w:val="both"/>
        <w:rPr>
          <w:rFonts w:ascii="Times New Roman" w:hAnsi="Times New Roman" w:cs="Times New Roman"/>
          <w:sz w:val="28"/>
          <w:szCs w:val="28"/>
        </w:rPr>
      </w:pPr>
      <w:r w:rsidRPr="002E0C01">
        <w:rPr>
          <w:rFonts w:ascii="Times New Roman" w:hAnsi="Times New Roman" w:cs="Times New Roman"/>
          <w:sz w:val="28"/>
          <w:szCs w:val="28"/>
        </w:rPr>
        <w:t xml:space="preserve">- </w:t>
      </w:r>
      <w:proofErr w:type="spellStart"/>
      <w:r w:rsidRPr="002E0C01">
        <w:rPr>
          <w:rFonts w:ascii="Times New Roman" w:hAnsi="Times New Roman" w:cs="Times New Roman"/>
          <w:sz w:val="28"/>
          <w:szCs w:val="28"/>
        </w:rPr>
        <w:t>аффективность</w:t>
      </w:r>
      <w:proofErr w:type="spellEnd"/>
      <w:r w:rsidRPr="002E0C01">
        <w:rPr>
          <w:rFonts w:ascii="Times New Roman" w:hAnsi="Times New Roman" w:cs="Times New Roman"/>
          <w:sz w:val="28"/>
          <w:szCs w:val="28"/>
        </w:rPr>
        <w:t xml:space="preserve"> </w:t>
      </w:r>
    </w:p>
    <w:p w:rsidR="004C05C1" w:rsidRPr="002E0C01" w:rsidRDefault="004C05C1" w:rsidP="002E0C01">
      <w:pPr>
        <w:spacing w:after="0" w:line="360" w:lineRule="auto"/>
        <w:jc w:val="both"/>
        <w:rPr>
          <w:rFonts w:ascii="Times New Roman" w:hAnsi="Times New Roman" w:cs="Times New Roman"/>
          <w:sz w:val="28"/>
          <w:szCs w:val="28"/>
        </w:rPr>
      </w:pPr>
      <w:r w:rsidRPr="002E0C01">
        <w:rPr>
          <w:rFonts w:ascii="Times New Roman" w:hAnsi="Times New Roman" w:cs="Times New Roman"/>
          <w:sz w:val="28"/>
          <w:szCs w:val="28"/>
        </w:rPr>
        <w:t>- несостоятельность</w:t>
      </w:r>
    </w:p>
    <w:p w:rsidR="004C05C1" w:rsidRPr="002E0C01" w:rsidRDefault="004C05C1" w:rsidP="002E0C01">
      <w:pPr>
        <w:spacing w:after="0" w:line="360" w:lineRule="auto"/>
        <w:jc w:val="both"/>
        <w:rPr>
          <w:rFonts w:ascii="Times New Roman" w:hAnsi="Times New Roman" w:cs="Times New Roman"/>
          <w:sz w:val="28"/>
          <w:szCs w:val="28"/>
        </w:rPr>
      </w:pPr>
      <w:r w:rsidRPr="002E0C01">
        <w:rPr>
          <w:rFonts w:ascii="Times New Roman" w:hAnsi="Times New Roman" w:cs="Times New Roman"/>
          <w:sz w:val="28"/>
          <w:szCs w:val="28"/>
        </w:rPr>
        <w:t>- социальный пессимизм</w:t>
      </w:r>
    </w:p>
    <w:p w:rsidR="004C05C1" w:rsidRPr="002E0C01" w:rsidRDefault="004C05C1" w:rsidP="002E0C01">
      <w:pPr>
        <w:spacing w:after="0" w:line="360" w:lineRule="auto"/>
        <w:jc w:val="both"/>
        <w:rPr>
          <w:rFonts w:ascii="Times New Roman" w:hAnsi="Times New Roman" w:cs="Times New Roman"/>
          <w:sz w:val="28"/>
          <w:szCs w:val="28"/>
        </w:rPr>
      </w:pPr>
      <w:r w:rsidRPr="002E0C01">
        <w:rPr>
          <w:rFonts w:ascii="Times New Roman" w:hAnsi="Times New Roman" w:cs="Times New Roman"/>
          <w:sz w:val="28"/>
          <w:szCs w:val="28"/>
        </w:rPr>
        <w:t>- слом культурных барьеров</w:t>
      </w:r>
    </w:p>
    <w:p w:rsidR="004C05C1" w:rsidRPr="002E0C01" w:rsidRDefault="004C05C1" w:rsidP="002E0C01">
      <w:pPr>
        <w:spacing w:after="0" w:line="360" w:lineRule="auto"/>
        <w:jc w:val="both"/>
        <w:rPr>
          <w:rFonts w:ascii="Times New Roman" w:hAnsi="Times New Roman" w:cs="Times New Roman"/>
          <w:sz w:val="28"/>
          <w:szCs w:val="28"/>
        </w:rPr>
      </w:pPr>
      <w:r w:rsidRPr="002E0C01">
        <w:rPr>
          <w:rFonts w:ascii="Times New Roman" w:hAnsi="Times New Roman" w:cs="Times New Roman"/>
          <w:sz w:val="28"/>
          <w:szCs w:val="28"/>
        </w:rPr>
        <w:t>- максимализм</w:t>
      </w:r>
    </w:p>
    <w:p w:rsidR="004C05C1" w:rsidRPr="002E0C01" w:rsidRDefault="004C05C1" w:rsidP="002E0C01">
      <w:pPr>
        <w:spacing w:after="0" w:line="360" w:lineRule="auto"/>
        <w:jc w:val="both"/>
        <w:rPr>
          <w:rFonts w:ascii="Times New Roman" w:hAnsi="Times New Roman" w:cs="Times New Roman"/>
          <w:sz w:val="28"/>
          <w:szCs w:val="28"/>
        </w:rPr>
      </w:pPr>
      <w:r w:rsidRPr="002E0C01">
        <w:rPr>
          <w:rFonts w:ascii="Times New Roman" w:hAnsi="Times New Roman" w:cs="Times New Roman"/>
          <w:sz w:val="28"/>
          <w:szCs w:val="28"/>
        </w:rPr>
        <w:t xml:space="preserve">-временная перспектива </w:t>
      </w:r>
    </w:p>
    <w:p w:rsidR="004C05C1" w:rsidRPr="002E0C01" w:rsidRDefault="004C05C1" w:rsidP="002E0C01">
      <w:pPr>
        <w:spacing w:after="0" w:line="360" w:lineRule="auto"/>
        <w:jc w:val="both"/>
        <w:rPr>
          <w:rFonts w:ascii="Times New Roman" w:hAnsi="Times New Roman" w:cs="Times New Roman"/>
          <w:sz w:val="28"/>
          <w:szCs w:val="28"/>
        </w:rPr>
      </w:pPr>
      <w:r w:rsidRPr="002E0C01">
        <w:rPr>
          <w:rFonts w:ascii="Times New Roman" w:hAnsi="Times New Roman" w:cs="Times New Roman"/>
          <w:sz w:val="28"/>
          <w:szCs w:val="28"/>
        </w:rPr>
        <w:t xml:space="preserve">1) Программа по профилактике суицидального и </w:t>
      </w:r>
      <w:proofErr w:type="spellStart"/>
      <w:r w:rsidRPr="002E0C01">
        <w:rPr>
          <w:rFonts w:ascii="Times New Roman" w:hAnsi="Times New Roman" w:cs="Times New Roman"/>
          <w:sz w:val="28"/>
          <w:szCs w:val="28"/>
        </w:rPr>
        <w:t>саморазрушающего</w:t>
      </w:r>
      <w:proofErr w:type="spellEnd"/>
      <w:r w:rsidRPr="002E0C01">
        <w:rPr>
          <w:rFonts w:ascii="Times New Roman" w:hAnsi="Times New Roman" w:cs="Times New Roman"/>
          <w:sz w:val="28"/>
          <w:szCs w:val="28"/>
        </w:rPr>
        <w:t xml:space="preserve"> поведения «Выбери жизнь»</w:t>
      </w:r>
    </w:p>
    <w:p w:rsidR="004C05C1" w:rsidRPr="002E0C01" w:rsidRDefault="004C05C1" w:rsidP="006D7F02">
      <w:pPr>
        <w:spacing w:after="0" w:line="360" w:lineRule="auto"/>
        <w:ind w:firstLine="708"/>
        <w:jc w:val="both"/>
        <w:rPr>
          <w:rFonts w:ascii="Times New Roman" w:hAnsi="Times New Roman" w:cs="Times New Roman"/>
          <w:sz w:val="28"/>
          <w:szCs w:val="28"/>
        </w:rPr>
      </w:pPr>
      <w:r w:rsidRPr="002E0C01">
        <w:rPr>
          <w:rFonts w:ascii="Times New Roman" w:hAnsi="Times New Roman" w:cs="Times New Roman"/>
          <w:sz w:val="28"/>
          <w:szCs w:val="28"/>
        </w:rPr>
        <w:t xml:space="preserve">Данная Программа направлена на обеспечение организации деятельности психолога по профилактике суицидального и </w:t>
      </w:r>
      <w:proofErr w:type="spellStart"/>
      <w:r w:rsidRPr="002E0C01">
        <w:rPr>
          <w:rFonts w:ascii="Times New Roman" w:hAnsi="Times New Roman" w:cs="Times New Roman"/>
          <w:sz w:val="28"/>
          <w:szCs w:val="28"/>
        </w:rPr>
        <w:t>саморазрушающего</w:t>
      </w:r>
      <w:proofErr w:type="spellEnd"/>
      <w:r w:rsidRPr="002E0C01">
        <w:rPr>
          <w:rFonts w:ascii="Times New Roman" w:hAnsi="Times New Roman" w:cs="Times New Roman"/>
          <w:sz w:val="28"/>
          <w:szCs w:val="28"/>
        </w:rPr>
        <w:t xml:space="preserve"> поведения, составлена с учетом требований Федерального государственного образовательного стандарта и содержат описание модели профилактической работы по предотвращению рисков суицида и суицидальных намерений среди обучающихся общеобразовательных организаций.</w:t>
      </w:r>
    </w:p>
    <w:p w:rsidR="004C05C1" w:rsidRPr="002E0C01" w:rsidRDefault="004C05C1" w:rsidP="002E0C01">
      <w:pPr>
        <w:spacing w:after="0" w:line="360" w:lineRule="auto"/>
        <w:ind w:firstLine="708"/>
        <w:jc w:val="both"/>
        <w:rPr>
          <w:rFonts w:ascii="Times New Roman" w:hAnsi="Times New Roman" w:cs="Times New Roman"/>
          <w:sz w:val="28"/>
          <w:szCs w:val="28"/>
        </w:rPr>
      </w:pPr>
      <w:r w:rsidRPr="002E0C01">
        <w:rPr>
          <w:rFonts w:ascii="Times New Roman" w:hAnsi="Times New Roman" w:cs="Times New Roman"/>
          <w:sz w:val="28"/>
          <w:szCs w:val="28"/>
        </w:rPr>
        <w:t>При реализации данной программы поддерживается приоритет прав и интересов ребенка в соответствии с Конституцией Российской Федерации.</w:t>
      </w:r>
    </w:p>
    <w:p w:rsidR="004C05C1" w:rsidRPr="002E0C01" w:rsidRDefault="004C05C1" w:rsidP="002E0C01">
      <w:pPr>
        <w:spacing w:after="0" w:line="360" w:lineRule="auto"/>
        <w:ind w:firstLine="708"/>
        <w:jc w:val="both"/>
        <w:rPr>
          <w:rFonts w:ascii="Times New Roman" w:hAnsi="Times New Roman" w:cs="Times New Roman"/>
          <w:sz w:val="28"/>
          <w:szCs w:val="28"/>
        </w:rPr>
      </w:pPr>
      <w:r w:rsidRPr="002E0C01">
        <w:rPr>
          <w:rFonts w:ascii="Times New Roman" w:hAnsi="Times New Roman" w:cs="Times New Roman"/>
          <w:sz w:val="28"/>
          <w:szCs w:val="28"/>
        </w:rPr>
        <w:t>Первый уровень – общая профилактика.</w:t>
      </w:r>
    </w:p>
    <w:p w:rsidR="004C05C1" w:rsidRPr="002E0C01" w:rsidRDefault="004C05C1" w:rsidP="002E0C01">
      <w:pPr>
        <w:spacing w:after="0" w:line="360" w:lineRule="auto"/>
        <w:ind w:firstLine="708"/>
        <w:jc w:val="both"/>
        <w:rPr>
          <w:rFonts w:ascii="Times New Roman" w:hAnsi="Times New Roman" w:cs="Times New Roman"/>
          <w:sz w:val="28"/>
          <w:szCs w:val="28"/>
        </w:rPr>
      </w:pPr>
      <w:r w:rsidRPr="002E0C01">
        <w:rPr>
          <w:rFonts w:ascii="Times New Roman" w:hAnsi="Times New Roman" w:cs="Times New Roman"/>
          <w:sz w:val="28"/>
          <w:szCs w:val="28"/>
        </w:rPr>
        <w:lastRenderedPageBreak/>
        <w:t>Цель – повышение уровня психологического климата и групповой сплоченности в школе.</w:t>
      </w:r>
    </w:p>
    <w:p w:rsidR="004C05C1" w:rsidRPr="002E0C01" w:rsidRDefault="004C05C1" w:rsidP="002E0C01">
      <w:pPr>
        <w:spacing w:after="0" w:line="360" w:lineRule="auto"/>
        <w:ind w:firstLine="708"/>
        <w:jc w:val="both"/>
        <w:rPr>
          <w:rFonts w:ascii="Times New Roman" w:hAnsi="Times New Roman" w:cs="Times New Roman"/>
          <w:sz w:val="28"/>
          <w:szCs w:val="28"/>
        </w:rPr>
      </w:pPr>
      <w:r w:rsidRPr="002E0C01">
        <w:rPr>
          <w:rFonts w:ascii="Times New Roman" w:hAnsi="Times New Roman" w:cs="Times New Roman"/>
          <w:sz w:val="28"/>
          <w:szCs w:val="28"/>
        </w:rPr>
        <w:t>Мероприятия:</w:t>
      </w:r>
    </w:p>
    <w:p w:rsidR="004C05C1" w:rsidRPr="002E0C01" w:rsidRDefault="004C05C1" w:rsidP="002E0C01">
      <w:pPr>
        <w:spacing w:after="0" w:line="360" w:lineRule="auto"/>
        <w:ind w:firstLine="708"/>
        <w:jc w:val="both"/>
        <w:rPr>
          <w:rFonts w:ascii="Times New Roman" w:hAnsi="Times New Roman" w:cs="Times New Roman"/>
          <w:sz w:val="28"/>
          <w:szCs w:val="28"/>
        </w:rPr>
      </w:pPr>
      <w:r w:rsidRPr="002E0C01">
        <w:rPr>
          <w:rFonts w:ascii="Times New Roman" w:hAnsi="Times New Roman" w:cs="Times New Roman"/>
          <w:sz w:val="28"/>
          <w:szCs w:val="28"/>
        </w:rPr>
        <w:t>Создание общих школьных программ психологического здоровья, здоровой среды в школе, так чтобы дети чувствовали заботу, уют, любовь.</w:t>
      </w:r>
    </w:p>
    <w:p w:rsidR="004C05C1" w:rsidRPr="002E0C01" w:rsidRDefault="004C05C1" w:rsidP="002E0C01">
      <w:pPr>
        <w:spacing w:after="0" w:line="360" w:lineRule="auto"/>
        <w:ind w:firstLine="708"/>
        <w:jc w:val="both"/>
        <w:rPr>
          <w:rFonts w:ascii="Times New Roman" w:hAnsi="Times New Roman" w:cs="Times New Roman"/>
          <w:sz w:val="28"/>
          <w:szCs w:val="28"/>
        </w:rPr>
      </w:pPr>
      <w:r w:rsidRPr="002E0C01">
        <w:rPr>
          <w:rFonts w:ascii="Times New Roman" w:hAnsi="Times New Roman" w:cs="Times New Roman"/>
          <w:sz w:val="28"/>
          <w:szCs w:val="28"/>
        </w:rPr>
        <w:t>Организация внеклассной воспитательной работы. Разработка эффективной модели взаимодействия школы и семьи, а также школы и всего сообщества.</w:t>
      </w:r>
    </w:p>
    <w:p w:rsidR="004C05C1" w:rsidRPr="002E0C01" w:rsidRDefault="004C05C1" w:rsidP="002E0C01">
      <w:pPr>
        <w:spacing w:after="0" w:line="360" w:lineRule="auto"/>
        <w:ind w:firstLine="708"/>
        <w:jc w:val="both"/>
        <w:rPr>
          <w:rFonts w:ascii="Times New Roman" w:hAnsi="Times New Roman" w:cs="Times New Roman"/>
          <w:sz w:val="28"/>
          <w:szCs w:val="28"/>
        </w:rPr>
      </w:pPr>
      <w:r w:rsidRPr="002E0C01">
        <w:rPr>
          <w:rFonts w:ascii="Times New Roman" w:hAnsi="Times New Roman" w:cs="Times New Roman"/>
          <w:sz w:val="28"/>
          <w:szCs w:val="28"/>
        </w:rPr>
        <w:t>Учащиеся, чувствующие, что учителя к ним справедливы, что у них есть близкие люди в школе, ощущающие себя частью школы, гораздо реже думают или пытаются совершить самоубийство.</w:t>
      </w:r>
    </w:p>
    <w:p w:rsidR="004C05C1" w:rsidRPr="002E0C01" w:rsidRDefault="004C05C1" w:rsidP="002E0C01">
      <w:pPr>
        <w:spacing w:after="0" w:line="360" w:lineRule="auto"/>
        <w:ind w:firstLine="708"/>
        <w:jc w:val="both"/>
        <w:rPr>
          <w:rFonts w:ascii="Times New Roman" w:hAnsi="Times New Roman" w:cs="Times New Roman"/>
          <w:sz w:val="28"/>
          <w:szCs w:val="28"/>
        </w:rPr>
      </w:pPr>
      <w:r w:rsidRPr="002E0C01">
        <w:rPr>
          <w:rFonts w:ascii="Times New Roman" w:hAnsi="Times New Roman" w:cs="Times New Roman"/>
          <w:sz w:val="28"/>
          <w:szCs w:val="28"/>
        </w:rPr>
        <w:t>Задачи педагога-психолога на данном этапе:</w:t>
      </w:r>
    </w:p>
    <w:p w:rsidR="004C05C1" w:rsidRPr="002E0C01" w:rsidRDefault="004C05C1" w:rsidP="002E0C01">
      <w:pPr>
        <w:spacing w:after="0" w:line="360" w:lineRule="auto"/>
        <w:jc w:val="both"/>
        <w:rPr>
          <w:rFonts w:ascii="Times New Roman" w:hAnsi="Times New Roman" w:cs="Times New Roman"/>
          <w:sz w:val="28"/>
          <w:szCs w:val="28"/>
        </w:rPr>
      </w:pPr>
      <w:r w:rsidRPr="002E0C01">
        <w:rPr>
          <w:rFonts w:ascii="Times New Roman" w:hAnsi="Times New Roman" w:cs="Times New Roman"/>
          <w:sz w:val="28"/>
          <w:szCs w:val="28"/>
        </w:rPr>
        <w:t>• Изучение особенностей психолого-педагогического статуса каждого учащегося с целью своевременной профилактики и эффективного решения проблем, возникающих в психическом состоянии, общении, развитии и обучении.</w:t>
      </w:r>
    </w:p>
    <w:p w:rsidR="004C05C1" w:rsidRPr="002E0C01" w:rsidRDefault="004C05C1" w:rsidP="002E0C01">
      <w:pPr>
        <w:spacing w:after="0" w:line="360" w:lineRule="auto"/>
        <w:jc w:val="both"/>
        <w:rPr>
          <w:rFonts w:ascii="Times New Roman" w:hAnsi="Times New Roman" w:cs="Times New Roman"/>
          <w:sz w:val="28"/>
          <w:szCs w:val="28"/>
        </w:rPr>
      </w:pPr>
      <w:r w:rsidRPr="002E0C01">
        <w:rPr>
          <w:rFonts w:ascii="Times New Roman" w:hAnsi="Times New Roman" w:cs="Times New Roman"/>
          <w:sz w:val="28"/>
          <w:szCs w:val="28"/>
        </w:rPr>
        <w:t xml:space="preserve">• Создание системы психолого-педагогической поддержки учащихся разных возрастных групп в </w:t>
      </w:r>
      <w:proofErr w:type="spellStart"/>
      <w:r w:rsidRPr="002E0C01">
        <w:rPr>
          <w:rFonts w:ascii="Times New Roman" w:hAnsi="Times New Roman" w:cs="Times New Roman"/>
          <w:sz w:val="28"/>
          <w:szCs w:val="28"/>
        </w:rPr>
        <w:t>воспитательно</w:t>
      </w:r>
      <w:proofErr w:type="spellEnd"/>
      <w:r w:rsidRPr="002E0C01">
        <w:rPr>
          <w:rFonts w:ascii="Times New Roman" w:hAnsi="Times New Roman" w:cs="Times New Roman"/>
          <w:sz w:val="28"/>
          <w:szCs w:val="28"/>
        </w:rPr>
        <w:t>-образовательном процессе так и в период трудной жизненной ситуации (составление программы или плана работы по профилактике суицидального поведения учащихся).</w:t>
      </w:r>
    </w:p>
    <w:p w:rsidR="004C05C1" w:rsidRPr="002E0C01" w:rsidRDefault="004C05C1" w:rsidP="002E0C01">
      <w:pPr>
        <w:spacing w:after="0" w:line="360" w:lineRule="auto"/>
        <w:jc w:val="both"/>
        <w:rPr>
          <w:rFonts w:ascii="Times New Roman" w:hAnsi="Times New Roman" w:cs="Times New Roman"/>
          <w:sz w:val="28"/>
          <w:szCs w:val="28"/>
        </w:rPr>
      </w:pPr>
      <w:r w:rsidRPr="002E0C01">
        <w:rPr>
          <w:rFonts w:ascii="Times New Roman" w:hAnsi="Times New Roman" w:cs="Times New Roman"/>
          <w:sz w:val="28"/>
          <w:szCs w:val="28"/>
        </w:rPr>
        <w:t>• Психологическое просвещение среди родителей в первую очередь через выступления на родительских собраниях, лекториях, конференциях, через информирование на сайте гимназии.</w:t>
      </w:r>
    </w:p>
    <w:p w:rsidR="004C05C1" w:rsidRPr="002E0C01" w:rsidRDefault="004C05C1" w:rsidP="002E0C01">
      <w:pPr>
        <w:spacing w:after="0" w:line="360" w:lineRule="auto"/>
        <w:jc w:val="both"/>
        <w:rPr>
          <w:rFonts w:ascii="Times New Roman" w:hAnsi="Times New Roman" w:cs="Times New Roman"/>
          <w:sz w:val="28"/>
          <w:szCs w:val="28"/>
        </w:rPr>
      </w:pPr>
      <w:r w:rsidRPr="002E0C01">
        <w:rPr>
          <w:rFonts w:ascii="Times New Roman" w:hAnsi="Times New Roman" w:cs="Times New Roman"/>
          <w:sz w:val="28"/>
          <w:szCs w:val="28"/>
        </w:rPr>
        <w:t>• Привлечение различных государственных органов и общественных объединений для оказания помощи и защиты законных прав и интересов ребенка.</w:t>
      </w:r>
    </w:p>
    <w:p w:rsidR="004C05C1" w:rsidRPr="002E0C01" w:rsidRDefault="004C05C1" w:rsidP="002E0C01">
      <w:pPr>
        <w:spacing w:after="0" w:line="360" w:lineRule="auto"/>
        <w:jc w:val="both"/>
        <w:rPr>
          <w:rFonts w:ascii="Times New Roman" w:hAnsi="Times New Roman" w:cs="Times New Roman"/>
          <w:sz w:val="28"/>
          <w:szCs w:val="28"/>
        </w:rPr>
      </w:pPr>
      <w:r w:rsidRPr="002E0C01">
        <w:rPr>
          <w:rFonts w:ascii="Times New Roman" w:hAnsi="Times New Roman" w:cs="Times New Roman"/>
          <w:sz w:val="28"/>
          <w:szCs w:val="28"/>
        </w:rPr>
        <w:t>• Формирование позитивного образа Я, уникальности и неповторимости не только собственной личности, но и других людей на различных уроках и занятиях по психологии.</w:t>
      </w:r>
    </w:p>
    <w:p w:rsidR="004C05C1" w:rsidRPr="002E0C01" w:rsidRDefault="004C05C1" w:rsidP="002E0C01">
      <w:pPr>
        <w:spacing w:after="0" w:line="360" w:lineRule="auto"/>
        <w:jc w:val="both"/>
        <w:rPr>
          <w:rFonts w:ascii="Times New Roman" w:hAnsi="Times New Roman" w:cs="Times New Roman"/>
          <w:sz w:val="28"/>
          <w:szCs w:val="28"/>
        </w:rPr>
      </w:pPr>
      <w:r w:rsidRPr="002E0C01">
        <w:rPr>
          <w:rFonts w:ascii="Times New Roman" w:hAnsi="Times New Roman" w:cs="Times New Roman"/>
          <w:sz w:val="28"/>
          <w:szCs w:val="28"/>
        </w:rPr>
        <w:lastRenderedPageBreak/>
        <w:t>• Привитие существующих в обществе социальных норм поведения, формирование детского милосердия, развитие ценностных отношений в социуме.</w:t>
      </w:r>
    </w:p>
    <w:p w:rsidR="004C05C1" w:rsidRPr="002E0C01" w:rsidRDefault="004C05C1" w:rsidP="002E0C01">
      <w:pPr>
        <w:spacing w:after="0" w:line="360" w:lineRule="auto"/>
        <w:ind w:firstLine="708"/>
        <w:jc w:val="both"/>
        <w:rPr>
          <w:rFonts w:ascii="Times New Roman" w:hAnsi="Times New Roman" w:cs="Times New Roman"/>
          <w:sz w:val="28"/>
          <w:szCs w:val="28"/>
        </w:rPr>
      </w:pPr>
      <w:r w:rsidRPr="002E0C01">
        <w:rPr>
          <w:rFonts w:ascii="Times New Roman" w:hAnsi="Times New Roman" w:cs="Times New Roman"/>
          <w:sz w:val="28"/>
          <w:szCs w:val="28"/>
        </w:rPr>
        <w:t>Второй уровень – первичная профилактика</w:t>
      </w:r>
    </w:p>
    <w:p w:rsidR="004C05C1" w:rsidRPr="002E0C01" w:rsidRDefault="004C05C1" w:rsidP="002E0C01">
      <w:pPr>
        <w:spacing w:after="0" w:line="360" w:lineRule="auto"/>
        <w:ind w:firstLine="708"/>
        <w:jc w:val="both"/>
        <w:rPr>
          <w:rFonts w:ascii="Times New Roman" w:hAnsi="Times New Roman" w:cs="Times New Roman"/>
          <w:sz w:val="28"/>
          <w:szCs w:val="28"/>
        </w:rPr>
      </w:pPr>
      <w:r w:rsidRPr="002E0C01">
        <w:rPr>
          <w:rFonts w:ascii="Times New Roman" w:hAnsi="Times New Roman" w:cs="Times New Roman"/>
          <w:sz w:val="28"/>
          <w:szCs w:val="28"/>
        </w:rPr>
        <w:t>Цель - выделение групп суицидального риска; сопровождение детей, подростков и их семей группы риска с целью предупреждения самоубийств.</w:t>
      </w:r>
    </w:p>
    <w:p w:rsidR="004C05C1" w:rsidRPr="002E0C01" w:rsidRDefault="004C05C1" w:rsidP="002E0C01">
      <w:pPr>
        <w:spacing w:after="0" w:line="360" w:lineRule="auto"/>
        <w:ind w:firstLine="708"/>
        <w:jc w:val="both"/>
        <w:rPr>
          <w:rFonts w:ascii="Times New Roman" w:hAnsi="Times New Roman" w:cs="Times New Roman"/>
          <w:sz w:val="28"/>
          <w:szCs w:val="28"/>
        </w:rPr>
      </w:pPr>
      <w:r w:rsidRPr="002E0C01">
        <w:rPr>
          <w:rFonts w:ascii="Times New Roman" w:hAnsi="Times New Roman" w:cs="Times New Roman"/>
          <w:sz w:val="28"/>
          <w:szCs w:val="28"/>
        </w:rPr>
        <w:t>Сведения о психологических диагностических методиках, применяемых педагогом-психологом в образовательной организации для выявления признаков суицидального поведения у несовершеннолетних:</w:t>
      </w:r>
    </w:p>
    <w:p w:rsidR="004C05C1" w:rsidRPr="002E0C01" w:rsidRDefault="004C05C1" w:rsidP="002E0C01">
      <w:pPr>
        <w:spacing w:after="0" w:line="360" w:lineRule="auto"/>
        <w:jc w:val="both"/>
        <w:rPr>
          <w:rFonts w:ascii="Times New Roman" w:hAnsi="Times New Roman" w:cs="Times New Roman"/>
          <w:sz w:val="28"/>
          <w:szCs w:val="28"/>
        </w:rPr>
      </w:pPr>
      <w:r w:rsidRPr="002E0C01">
        <w:rPr>
          <w:rFonts w:ascii="Times New Roman" w:hAnsi="Times New Roman" w:cs="Times New Roman"/>
          <w:sz w:val="28"/>
          <w:szCs w:val="28"/>
        </w:rPr>
        <w:t xml:space="preserve">1. Выявление суицидального риска у детей (А.А. Кучер, В.П. </w:t>
      </w:r>
      <w:proofErr w:type="spellStart"/>
      <w:r w:rsidRPr="002E0C01">
        <w:rPr>
          <w:rFonts w:ascii="Times New Roman" w:hAnsi="Times New Roman" w:cs="Times New Roman"/>
          <w:sz w:val="28"/>
          <w:szCs w:val="28"/>
        </w:rPr>
        <w:t>Костюкевич</w:t>
      </w:r>
      <w:proofErr w:type="spellEnd"/>
      <w:r w:rsidRPr="002E0C01">
        <w:rPr>
          <w:rFonts w:ascii="Times New Roman" w:hAnsi="Times New Roman" w:cs="Times New Roman"/>
          <w:sz w:val="28"/>
          <w:szCs w:val="28"/>
        </w:rPr>
        <w:t>).</w:t>
      </w:r>
    </w:p>
    <w:p w:rsidR="004C05C1" w:rsidRPr="002E0C01" w:rsidRDefault="004C05C1" w:rsidP="002E0C01">
      <w:pPr>
        <w:spacing w:after="0" w:line="360" w:lineRule="auto"/>
        <w:jc w:val="both"/>
        <w:rPr>
          <w:rFonts w:ascii="Times New Roman" w:hAnsi="Times New Roman" w:cs="Times New Roman"/>
          <w:sz w:val="28"/>
          <w:szCs w:val="28"/>
        </w:rPr>
      </w:pPr>
      <w:r w:rsidRPr="002E0C01">
        <w:rPr>
          <w:rFonts w:ascii="Times New Roman" w:hAnsi="Times New Roman" w:cs="Times New Roman"/>
          <w:sz w:val="28"/>
          <w:szCs w:val="28"/>
        </w:rPr>
        <w:t>2. Опросник суицидального риска (модификация Т.Н. Разуваевой).</w:t>
      </w:r>
    </w:p>
    <w:p w:rsidR="004C05C1" w:rsidRPr="002E0C01" w:rsidRDefault="004C05C1" w:rsidP="002E0C01">
      <w:pPr>
        <w:spacing w:after="0" w:line="360" w:lineRule="auto"/>
        <w:jc w:val="both"/>
        <w:rPr>
          <w:rFonts w:ascii="Times New Roman" w:hAnsi="Times New Roman" w:cs="Times New Roman"/>
          <w:sz w:val="28"/>
          <w:szCs w:val="28"/>
        </w:rPr>
      </w:pPr>
      <w:r w:rsidRPr="002E0C01">
        <w:rPr>
          <w:rFonts w:ascii="Times New Roman" w:hAnsi="Times New Roman" w:cs="Times New Roman"/>
          <w:sz w:val="28"/>
          <w:szCs w:val="28"/>
        </w:rPr>
        <w:t>3. Прогностическая таблица риска суицида у детей и подростков (А.Н. Волков).</w:t>
      </w:r>
    </w:p>
    <w:p w:rsidR="004C05C1" w:rsidRPr="002E0C01" w:rsidRDefault="004C05C1" w:rsidP="002E0C01">
      <w:pPr>
        <w:spacing w:after="0" w:line="360" w:lineRule="auto"/>
        <w:jc w:val="both"/>
        <w:rPr>
          <w:rFonts w:ascii="Times New Roman" w:hAnsi="Times New Roman" w:cs="Times New Roman"/>
          <w:sz w:val="28"/>
          <w:szCs w:val="28"/>
        </w:rPr>
      </w:pPr>
      <w:r w:rsidRPr="002E0C01">
        <w:rPr>
          <w:rFonts w:ascii="Times New Roman" w:hAnsi="Times New Roman" w:cs="Times New Roman"/>
          <w:sz w:val="28"/>
          <w:szCs w:val="28"/>
        </w:rPr>
        <w:t>4. Шкала безнадежности Бека.</w:t>
      </w:r>
    </w:p>
    <w:p w:rsidR="004C05C1" w:rsidRPr="002E0C01" w:rsidRDefault="004C05C1" w:rsidP="002E0C01">
      <w:pPr>
        <w:spacing w:after="0" w:line="360" w:lineRule="auto"/>
        <w:jc w:val="both"/>
        <w:rPr>
          <w:rFonts w:ascii="Times New Roman" w:hAnsi="Times New Roman" w:cs="Times New Roman"/>
          <w:sz w:val="28"/>
          <w:szCs w:val="28"/>
        </w:rPr>
      </w:pPr>
      <w:r w:rsidRPr="002E0C01">
        <w:rPr>
          <w:rFonts w:ascii="Times New Roman" w:hAnsi="Times New Roman" w:cs="Times New Roman"/>
          <w:sz w:val="28"/>
          <w:szCs w:val="28"/>
        </w:rPr>
        <w:t>5. Методика «Человек под дождем».</w:t>
      </w:r>
    </w:p>
    <w:p w:rsidR="004C05C1" w:rsidRPr="002E0C01" w:rsidRDefault="004C05C1" w:rsidP="002E0C01">
      <w:pPr>
        <w:spacing w:after="0" w:line="360" w:lineRule="auto"/>
        <w:jc w:val="both"/>
        <w:rPr>
          <w:rFonts w:ascii="Times New Roman" w:hAnsi="Times New Roman" w:cs="Times New Roman"/>
          <w:sz w:val="28"/>
          <w:szCs w:val="28"/>
        </w:rPr>
      </w:pPr>
      <w:r w:rsidRPr="002E0C01">
        <w:rPr>
          <w:rFonts w:ascii="Times New Roman" w:hAnsi="Times New Roman" w:cs="Times New Roman"/>
          <w:sz w:val="28"/>
          <w:szCs w:val="28"/>
        </w:rPr>
        <w:t xml:space="preserve">6. Методика незаконченных предложений (С.И. </w:t>
      </w:r>
      <w:proofErr w:type="spellStart"/>
      <w:r w:rsidRPr="002E0C01">
        <w:rPr>
          <w:rFonts w:ascii="Times New Roman" w:hAnsi="Times New Roman" w:cs="Times New Roman"/>
          <w:sz w:val="28"/>
          <w:szCs w:val="28"/>
        </w:rPr>
        <w:t>Подмазин</w:t>
      </w:r>
      <w:proofErr w:type="spellEnd"/>
      <w:r w:rsidRPr="002E0C01">
        <w:rPr>
          <w:rFonts w:ascii="Times New Roman" w:hAnsi="Times New Roman" w:cs="Times New Roman"/>
          <w:sz w:val="28"/>
          <w:szCs w:val="28"/>
        </w:rPr>
        <w:t>).</w:t>
      </w:r>
    </w:p>
    <w:p w:rsidR="004C05C1" w:rsidRPr="002E0C01" w:rsidRDefault="004C05C1" w:rsidP="002E0C01">
      <w:pPr>
        <w:spacing w:after="0" w:line="360" w:lineRule="auto"/>
        <w:jc w:val="both"/>
        <w:rPr>
          <w:rFonts w:ascii="Times New Roman" w:hAnsi="Times New Roman" w:cs="Times New Roman"/>
          <w:sz w:val="28"/>
          <w:szCs w:val="28"/>
        </w:rPr>
      </w:pPr>
      <w:r w:rsidRPr="002E0C01">
        <w:rPr>
          <w:rFonts w:ascii="Times New Roman" w:hAnsi="Times New Roman" w:cs="Times New Roman"/>
          <w:sz w:val="28"/>
          <w:szCs w:val="28"/>
        </w:rPr>
        <w:t xml:space="preserve">7. Опросник </w:t>
      </w:r>
      <w:proofErr w:type="spellStart"/>
      <w:r w:rsidRPr="002E0C01">
        <w:rPr>
          <w:rFonts w:ascii="Times New Roman" w:hAnsi="Times New Roman" w:cs="Times New Roman"/>
          <w:sz w:val="28"/>
          <w:szCs w:val="28"/>
        </w:rPr>
        <w:t>Айзенка</w:t>
      </w:r>
      <w:proofErr w:type="spellEnd"/>
      <w:r w:rsidRPr="002E0C01">
        <w:rPr>
          <w:rFonts w:ascii="Times New Roman" w:hAnsi="Times New Roman" w:cs="Times New Roman"/>
          <w:sz w:val="28"/>
          <w:szCs w:val="28"/>
        </w:rPr>
        <w:t>.</w:t>
      </w:r>
    </w:p>
    <w:p w:rsidR="004C05C1" w:rsidRPr="002E0C01" w:rsidRDefault="004C05C1" w:rsidP="002E0C01">
      <w:pPr>
        <w:spacing w:after="0" w:line="360" w:lineRule="auto"/>
        <w:jc w:val="both"/>
        <w:rPr>
          <w:rFonts w:ascii="Times New Roman" w:hAnsi="Times New Roman" w:cs="Times New Roman"/>
          <w:sz w:val="28"/>
          <w:szCs w:val="28"/>
        </w:rPr>
      </w:pPr>
      <w:r w:rsidRPr="002E0C01">
        <w:rPr>
          <w:rFonts w:ascii="Times New Roman" w:hAnsi="Times New Roman" w:cs="Times New Roman"/>
          <w:sz w:val="28"/>
          <w:szCs w:val="28"/>
        </w:rPr>
        <w:t xml:space="preserve">8. ПДО (А.Я. </w:t>
      </w:r>
      <w:proofErr w:type="spellStart"/>
      <w:r w:rsidRPr="002E0C01">
        <w:rPr>
          <w:rFonts w:ascii="Times New Roman" w:hAnsi="Times New Roman" w:cs="Times New Roman"/>
          <w:sz w:val="28"/>
          <w:szCs w:val="28"/>
        </w:rPr>
        <w:t>Личко</w:t>
      </w:r>
      <w:proofErr w:type="spellEnd"/>
      <w:r w:rsidRPr="002E0C01">
        <w:rPr>
          <w:rFonts w:ascii="Times New Roman" w:hAnsi="Times New Roman" w:cs="Times New Roman"/>
          <w:sz w:val="28"/>
          <w:szCs w:val="28"/>
        </w:rPr>
        <w:t>).</w:t>
      </w:r>
    </w:p>
    <w:p w:rsidR="004C05C1" w:rsidRPr="002E0C01" w:rsidRDefault="004C05C1" w:rsidP="002E0C01">
      <w:pPr>
        <w:spacing w:after="0" w:line="360" w:lineRule="auto"/>
        <w:jc w:val="both"/>
        <w:rPr>
          <w:rFonts w:ascii="Times New Roman" w:hAnsi="Times New Roman" w:cs="Times New Roman"/>
          <w:sz w:val="28"/>
          <w:szCs w:val="28"/>
        </w:rPr>
      </w:pPr>
      <w:r w:rsidRPr="002E0C01">
        <w:rPr>
          <w:rFonts w:ascii="Times New Roman" w:hAnsi="Times New Roman" w:cs="Times New Roman"/>
          <w:sz w:val="28"/>
          <w:szCs w:val="28"/>
        </w:rPr>
        <w:t>9. Карта риска суицида (Л.Б. Шнейдер).</w:t>
      </w:r>
    </w:p>
    <w:p w:rsidR="004C05C1" w:rsidRPr="002E0C01" w:rsidRDefault="004C05C1" w:rsidP="002E0C01">
      <w:pPr>
        <w:spacing w:after="0" w:line="360" w:lineRule="auto"/>
        <w:jc w:val="both"/>
        <w:rPr>
          <w:rFonts w:ascii="Times New Roman" w:hAnsi="Times New Roman" w:cs="Times New Roman"/>
          <w:sz w:val="28"/>
          <w:szCs w:val="28"/>
        </w:rPr>
      </w:pPr>
      <w:r w:rsidRPr="002E0C01">
        <w:rPr>
          <w:rFonts w:ascii="Times New Roman" w:hAnsi="Times New Roman" w:cs="Times New Roman"/>
          <w:sz w:val="28"/>
          <w:szCs w:val="28"/>
        </w:rPr>
        <w:t>10. Опросник суицидального риска А.Г. Шмелева.</w:t>
      </w:r>
    </w:p>
    <w:p w:rsidR="004C05C1" w:rsidRPr="002E0C01" w:rsidRDefault="004C05C1" w:rsidP="002E0C01">
      <w:pPr>
        <w:spacing w:after="0" w:line="360" w:lineRule="auto"/>
        <w:jc w:val="both"/>
        <w:rPr>
          <w:rFonts w:ascii="Times New Roman" w:hAnsi="Times New Roman" w:cs="Times New Roman"/>
          <w:sz w:val="28"/>
          <w:szCs w:val="28"/>
        </w:rPr>
      </w:pPr>
      <w:r w:rsidRPr="002E0C01">
        <w:rPr>
          <w:rFonts w:ascii="Times New Roman" w:hAnsi="Times New Roman" w:cs="Times New Roman"/>
          <w:sz w:val="28"/>
          <w:szCs w:val="28"/>
        </w:rPr>
        <w:t>11. Опросник выраженности склонности к рискованному поведению Г. Шуберта.</w:t>
      </w:r>
    </w:p>
    <w:p w:rsidR="004C05C1" w:rsidRPr="002E0C01" w:rsidRDefault="004C05C1" w:rsidP="002E0C01">
      <w:pPr>
        <w:spacing w:after="0" w:line="360" w:lineRule="auto"/>
        <w:jc w:val="both"/>
        <w:rPr>
          <w:rFonts w:ascii="Times New Roman" w:hAnsi="Times New Roman" w:cs="Times New Roman"/>
          <w:sz w:val="28"/>
          <w:szCs w:val="28"/>
        </w:rPr>
      </w:pPr>
      <w:r w:rsidRPr="002E0C01">
        <w:rPr>
          <w:rFonts w:ascii="Times New Roman" w:hAnsi="Times New Roman" w:cs="Times New Roman"/>
          <w:sz w:val="28"/>
          <w:szCs w:val="28"/>
        </w:rPr>
        <w:t>12. опросник детско-подростковой депрессивности М. Ковач.</w:t>
      </w:r>
    </w:p>
    <w:p w:rsidR="004C05C1" w:rsidRPr="002E0C01" w:rsidRDefault="004C05C1" w:rsidP="002E0C01">
      <w:pPr>
        <w:spacing w:after="0" w:line="360" w:lineRule="auto"/>
        <w:jc w:val="both"/>
        <w:rPr>
          <w:rFonts w:ascii="Times New Roman" w:hAnsi="Times New Roman" w:cs="Times New Roman"/>
          <w:sz w:val="28"/>
          <w:szCs w:val="28"/>
        </w:rPr>
      </w:pPr>
    </w:p>
    <w:p w:rsidR="004C05C1" w:rsidRPr="002E0C01" w:rsidRDefault="004C05C1" w:rsidP="006D7F02">
      <w:pPr>
        <w:spacing w:after="0" w:line="360" w:lineRule="auto"/>
        <w:ind w:firstLine="708"/>
        <w:jc w:val="both"/>
        <w:rPr>
          <w:rFonts w:ascii="Times New Roman" w:hAnsi="Times New Roman" w:cs="Times New Roman"/>
          <w:sz w:val="28"/>
          <w:szCs w:val="28"/>
        </w:rPr>
      </w:pPr>
      <w:r w:rsidRPr="002E0C01">
        <w:rPr>
          <w:rFonts w:ascii="Times New Roman" w:hAnsi="Times New Roman" w:cs="Times New Roman"/>
          <w:sz w:val="28"/>
          <w:szCs w:val="28"/>
        </w:rPr>
        <w:t>Сведения о психологических программах, используемых педагогом-психологом в образовательной организации для коррекции суицидального поведения у несовершеннолетних:</w:t>
      </w:r>
    </w:p>
    <w:p w:rsidR="004C05C1" w:rsidRPr="002E0C01" w:rsidRDefault="004C05C1" w:rsidP="002E0C01">
      <w:pPr>
        <w:spacing w:after="0" w:line="360" w:lineRule="auto"/>
        <w:jc w:val="both"/>
        <w:rPr>
          <w:rFonts w:ascii="Times New Roman" w:hAnsi="Times New Roman" w:cs="Times New Roman"/>
          <w:sz w:val="28"/>
          <w:szCs w:val="28"/>
        </w:rPr>
      </w:pPr>
      <w:r w:rsidRPr="002E0C01">
        <w:rPr>
          <w:rFonts w:ascii="Times New Roman" w:hAnsi="Times New Roman" w:cs="Times New Roman"/>
          <w:sz w:val="28"/>
          <w:szCs w:val="28"/>
        </w:rPr>
        <w:t>1. Программа по первичной профилактике суицидального поведения подростков (разработчик Т.А. Голубева).</w:t>
      </w:r>
    </w:p>
    <w:p w:rsidR="004C05C1" w:rsidRPr="002E0C01" w:rsidRDefault="004C05C1" w:rsidP="002E0C01">
      <w:pPr>
        <w:spacing w:after="0" w:line="360" w:lineRule="auto"/>
        <w:jc w:val="both"/>
        <w:rPr>
          <w:rFonts w:ascii="Times New Roman" w:hAnsi="Times New Roman" w:cs="Times New Roman"/>
          <w:sz w:val="28"/>
          <w:szCs w:val="28"/>
        </w:rPr>
      </w:pPr>
      <w:r w:rsidRPr="002E0C01">
        <w:rPr>
          <w:rFonts w:ascii="Times New Roman" w:hAnsi="Times New Roman" w:cs="Times New Roman"/>
          <w:sz w:val="28"/>
          <w:szCs w:val="28"/>
        </w:rPr>
        <w:lastRenderedPageBreak/>
        <w:t xml:space="preserve">2. Программа по профилактике суицидального поведения детей и подростков (разработчик </w:t>
      </w:r>
      <w:proofErr w:type="spellStart"/>
      <w:r w:rsidRPr="002E0C01">
        <w:rPr>
          <w:rFonts w:ascii="Times New Roman" w:hAnsi="Times New Roman" w:cs="Times New Roman"/>
          <w:sz w:val="28"/>
          <w:szCs w:val="28"/>
        </w:rPr>
        <w:t>Овчинникова</w:t>
      </w:r>
      <w:proofErr w:type="spellEnd"/>
      <w:r w:rsidRPr="002E0C01">
        <w:rPr>
          <w:rFonts w:ascii="Times New Roman" w:hAnsi="Times New Roman" w:cs="Times New Roman"/>
          <w:sz w:val="28"/>
          <w:szCs w:val="28"/>
        </w:rPr>
        <w:t xml:space="preserve"> Д.А.).</w:t>
      </w:r>
    </w:p>
    <w:p w:rsidR="004C05C1" w:rsidRPr="002E0C01" w:rsidRDefault="004C05C1" w:rsidP="002E0C01">
      <w:pPr>
        <w:spacing w:after="0" w:line="360" w:lineRule="auto"/>
        <w:jc w:val="both"/>
        <w:rPr>
          <w:rFonts w:ascii="Times New Roman" w:hAnsi="Times New Roman" w:cs="Times New Roman"/>
          <w:sz w:val="28"/>
          <w:szCs w:val="28"/>
        </w:rPr>
      </w:pPr>
      <w:r w:rsidRPr="002E0C01">
        <w:rPr>
          <w:rFonts w:ascii="Times New Roman" w:hAnsi="Times New Roman" w:cs="Times New Roman"/>
          <w:sz w:val="28"/>
          <w:szCs w:val="28"/>
        </w:rPr>
        <w:t>3. Программа по профилактике суицидального поведения «Я выбираю жизнь».</w:t>
      </w:r>
    </w:p>
    <w:p w:rsidR="004C05C1" w:rsidRPr="002E0C01" w:rsidRDefault="004C05C1" w:rsidP="002E0C01">
      <w:pPr>
        <w:spacing w:after="0" w:line="360" w:lineRule="auto"/>
        <w:ind w:firstLine="708"/>
        <w:jc w:val="both"/>
        <w:rPr>
          <w:rFonts w:ascii="Times New Roman" w:hAnsi="Times New Roman" w:cs="Times New Roman"/>
          <w:sz w:val="28"/>
          <w:szCs w:val="28"/>
        </w:rPr>
      </w:pPr>
      <w:r w:rsidRPr="002E0C01">
        <w:rPr>
          <w:rFonts w:ascii="Times New Roman" w:hAnsi="Times New Roman" w:cs="Times New Roman"/>
          <w:sz w:val="28"/>
          <w:szCs w:val="28"/>
        </w:rPr>
        <w:t>В своей работе специалисты образовательной организации опираются на документы, регламентирующие порядок межведомственного взаимодействия в целях профилактики суицидального поведения несовершеннолетних:</w:t>
      </w:r>
    </w:p>
    <w:p w:rsidR="004C05C1" w:rsidRPr="002E0C01" w:rsidRDefault="004C05C1" w:rsidP="002E0C01">
      <w:pPr>
        <w:spacing w:after="0" w:line="360" w:lineRule="auto"/>
        <w:jc w:val="both"/>
        <w:rPr>
          <w:rFonts w:ascii="Times New Roman" w:hAnsi="Times New Roman" w:cs="Times New Roman"/>
          <w:sz w:val="28"/>
          <w:szCs w:val="28"/>
        </w:rPr>
      </w:pPr>
      <w:r w:rsidRPr="002E0C01">
        <w:rPr>
          <w:rFonts w:ascii="Times New Roman" w:hAnsi="Times New Roman" w:cs="Times New Roman"/>
          <w:sz w:val="28"/>
          <w:szCs w:val="28"/>
        </w:rPr>
        <w:t>1.Региональный комплекс мер по совершенствованию системы профилактики суицидального поведения среди несовершеннолетних на территории Магаданской области (приложение к протоколу заседания Правительственной КПДН и ЗП Магаданской области от 10 февраля 2021 года № 1).</w:t>
      </w:r>
    </w:p>
    <w:p w:rsidR="004C05C1" w:rsidRPr="002E0C01" w:rsidRDefault="004C05C1" w:rsidP="002E0C01">
      <w:pPr>
        <w:spacing w:after="0" w:line="360" w:lineRule="auto"/>
        <w:jc w:val="both"/>
        <w:rPr>
          <w:rFonts w:ascii="Times New Roman" w:hAnsi="Times New Roman" w:cs="Times New Roman"/>
          <w:sz w:val="28"/>
          <w:szCs w:val="28"/>
        </w:rPr>
      </w:pPr>
      <w:r w:rsidRPr="002E0C01">
        <w:rPr>
          <w:rFonts w:ascii="Times New Roman" w:hAnsi="Times New Roman" w:cs="Times New Roman"/>
          <w:sz w:val="28"/>
          <w:szCs w:val="28"/>
        </w:rPr>
        <w:t>2. Проект плана мероприятий по профилактике несчастных случаев среди несовершеннолетних и работе с семьями «группы риска» на территории Магаданской области (утвержденный губернатором Магаданской области С.К. Носовым и согласованным заместителями Председателями Правительства А.Н. Белозерцевым и Т.А. Савченко в феврале 2021 года).</w:t>
      </w:r>
    </w:p>
    <w:p w:rsidR="00821958" w:rsidRPr="006D7F02" w:rsidRDefault="00821958" w:rsidP="002E0C01">
      <w:pPr>
        <w:pStyle w:val="a3"/>
        <w:numPr>
          <w:ilvl w:val="0"/>
          <w:numId w:val="1"/>
        </w:numPr>
        <w:spacing w:line="360" w:lineRule="auto"/>
        <w:ind w:left="0" w:firstLine="360"/>
        <w:jc w:val="both"/>
        <w:rPr>
          <w:rFonts w:ascii="Times New Roman" w:hAnsi="Times New Roman" w:cs="Times New Roman"/>
          <w:sz w:val="28"/>
          <w:szCs w:val="28"/>
        </w:rPr>
      </w:pPr>
      <w:r w:rsidRPr="006D7F02">
        <w:rPr>
          <w:rFonts w:ascii="Times New Roman" w:hAnsi="Times New Roman" w:cs="Times New Roman"/>
          <w:sz w:val="28"/>
          <w:szCs w:val="28"/>
          <w:u w:val="single"/>
        </w:rPr>
        <w:t>Организована ли работа по профилактике безнадзорности и правонарушений среди учащихся</w:t>
      </w:r>
      <w:r w:rsidRPr="006D7F02">
        <w:rPr>
          <w:rFonts w:ascii="Times New Roman" w:hAnsi="Times New Roman" w:cs="Times New Roman"/>
          <w:sz w:val="28"/>
          <w:szCs w:val="28"/>
        </w:rPr>
        <w:t>:</w:t>
      </w:r>
    </w:p>
    <w:p w:rsidR="00F66E0F" w:rsidRPr="002E0C01" w:rsidRDefault="00F66E0F" w:rsidP="002E0C01">
      <w:pPr>
        <w:spacing w:line="360" w:lineRule="auto"/>
        <w:ind w:firstLine="360"/>
        <w:jc w:val="both"/>
        <w:rPr>
          <w:rFonts w:ascii="Times New Roman" w:hAnsi="Times New Roman" w:cs="Times New Roman"/>
          <w:sz w:val="28"/>
          <w:szCs w:val="28"/>
        </w:rPr>
      </w:pPr>
      <w:r w:rsidRPr="002E0C01">
        <w:rPr>
          <w:rFonts w:ascii="Times New Roman" w:hAnsi="Times New Roman" w:cs="Times New Roman"/>
          <w:sz w:val="28"/>
          <w:szCs w:val="28"/>
        </w:rPr>
        <w:t xml:space="preserve">Контроль за деятельностью образовательных учреждений по организации профилактики безнадзорности и правонарушений учащихся в </w:t>
      </w:r>
      <w:proofErr w:type="spellStart"/>
      <w:r w:rsidRPr="002E0C01">
        <w:rPr>
          <w:rFonts w:ascii="Times New Roman" w:hAnsi="Times New Roman" w:cs="Times New Roman"/>
          <w:sz w:val="28"/>
          <w:szCs w:val="28"/>
        </w:rPr>
        <w:t>Хасынском</w:t>
      </w:r>
      <w:proofErr w:type="spellEnd"/>
      <w:r w:rsidRPr="002E0C01">
        <w:rPr>
          <w:rFonts w:ascii="Times New Roman" w:hAnsi="Times New Roman" w:cs="Times New Roman"/>
          <w:sz w:val="28"/>
          <w:szCs w:val="28"/>
        </w:rPr>
        <w:t xml:space="preserve"> городском округе осуществляется КПДН и ЗП, ПДН, Комитетом образования, культуры и молодежной политики администрации Хасынского городского округа.</w:t>
      </w:r>
      <w:r w:rsidR="00EC1602" w:rsidRPr="002E0C01">
        <w:rPr>
          <w:rFonts w:ascii="Times New Roman" w:hAnsi="Times New Roman" w:cs="Times New Roman"/>
          <w:sz w:val="28"/>
          <w:szCs w:val="28"/>
        </w:rPr>
        <w:t xml:space="preserve"> Мониторинг проводится один раз в полугодие. Мониторинг включается в себя работу</w:t>
      </w:r>
      <w:r w:rsidRPr="002E0C01">
        <w:rPr>
          <w:rFonts w:ascii="Times New Roman" w:hAnsi="Times New Roman" w:cs="Times New Roman"/>
          <w:sz w:val="28"/>
          <w:szCs w:val="28"/>
        </w:rPr>
        <w:t xml:space="preserve"> с семьями, находящимися в трудной жизненной ситуации и социально-опасном положении, с которыми проводится психолого-педагогическая работа. </w:t>
      </w:r>
      <w:r w:rsidR="00EC1602" w:rsidRPr="002E0C01">
        <w:rPr>
          <w:rFonts w:ascii="Times New Roman" w:hAnsi="Times New Roman" w:cs="Times New Roman"/>
          <w:sz w:val="28"/>
          <w:szCs w:val="28"/>
        </w:rPr>
        <w:t xml:space="preserve">Указываются количественные данные в процентном соотношении с прошлым отчетным периодом. Мониторинг также </w:t>
      </w:r>
      <w:r w:rsidR="00416E82" w:rsidRPr="002E0C01">
        <w:rPr>
          <w:rFonts w:ascii="Times New Roman" w:hAnsi="Times New Roman" w:cs="Times New Roman"/>
          <w:sz w:val="28"/>
          <w:szCs w:val="28"/>
        </w:rPr>
        <w:t>включает в себя</w:t>
      </w:r>
      <w:r w:rsidR="00EC1602" w:rsidRPr="002E0C01">
        <w:rPr>
          <w:rFonts w:ascii="Times New Roman" w:hAnsi="Times New Roman" w:cs="Times New Roman"/>
          <w:sz w:val="28"/>
          <w:szCs w:val="28"/>
        </w:rPr>
        <w:t xml:space="preserve"> </w:t>
      </w:r>
      <w:r w:rsidR="00416E82" w:rsidRPr="002E0C01">
        <w:rPr>
          <w:rFonts w:ascii="Times New Roman" w:hAnsi="Times New Roman" w:cs="Times New Roman"/>
          <w:sz w:val="28"/>
          <w:szCs w:val="28"/>
        </w:rPr>
        <w:t xml:space="preserve">работу по </w:t>
      </w:r>
      <w:r w:rsidR="00EC1602" w:rsidRPr="002E0C01">
        <w:rPr>
          <w:rFonts w:ascii="Times New Roman" w:hAnsi="Times New Roman" w:cs="Times New Roman"/>
          <w:sz w:val="28"/>
          <w:szCs w:val="28"/>
        </w:rPr>
        <w:t>организаци</w:t>
      </w:r>
      <w:r w:rsidR="00416E82" w:rsidRPr="002E0C01">
        <w:rPr>
          <w:rFonts w:ascii="Times New Roman" w:hAnsi="Times New Roman" w:cs="Times New Roman"/>
          <w:sz w:val="28"/>
          <w:szCs w:val="28"/>
        </w:rPr>
        <w:t>и</w:t>
      </w:r>
      <w:r w:rsidR="00EC1602" w:rsidRPr="002E0C01">
        <w:rPr>
          <w:rFonts w:ascii="Times New Roman" w:hAnsi="Times New Roman" w:cs="Times New Roman"/>
          <w:sz w:val="28"/>
          <w:szCs w:val="28"/>
        </w:rPr>
        <w:t xml:space="preserve"> </w:t>
      </w:r>
      <w:proofErr w:type="spellStart"/>
      <w:r w:rsidRPr="002E0C01">
        <w:rPr>
          <w:rFonts w:ascii="Times New Roman" w:hAnsi="Times New Roman" w:cs="Times New Roman"/>
          <w:sz w:val="28"/>
          <w:szCs w:val="28"/>
        </w:rPr>
        <w:t>внутришкольн</w:t>
      </w:r>
      <w:r w:rsidR="00EC1602" w:rsidRPr="002E0C01">
        <w:rPr>
          <w:rFonts w:ascii="Times New Roman" w:hAnsi="Times New Roman" w:cs="Times New Roman"/>
          <w:sz w:val="28"/>
          <w:szCs w:val="28"/>
        </w:rPr>
        <w:t>ого</w:t>
      </w:r>
      <w:proofErr w:type="spellEnd"/>
      <w:r w:rsidRPr="002E0C01">
        <w:rPr>
          <w:rFonts w:ascii="Times New Roman" w:hAnsi="Times New Roman" w:cs="Times New Roman"/>
          <w:sz w:val="28"/>
          <w:szCs w:val="28"/>
        </w:rPr>
        <w:t xml:space="preserve"> </w:t>
      </w:r>
      <w:r w:rsidRPr="002E0C01">
        <w:rPr>
          <w:rFonts w:ascii="Times New Roman" w:hAnsi="Times New Roman" w:cs="Times New Roman"/>
          <w:sz w:val="28"/>
          <w:szCs w:val="28"/>
        </w:rPr>
        <w:lastRenderedPageBreak/>
        <w:t>учет</w:t>
      </w:r>
      <w:r w:rsidR="00EC1602" w:rsidRPr="002E0C01">
        <w:rPr>
          <w:rFonts w:ascii="Times New Roman" w:hAnsi="Times New Roman" w:cs="Times New Roman"/>
          <w:sz w:val="28"/>
          <w:szCs w:val="28"/>
        </w:rPr>
        <w:t>а</w:t>
      </w:r>
      <w:r w:rsidRPr="002E0C01">
        <w:rPr>
          <w:rFonts w:ascii="Times New Roman" w:hAnsi="Times New Roman" w:cs="Times New Roman"/>
          <w:sz w:val="28"/>
          <w:szCs w:val="28"/>
        </w:rPr>
        <w:t xml:space="preserve"> </w:t>
      </w:r>
      <w:r w:rsidR="00416E82" w:rsidRPr="002E0C01">
        <w:rPr>
          <w:rFonts w:ascii="Times New Roman" w:hAnsi="Times New Roman" w:cs="Times New Roman"/>
          <w:sz w:val="28"/>
          <w:szCs w:val="28"/>
        </w:rPr>
        <w:t>обучающихся</w:t>
      </w:r>
      <w:r w:rsidRPr="002E0C01">
        <w:rPr>
          <w:rFonts w:ascii="Times New Roman" w:hAnsi="Times New Roman" w:cs="Times New Roman"/>
          <w:sz w:val="28"/>
          <w:szCs w:val="28"/>
        </w:rPr>
        <w:t xml:space="preserve"> и семей, постановк</w:t>
      </w:r>
      <w:r w:rsidR="00416E82" w:rsidRPr="002E0C01">
        <w:rPr>
          <w:rFonts w:ascii="Times New Roman" w:hAnsi="Times New Roman" w:cs="Times New Roman"/>
          <w:sz w:val="28"/>
          <w:szCs w:val="28"/>
        </w:rPr>
        <w:t>у</w:t>
      </w:r>
      <w:r w:rsidRPr="002E0C01">
        <w:rPr>
          <w:rFonts w:ascii="Times New Roman" w:hAnsi="Times New Roman" w:cs="Times New Roman"/>
          <w:sz w:val="28"/>
          <w:szCs w:val="28"/>
        </w:rPr>
        <w:t xml:space="preserve"> на который носит профилактический характер и является основанием для организации индивидуальной профилактической работы. </w:t>
      </w:r>
      <w:r w:rsidR="00416E82" w:rsidRPr="002E0C01">
        <w:rPr>
          <w:rFonts w:ascii="Times New Roman" w:hAnsi="Times New Roman" w:cs="Times New Roman"/>
          <w:sz w:val="28"/>
          <w:szCs w:val="28"/>
        </w:rPr>
        <w:t>В</w:t>
      </w:r>
      <w:r w:rsidRPr="002E0C01">
        <w:rPr>
          <w:rFonts w:ascii="Times New Roman" w:hAnsi="Times New Roman" w:cs="Times New Roman"/>
          <w:sz w:val="28"/>
          <w:szCs w:val="28"/>
        </w:rPr>
        <w:t>опросы профилактики правонарушений рассматриваются на заседаниях педагогических советов, Совета по профилактике правонарушений и безнадзорности, совещаниях, родительских собраниях.</w:t>
      </w:r>
      <w:r w:rsidR="00416E82" w:rsidRPr="002E0C01">
        <w:rPr>
          <w:rFonts w:ascii="Times New Roman" w:hAnsi="Times New Roman" w:cs="Times New Roman"/>
          <w:sz w:val="28"/>
          <w:szCs w:val="28"/>
        </w:rPr>
        <w:t xml:space="preserve"> Особое внимание уделяется р</w:t>
      </w:r>
      <w:r w:rsidRPr="002E0C01">
        <w:rPr>
          <w:rFonts w:ascii="Times New Roman" w:hAnsi="Times New Roman" w:cs="Times New Roman"/>
          <w:sz w:val="28"/>
          <w:szCs w:val="28"/>
        </w:rPr>
        <w:t>абот</w:t>
      </w:r>
      <w:r w:rsidR="00416E82" w:rsidRPr="002E0C01">
        <w:rPr>
          <w:rFonts w:ascii="Times New Roman" w:hAnsi="Times New Roman" w:cs="Times New Roman"/>
          <w:sz w:val="28"/>
          <w:szCs w:val="28"/>
        </w:rPr>
        <w:t xml:space="preserve">е с детьми «группы риска»: отслеживается </w:t>
      </w:r>
      <w:r w:rsidRPr="002E0C01">
        <w:rPr>
          <w:rFonts w:ascii="Times New Roman" w:hAnsi="Times New Roman" w:cs="Times New Roman"/>
          <w:sz w:val="28"/>
          <w:szCs w:val="28"/>
        </w:rPr>
        <w:t>количество учащихся, состоящих на профилактическом учете</w:t>
      </w:r>
      <w:r w:rsidR="00416E82" w:rsidRPr="002E0C01">
        <w:rPr>
          <w:rFonts w:ascii="Times New Roman" w:hAnsi="Times New Roman" w:cs="Times New Roman"/>
          <w:sz w:val="28"/>
          <w:szCs w:val="28"/>
        </w:rPr>
        <w:t xml:space="preserve"> в отчетный период</w:t>
      </w:r>
      <w:r w:rsidRPr="002E0C01">
        <w:rPr>
          <w:rFonts w:ascii="Times New Roman" w:hAnsi="Times New Roman" w:cs="Times New Roman"/>
          <w:sz w:val="28"/>
          <w:szCs w:val="28"/>
        </w:rPr>
        <w:t xml:space="preserve">, </w:t>
      </w:r>
      <w:r w:rsidR="00416E82" w:rsidRPr="002E0C01">
        <w:rPr>
          <w:rFonts w:ascii="Times New Roman" w:hAnsi="Times New Roman" w:cs="Times New Roman"/>
          <w:sz w:val="28"/>
          <w:szCs w:val="28"/>
        </w:rPr>
        <w:t xml:space="preserve">совершенные </w:t>
      </w:r>
      <w:r w:rsidR="00A60DE6" w:rsidRPr="002E0C01">
        <w:rPr>
          <w:rFonts w:ascii="Times New Roman" w:hAnsi="Times New Roman" w:cs="Times New Roman"/>
          <w:sz w:val="28"/>
          <w:szCs w:val="28"/>
        </w:rPr>
        <w:t xml:space="preserve">ими </w:t>
      </w:r>
      <w:r w:rsidRPr="002E0C01">
        <w:rPr>
          <w:rFonts w:ascii="Times New Roman" w:hAnsi="Times New Roman" w:cs="Times New Roman"/>
          <w:sz w:val="28"/>
          <w:szCs w:val="28"/>
        </w:rPr>
        <w:t>административны</w:t>
      </w:r>
      <w:r w:rsidR="00A60DE6" w:rsidRPr="002E0C01">
        <w:rPr>
          <w:rFonts w:ascii="Times New Roman" w:hAnsi="Times New Roman" w:cs="Times New Roman"/>
          <w:sz w:val="28"/>
          <w:szCs w:val="28"/>
        </w:rPr>
        <w:t>е</w:t>
      </w:r>
      <w:r w:rsidRPr="002E0C01">
        <w:rPr>
          <w:rFonts w:ascii="Times New Roman" w:hAnsi="Times New Roman" w:cs="Times New Roman"/>
          <w:sz w:val="28"/>
          <w:szCs w:val="28"/>
        </w:rPr>
        <w:t xml:space="preserve"> правонарушени</w:t>
      </w:r>
      <w:r w:rsidR="00A60DE6" w:rsidRPr="002E0C01">
        <w:rPr>
          <w:rFonts w:ascii="Times New Roman" w:hAnsi="Times New Roman" w:cs="Times New Roman"/>
          <w:sz w:val="28"/>
          <w:szCs w:val="28"/>
        </w:rPr>
        <w:t xml:space="preserve">я </w:t>
      </w:r>
      <w:r w:rsidRPr="002E0C01">
        <w:rPr>
          <w:rFonts w:ascii="Times New Roman" w:hAnsi="Times New Roman" w:cs="Times New Roman"/>
          <w:sz w:val="28"/>
          <w:szCs w:val="28"/>
        </w:rPr>
        <w:t xml:space="preserve">за употребление алкоголя, за совершение общественно опасного деяния, </w:t>
      </w:r>
      <w:r w:rsidR="00A60DE6" w:rsidRPr="002E0C01">
        <w:rPr>
          <w:rFonts w:ascii="Times New Roman" w:hAnsi="Times New Roman" w:cs="Times New Roman"/>
          <w:sz w:val="28"/>
          <w:szCs w:val="28"/>
        </w:rPr>
        <w:t>совершение преступления,</w:t>
      </w:r>
      <w:r w:rsidRPr="002E0C01">
        <w:rPr>
          <w:rFonts w:ascii="Times New Roman" w:hAnsi="Times New Roman" w:cs="Times New Roman"/>
          <w:sz w:val="28"/>
          <w:szCs w:val="28"/>
        </w:rPr>
        <w:t xml:space="preserve"> употребление токс</w:t>
      </w:r>
      <w:r w:rsidR="00A60DE6" w:rsidRPr="002E0C01">
        <w:rPr>
          <w:rFonts w:ascii="Times New Roman" w:hAnsi="Times New Roman" w:cs="Times New Roman"/>
          <w:sz w:val="28"/>
          <w:szCs w:val="28"/>
        </w:rPr>
        <w:t>ических и наркотических веществ и др.</w:t>
      </w:r>
      <w:r w:rsidR="0001533E" w:rsidRPr="002E0C01">
        <w:rPr>
          <w:rFonts w:ascii="Times New Roman" w:hAnsi="Times New Roman" w:cs="Times New Roman"/>
          <w:sz w:val="28"/>
          <w:szCs w:val="28"/>
        </w:rPr>
        <w:t xml:space="preserve"> В мониторинге учитывается ч</w:t>
      </w:r>
      <w:r w:rsidRPr="002E0C01">
        <w:rPr>
          <w:rFonts w:ascii="Times New Roman" w:hAnsi="Times New Roman" w:cs="Times New Roman"/>
          <w:sz w:val="28"/>
          <w:szCs w:val="28"/>
        </w:rPr>
        <w:t xml:space="preserve">исло учащихся, состоящих на учете в ПДН, </w:t>
      </w:r>
      <w:r w:rsidR="0001533E" w:rsidRPr="002E0C01">
        <w:rPr>
          <w:rFonts w:ascii="Times New Roman" w:hAnsi="Times New Roman" w:cs="Times New Roman"/>
          <w:sz w:val="28"/>
          <w:szCs w:val="28"/>
        </w:rPr>
        <w:t xml:space="preserve">КПДН и ЗП. </w:t>
      </w:r>
      <w:r w:rsidRPr="002E0C01">
        <w:rPr>
          <w:rFonts w:ascii="Times New Roman" w:hAnsi="Times New Roman" w:cs="Times New Roman"/>
          <w:sz w:val="28"/>
          <w:szCs w:val="28"/>
        </w:rPr>
        <w:t xml:space="preserve">С целью профилактики безнадзорности и правонарушений несовершеннолетних в округе ведется работа по их вовлечению в творческие объединения и спортивные секции учреждений дополнительного образования. ОУ привлекают детей «группы риска» в различные мероприятия школьного, муниципального уровней. </w:t>
      </w:r>
      <w:r w:rsidR="0001533E" w:rsidRPr="002E0C01">
        <w:rPr>
          <w:rFonts w:ascii="Times New Roman" w:hAnsi="Times New Roman" w:cs="Times New Roman"/>
          <w:sz w:val="28"/>
          <w:szCs w:val="28"/>
        </w:rPr>
        <w:t xml:space="preserve">Особое внимание уделяется межведомственному сотрудничеству: </w:t>
      </w:r>
      <w:r w:rsidRPr="002E0C01">
        <w:rPr>
          <w:rFonts w:ascii="Times New Roman" w:hAnsi="Times New Roman" w:cs="Times New Roman"/>
          <w:sz w:val="28"/>
          <w:szCs w:val="28"/>
        </w:rPr>
        <w:t>ПДН</w:t>
      </w:r>
      <w:r w:rsidR="00791A06" w:rsidRPr="002E0C01">
        <w:rPr>
          <w:rFonts w:ascii="Times New Roman" w:hAnsi="Times New Roman" w:cs="Times New Roman"/>
          <w:sz w:val="28"/>
          <w:szCs w:val="28"/>
        </w:rPr>
        <w:t xml:space="preserve">, </w:t>
      </w:r>
      <w:r w:rsidRPr="002E0C01">
        <w:rPr>
          <w:rFonts w:ascii="Times New Roman" w:hAnsi="Times New Roman" w:cs="Times New Roman"/>
          <w:sz w:val="28"/>
          <w:szCs w:val="28"/>
        </w:rPr>
        <w:t xml:space="preserve"> ГИБДД, пожарн</w:t>
      </w:r>
      <w:r w:rsidR="00791A06" w:rsidRPr="002E0C01">
        <w:rPr>
          <w:rFonts w:ascii="Times New Roman" w:hAnsi="Times New Roman" w:cs="Times New Roman"/>
          <w:sz w:val="28"/>
          <w:szCs w:val="28"/>
        </w:rPr>
        <w:t>ая</w:t>
      </w:r>
      <w:r w:rsidRPr="002E0C01">
        <w:rPr>
          <w:rFonts w:ascii="Times New Roman" w:hAnsi="Times New Roman" w:cs="Times New Roman"/>
          <w:sz w:val="28"/>
          <w:szCs w:val="28"/>
        </w:rPr>
        <w:t xml:space="preserve"> служб</w:t>
      </w:r>
      <w:r w:rsidR="00791A06" w:rsidRPr="002E0C01">
        <w:rPr>
          <w:rFonts w:ascii="Times New Roman" w:hAnsi="Times New Roman" w:cs="Times New Roman"/>
          <w:sz w:val="28"/>
          <w:szCs w:val="28"/>
        </w:rPr>
        <w:t>а - р</w:t>
      </w:r>
      <w:r w:rsidRPr="002E0C01">
        <w:rPr>
          <w:rFonts w:ascii="Times New Roman" w:hAnsi="Times New Roman" w:cs="Times New Roman"/>
          <w:sz w:val="28"/>
          <w:szCs w:val="28"/>
        </w:rPr>
        <w:t>абота направлена на профилактику и предупреждение совершения правонарушений и преступлений несовершеннолетними,  на повышение культуры поведения детей на проезжей части, закрепление навыков безопасного поведения на улицах и дорогах, а также направленные на предупреждения пожаров по причине детской шалости</w:t>
      </w:r>
      <w:r w:rsidR="00791A06" w:rsidRPr="002E0C01">
        <w:rPr>
          <w:rFonts w:ascii="Times New Roman" w:hAnsi="Times New Roman" w:cs="Times New Roman"/>
          <w:sz w:val="28"/>
          <w:szCs w:val="28"/>
        </w:rPr>
        <w:t xml:space="preserve"> и др. </w:t>
      </w:r>
      <w:r w:rsidRPr="002E0C01">
        <w:rPr>
          <w:rFonts w:ascii="Times New Roman" w:hAnsi="Times New Roman" w:cs="Times New Roman"/>
          <w:sz w:val="28"/>
          <w:szCs w:val="28"/>
        </w:rPr>
        <w:t xml:space="preserve">В течение </w:t>
      </w:r>
      <w:r w:rsidR="00791A06" w:rsidRPr="002E0C01">
        <w:rPr>
          <w:rFonts w:ascii="Times New Roman" w:hAnsi="Times New Roman" w:cs="Times New Roman"/>
          <w:sz w:val="28"/>
          <w:szCs w:val="28"/>
        </w:rPr>
        <w:t>учебного года ежегодно</w:t>
      </w:r>
      <w:r w:rsidRPr="002E0C01">
        <w:rPr>
          <w:rFonts w:ascii="Times New Roman" w:hAnsi="Times New Roman" w:cs="Times New Roman"/>
          <w:sz w:val="28"/>
          <w:szCs w:val="28"/>
        </w:rPr>
        <w:t xml:space="preserve"> оказыва</w:t>
      </w:r>
      <w:r w:rsidR="00791A06" w:rsidRPr="002E0C01">
        <w:rPr>
          <w:rFonts w:ascii="Times New Roman" w:hAnsi="Times New Roman" w:cs="Times New Roman"/>
          <w:sz w:val="28"/>
          <w:szCs w:val="28"/>
        </w:rPr>
        <w:t>ется</w:t>
      </w:r>
      <w:r w:rsidRPr="002E0C01">
        <w:rPr>
          <w:rFonts w:ascii="Times New Roman" w:hAnsi="Times New Roman" w:cs="Times New Roman"/>
          <w:sz w:val="28"/>
          <w:szCs w:val="28"/>
        </w:rPr>
        <w:t xml:space="preserve"> педагогическая помощь обучающимся и семьям, стоящим на разных видах учета</w:t>
      </w:r>
      <w:r w:rsidR="00791A06" w:rsidRPr="002E0C01">
        <w:rPr>
          <w:rFonts w:ascii="Times New Roman" w:hAnsi="Times New Roman" w:cs="Times New Roman"/>
          <w:sz w:val="28"/>
          <w:szCs w:val="28"/>
        </w:rPr>
        <w:t>, проводятся</w:t>
      </w:r>
      <w:r w:rsidRPr="002E0C01">
        <w:rPr>
          <w:rFonts w:ascii="Times New Roman" w:hAnsi="Times New Roman" w:cs="Times New Roman"/>
          <w:sz w:val="28"/>
          <w:szCs w:val="28"/>
        </w:rPr>
        <w:t xml:space="preserve"> индивидуальные беседы с учащимися и их родителями по устранению неуспеваемости, классными руководителями, психологом </w:t>
      </w:r>
      <w:r w:rsidR="00791A06" w:rsidRPr="002E0C01">
        <w:rPr>
          <w:rFonts w:ascii="Times New Roman" w:hAnsi="Times New Roman" w:cs="Times New Roman"/>
          <w:sz w:val="28"/>
          <w:szCs w:val="28"/>
        </w:rPr>
        <w:t>даются</w:t>
      </w:r>
      <w:r w:rsidRPr="002E0C01">
        <w:rPr>
          <w:rFonts w:ascii="Times New Roman" w:hAnsi="Times New Roman" w:cs="Times New Roman"/>
          <w:sz w:val="28"/>
          <w:szCs w:val="28"/>
        </w:rPr>
        <w:t xml:space="preserve"> рекомендации</w:t>
      </w:r>
      <w:r w:rsidR="00791A06" w:rsidRPr="002E0C01">
        <w:rPr>
          <w:rFonts w:ascii="Times New Roman" w:hAnsi="Times New Roman" w:cs="Times New Roman"/>
          <w:sz w:val="28"/>
          <w:szCs w:val="28"/>
        </w:rPr>
        <w:t>.</w:t>
      </w:r>
      <w:r w:rsidRPr="002E0C01">
        <w:rPr>
          <w:rFonts w:ascii="Times New Roman" w:hAnsi="Times New Roman" w:cs="Times New Roman"/>
          <w:sz w:val="28"/>
          <w:szCs w:val="28"/>
        </w:rPr>
        <w:t xml:space="preserve"> Информацию о проделанной работе классные руководители отмечают в планах воспитательной работы. При планировании воспитательной работы делается акцент на пропаганду здорового образа жизни и формирование жизненных </w:t>
      </w:r>
      <w:r w:rsidRPr="002E0C01">
        <w:rPr>
          <w:rFonts w:ascii="Times New Roman" w:hAnsi="Times New Roman" w:cs="Times New Roman"/>
          <w:sz w:val="28"/>
          <w:szCs w:val="28"/>
        </w:rPr>
        <w:lastRenderedPageBreak/>
        <w:t>навыков, обязательных для того, чтобы противостоять желанию попробовать употреблять наркотические вещества, алкоголь  и др.</w:t>
      </w:r>
    </w:p>
    <w:p w:rsidR="00821958" w:rsidRPr="006D7F02" w:rsidRDefault="00821958" w:rsidP="002E0C01">
      <w:pPr>
        <w:pStyle w:val="a3"/>
        <w:numPr>
          <w:ilvl w:val="0"/>
          <w:numId w:val="1"/>
        </w:numPr>
        <w:spacing w:line="360" w:lineRule="auto"/>
        <w:ind w:left="0" w:firstLine="360"/>
        <w:jc w:val="both"/>
        <w:rPr>
          <w:rFonts w:ascii="Times New Roman" w:hAnsi="Times New Roman" w:cs="Times New Roman"/>
          <w:sz w:val="28"/>
          <w:szCs w:val="28"/>
        </w:rPr>
      </w:pPr>
      <w:r w:rsidRPr="006D7F02">
        <w:rPr>
          <w:rFonts w:ascii="Times New Roman" w:hAnsi="Times New Roman" w:cs="Times New Roman"/>
          <w:sz w:val="28"/>
          <w:szCs w:val="28"/>
          <w:u w:val="single"/>
        </w:rPr>
        <w:t>Проводятся ли тематические проверки в подведомственных учреждениях по данной проблематике</w:t>
      </w:r>
      <w:r w:rsidRPr="006D7F02">
        <w:rPr>
          <w:rFonts w:ascii="Times New Roman" w:hAnsi="Times New Roman" w:cs="Times New Roman"/>
          <w:sz w:val="28"/>
          <w:szCs w:val="28"/>
        </w:rPr>
        <w:t>:</w:t>
      </w:r>
    </w:p>
    <w:p w:rsidR="004E7065" w:rsidRPr="002E0C01" w:rsidRDefault="004E7065" w:rsidP="002E0C01">
      <w:pPr>
        <w:spacing w:line="360" w:lineRule="auto"/>
        <w:jc w:val="both"/>
        <w:rPr>
          <w:rFonts w:ascii="Times New Roman" w:hAnsi="Times New Roman" w:cs="Times New Roman"/>
          <w:sz w:val="28"/>
          <w:szCs w:val="28"/>
        </w:rPr>
      </w:pPr>
      <w:r w:rsidRPr="002E0C01">
        <w:rPr>
          <w:rFonts w:ascii="Times New Roman" w:hAnsi="Times New Roman" w:cs="Times New Roman"/>
          <w:b/>
          <w:sz w:val="28"/>
          <w:szCs w:val="28"/>
        </w:rPr>
        <w:t xml:space="preserve">     </w:t>
      </w:r>
      <w:r w:rsidRPr="002E0C01">
        <w:rPr>
          <w:rFonts w:ascii="Times New Roman" w:hAnsi="Times New Roman" w:cs="Times New Roman"/>
          <w:sz w:val="28"/>
          <w:szCs w:val="28"/>
        </w:rPr>
        <w:t xml:space="preserve">Ежегодно разрабатывается план совместной деятельности школы  с ПДН ОУУП и ПДН Отделения МВД России по </w:t>
      </w:r>
      <w:proofErr w:type="spellStart"/>
      <w:r w:rsidRPr="002E0C01">
        <w:rPr>
          <w:rFonts w:ascii="Times New Roman" w:hAnsi="Times New Roman" w:cs="Times New Roman"/>
          <w:sz w:val="28"/>
          <w:szCs w:val="28"/>
        </w:rPr>
        <w:t>Хасынкому</w:t>
      </w:r>
      <w:proofErr w:type="spellEnd"/>
      <w:r w:rsidRPr="002E0C01">
        <w:rPr>
          <w:rFonts w:ascii="Times New Roman" w:hAnsi="Times New Roman" w:cs="Times New Roman"/>
          <w:sz w:val="28"/>
          <w:szCs w:val="28"/>
        </w:rPr>
        <w:t xml:space="preserve"> району по предупреждению правонарушений и преступлений среди учащихся, план  мероприятий по профилактике преступности и правонарушений несовершеннолетних и  по правому воспитанию учащихся и их родителей. </w:t>
      </w:r>
    </w:p>
    <w:p w:rsidR="004E7065" w:rsidRPr="002E0C01" w:rsidRDefault="004E7065" w:rsidP="002E0C01">
      <w:pPr>
        <w:spacing w:line="360" w:lineRule="auto"/>
        <w:jc w:val="both"/>
        <w:rPr>
          <w:rFonts w:ascii="Times New Roman" w:hAnsi="Times New Roman" w:cs="Times New Roman"/>
          <w:sz w:val="28"/>
          <w:szCs w:val="28"/>
        </w:rPr>
      </w:pPr>
      <w:r w:rsidRPr="002E0C01">
        <w:rPr>
          <w:rFonts w:ascii="Times New Roman" w:hAnsi="Times New Roman" w:cs="Times New Roman"/>
          <w:sz w:val="28"/>
          <w:szCs w:val="28"/>
        </w:rPr>
        <w:t xml:space="preserve">    С целью повышения уровня правосознания подростков  проводятся классные часы и родительские собрания. Учителя обществознания   используют возможности предмета для  знакомства учащихся с правами, обязанностями, ответственностью за правонарушение. С целью формирования у учащихся представлений о доброте, толерантности, потребности участия в благотворительной работе проводятся уроки и беседы. Духовно-нравственное воспитание обучающихся проходит через организацию «Уроков мужества», тематических  уроков, мероприятий, проводимых совместно с Домом культуры и поселковой библиотекой.</w:t>
      </w:r>
    </w:p>
    <w:p w:rsidR="00821958" w:rsidRPr="006D7F02" w:rsidRDefault="00821958" w:rsidP="002E0C01">
      <w:pPr>
        <w:pStyle w:val="a3"/>
        <w:numPr>
          <w:ilvl w:val="0"/>
          <w:numId w:val="1"/>
        </w:numPr>
        <w:spacing w:line="360" w:lineRule="auto"/>
        <w:ind w:left="0" w:firstLine="360"/>
        <w:jc w:val="both"/>
        <w:rPr>
          <w:rFonts w:ascii="Times New Roman" w:hAnsi="Times New Roman" w:cs="Times New Roman"/>
          <w:sz w:val="28"/>
          <w:szCs w:val="28"/>
          <w:u w:val="single"/>
        </w:rPr>
      </w:pPr>
      <w:r w:rsidRPr="006D7F02">
        <w:rPr>
          <w:rFonts w:ascii="Times New Roman" w:hAnsi="Times New Roman" w:cs="Times New Roman"/>
          <w:sz w:val="28"/>
          <w:szCs w:val="28"/>
          <w:u w:val="single"/>
        </w:rPr>
        <w:t>Анализируется ли состояние преступности и правонарушений среди учащихся образовательных учреждений (в динамике с прошлым годом):</w:t>
      </w:r>
    </w:p>
    <w:p w:rsidR="00791A06" w:rsidRPr="002E0C01" w:rsidRDefault="004C05C1" w:rsidP="002E0C01">
      <w:pPr>
        <w:spacing w:line="360" w:lineRule="auto"/>
        <w:ind w:firstLine="360"/>
        <w:jc w:val="both"/>
        <w:rPr>
          <w:rFonts w:ascii="Times New Roman" w:hAnsi="Times New Roman" w:cs="Times New Roman"/>
          <w:b/>
          <w:sz w:val="28"/>
          <w:szCs w:val="28"/>
        </w:rPr>
      </w:pPr>
      <w:r w:rsidRPr="002E0C01">
        <w:rPr>
          <w:rFonts w:ascii="Times New Roman" w:hAnsi="Times New Roman" w:cs="Times New Roman"/>
          <w:sz w:val="28"/>
          <w:szCs w:val="28"/>
        </w:rPr>
        <w:t xml:space="preserve">Контроль за деятельностью образовательных учреждений по организации профилактики безнадзорности и правонарушений учащихся в </w:t>
      </w:r>
      <w:proofErr w:type="spellStart"/>
      <w:r w:rsidRPr="002E0C01">
        <w:rPr>
          <w:rFonts w:ascii="Times New Roman" w:hAnsi="Times New Roman" w:cs="Times New Roman"/>
          <w:sz w:val="28"/>
          <w:szCs w:val="28"/>
        </w:rPr>
        <w:t>Хасынском</w:t>
      </w:r>
      <w:proofErr w:type="spellEnd"/>
      <w:r w:rsidRPr="002E0C01">
        <w:rPr>
          <w:rFonts w:ascii="Times New Roman" w:hAnsi="Times New Roman" w:cs="Times New Roman"/>
          <w:sz w:val="28"/>
          <w:szCs w:val="28"/>
        </w:rPr>
        <w:t xml:space="preserve"> городском округе осуществляется КПДН и ЗП, ПДН, Комитетом образования, культуры и молодежной политики администрации Хасынского городского округа. Мониторинг проводится один раз в полугодие в сравнении с прошлым отчетным периодом.</w:t>
      </w:r>
    </w:p>
    <w:p w:rsidR="00821958" w:rsidRPr="006D7F02" w:rsidRDefault="00F743D9" w:rsidP="002E0C01">
      <w:pPr>
        <w:spacing w:line="360" w:lineRule="auto"/>
        <w:ind w:firstLine="360"/>
        <w:jc w:val="both"/>
        <w:rPr>
          <w:rFonts w:ascii="Times New Roman" w:hAnsi="Times New Roman" w:cs="Times New Roman"/>
          <w:sz w:val="28"/>
          <w:szCs w:val="28"/>
          <w:u w:val="single"/>
        </w:rPr>
      </w:pPr>
      <w:r w:rsidRPr="006D7F02">
        <w:rPr>
          <w:rFonts w:ascii="Times New Roman" w:hAnsi="Times New Roman" w:cs="Times New Roman"/>
          <w:sz w:val="28"/>
          <w:szCs w:val="28"/>
          <w:u w:val="single"/>
        </w:rPr>
        <w:t xml:space="preserve">5, 6. </w:t>
      </w:r>
      <w:r w:rsidR="00821958" w:rsidRPr="006D7F02">
        <w:rPr>
          <w:rFonts w:ascii="Times New Roman" w:hAnsi="Times New Roman" w:cs="Times New Roman"/>
          <w:sz w:val="28"/>
          <w:szCs w:val="28"/>
          <w:u w:val="single"/>
        </w:rPr>
        <w:t xml:space="preserve">Ставятся ли образовательными учреждениями перед КПДН и ЗП вопросы о привлечении к ответственности родителей за невыполнение ими </w:t>
      </w:r>
      <w:r w:rsidR="00821958" w:rsidRPr="006D7F02">
        <w:rPr>
          <w:rFonts w:ascii="Times New Roman" w:hAnsi="Times New Roman" w:cs="Times New Roman"/>
          <w:sz w:val="28"/>
          <w:szCs w:val="28"/>
          <w:u w:val="single"/>
        </w:rPr>
        <w:lastRenderedPageBreak/>
        <w:t>обязанностей по воспитанию, обучению и (или) содержанию детей (привести примеры)</w:t>
      </w:r>
      <w:r w:rsidR="004C05C1" w:rsidRPr="006D7F02">
        <w:rPr>
          <w:rFonts w:ascii="Times New Roman" w:hAnsi="Times New Roman" w:cs="Times New Roman"/>
          <w:sz w:val="28"/>
          <w:szCs w:val="28"/>
          <w:u w:val="single"/>
        </w:rPr>
        <w:t>;</w:t>
      </w:r>
      <w:r w:rsidRPr="006D7F02">
        <w:rPr>
          <w:rFonts w:ascii="Times New Roman" w:hAnsi="Times New Roman" w:cs="Times New Roman"/>
          <w:sz w:val="28"/>
          <w:szCs w:val="28"/>
          <w:u w:val="single"/>
        </w:rPr>
        <w:t xml:space="preserve"> и</w:t>
      </w:r>
      <w:r w:rsidR="00821958" w:rsidRPr="006D7F02">
        <w:rPr>
          <w:rFonts w:ascii="Times New Roman" w:hAnsi="Times New Roman" w:cs="Times New Roman"/>
          <w:sz w:val="28"/>
          <w:szCs w:val="28"/>
          <w:u w:val="single"/>
        </w:rPr>
        <w:t>нициируется пере</w:t>
      </w:r>
      <w:r w:rsidR="004E7065" w:rsidRPr="006D7F02">
        <w:rPr>
          <w:rFonts w:ascii="Times New Roman" w:hAnsi="Times New Roman" w:cs="Times New Roman"/>
          <w:sz w:val="28"/>
          <w:szCs w:val="28"/>
          <w:u w:val="single"/>
        </w:rPr>
        <w:t>д</w:t>
      </w:r>
      <w:r w:rsidR="00821958" w:rsidRPr="006D7F02">
        <w:rPr>
          <w:rFonts w:ascii="Times New Roman" w:hAnsi="Times New Roman" w:cs="Times New Roman"/>
          <w:sz w:val="28"/>
          <w:szCs w:val="28"/>
          <w:u w:val="single"/>
        </w:rPr>
        <w:t xml:space="preserve"> КПДН и ЗП вопрос о возбуждении в отношении таких лиц дел об административных правонарушениях, предусмотренных ст. 5.35 КоАП РФ:</w:t>
      </w:r>
    </w:p>
    <w:p w:rsidR="00791A06" w:rsidRPr="002E0C01" w:rsidRDefault="00F743D9" w:rsidP="002E0C01">
      <w:pPr>
        <w:spacing w:line="360" w:lineRule="auto"/>
        <w:ind w:firstLine="360"/>
        <w:jc w:val="both"/>
        <w:rPr>
          <w:rFonts w:ascii="Times New Roman" w:hAnsi="Times New Roman" w:cs="Times New Roman"/>
          <w:b/>
          <w:sz w:val="28"/>
          <w:szCs w:val="28"/>
        </w:rPr>
      </w:pPr>
      <w:r w:rsidRPr="002E0C01">
        <w:rPr>
          <w:rFonts w:ascii="Times New Roman" w:hAnsi="Times New Roman" w:cs="Times New Roman"/>
          <w:sz w:val="28"/>
          <w:szCs w:val="28"/>
        </w:rPr>
        <w:t xml:space="preserve">Образовательными организациями округа данная информация направляется в отделение МВД России по </w:t>
      </w:r>
      <w:proofErr w:type="spellStart"/>
      <w:r w:rsidRPr="002E0C01">
        <w:rPr>
          <w:rFonts w:ascii="Times New Roman" w:hAnsi="Times New Roman" w:cs="Times New Roman"/>
          <w:sz w:val="28"/>
          <w:szCs w:val="28"/>
        </w:rPr>
        <w:t>Хасынскому</w:t>
      </w:r>
      <w:proofErr w:type="spellEnd"/>
      <w:r w:rsidRPr="002E0C01">
        <w:rPr>
          <w:rFonts w:ascii="Times New Roman" w:hAnsi="Times New Roman" w:cs="Times New Roman"/>
          <w:sz w:val="28"/>
          <w:szCs w:val="28"/>
        </w:rPr>
        <w:t xml:space="preserve"> району для привлечения к административной ответственности.</w:t>
      </w:r>
    </w:p>
    <w:p w:rsidR="00821958" w:rsidRPr="006D7F02" w:rsidRDefault="00821958" w:rsidP="002E0C01">
      <w:pPr>
        <w:pStyle w:val="a3"/>
        <w:numPr>
          <w:ilvl w:val="0"/>
          <w:numId w:val="1"/>
        </w:numPr>
        <w:spacing w:line="360" w:lineRule="auto"/>
        <w:ind w:left="0" w:firstLine="360"/>
        <w:jc w:val="both"/>
        <w:rPr>
          <w:rFonts w:ascii="Times New Roman" w:hAnsi="Times New Roman" w:cs="Times New Roman"/>
          <w:sz w:val="28"/>
          <w:szCs w:val="28"/>
          <w:u w:val="single"/>
        </w:rPr>
      </w:pPr>
      <w:r w:rsidRPr="006D7F02">
        <w:rPr>
          <w:rFonts w:ascii="Times New Roman" w:hAnsi="Times New Roman" w:cs="Times New Roman"/>
          <w:sz w:val="28"/>
          <w:szCs w:val="28"/>
          <w:u w:val="single"/>
        </w:rPr>
        <w:t>Ведется ли образовательными учреждениями и органом управления образованием учет детей, подлежащих обучению в начальных классах, несовершеннолетних, не посещающих или длительное время не посещающих по неуважительным причинам учебные занятия в образовательных учреждениях, учащихся, допускающих нарушение порядка в школе и за ее пределами, а также о «неблагополучных семей», анализируются ли причины такого положения:</w:t>
      </w:r>
    </w:p>
    <w:p w:rsidR="0001533E" w:rsidRPr="002E0C01" w:rsidRDefault="0001533E" w:rsidP="002E0C01">
      <w:pPr>
        <w:spacing w:line="360" w:lineRule="auto"/>
        <w:ind w:firstLine="360"/>
        <w:jc w:val="both"/>
        <w:rPr>
          <w:rFonts w:ascii="Times New Roman" w:hAnsi="Times New Roman" w:cs="Times New Roman"/>
          <w:sz w:val="28"/>
          <w:szCs w:val="28"/>
        </w:rPr>
      </w:pPr>
      <w:r w:rsidRPr="002E0C01">
        <w:rPr>
          <w:rFonts w:ascii="Times New Roman" w:hAnsi="Times New Roman" w:cs="Times New Roman"/>
          <w:sz w:val="28"/>
          <w:szCs w:val="28"/>
        </w:rPr>
        <w:t>Ежемесячно</w:t>
      </w:r>
      <w:r w:rsidR="00791A06" w:rsidRPr="002E0C01">
        <w:rPr>
          <w:rFonts w:ascii="Times New Roman" w:hAnsi="Times New Roman" w:cs="Times New Roman"/>
          <w:sz w:val="28"/>
          <w:szCs w:val="28"/>
        </w:rPr>
        <w:t xml:space="preserve"> Комитетом образования</w:t>
      </w:r>
      <w:r w:rsidRPr="002E0C01">
        <w:rPr>
          <w:rFonts w:ascii="Times New Roman" w:hAnsi="Times New Roman" w:cs="Times New Roman"/>
          <w:sz w:val="28"/>
          <w:szCs w:val="28"/>
        </w:rPr>
        <w:t xml:space="preserve"> проводится учет школьников, не посещающих или систематически пропускающих занятия в общеобразовательных учреждениях без уважительной причины: категория </w:t>
      </w:r>
      <w:r w:rsidR="00791A06" w:rsidRPr="002E0C01">
        <w:rPr>
          <w:rFonts w:ascii="Times New Roman" w:hAnsi="Times New Roman" w:cs="Times New Roman"/>
          <w:sz w:val="28"/>
          <w:szCs w:val="28"/>
        </w:rPr>
        <w:t>«</w:t>
      </w:r>
      <w:proofErr w:type="spellStart"/>
      <w:r w:rsidR="00791A06" w:rsidRPr="002E0C01">
        <w:rPr>
          <w:rFonts w:ascii="Times New Roman" w:hAnsi="Times New Roman" w:cs="Times New Roman"/>
          <w:sz w:val="28"/>
          <w:szCs w:val="28"/>
        </w:rPr>
        <w:t>непосещающие</w:t>
      </w:r>
      <w:proofErr w:type="spellEnd"/>
      <w:r w:rsidR="00791A06" w:rsidRPr="002E0C01">
        <w:rPr>
          <w:rFonts w:ascii="Times New Roman" w:hAnsi="Times New Roman" w:cs="Times New Roman"/>
          <w:sz w:val="28"/>
          <w:szCs w:val="28"/>
        </w:rPr>
        <w:t xml:space="preserve">». На текущую дату несовершеннолетних данной категории нет. </w:t>
      </w:r>
      <w:r w:rsidRPr="002E0C01">
        <w:rPr>
          <w:rFonts w:ascii="Times New Roman" w:hAnsi="Times New Roman" w:cs="Times New Roman"/>
          <w:sz w:val="28"/>
          <w:szCs w:val="28"/>
        </w:rPr>
        <w:t xml:space="preserve"> </w:t>
      </w:r>
    </w:p>
    <w:p w:rsidR="00821958" w:rsidRPr="006D7F02" w:rsidRDefault="00821958" w:rsidP="002E0C01">
      <w:pPr>
        <w:pStyle w:val="a3"/>
        <w:numPr>
          <w:ilvl w:val="0"/>
          <w:numId w:val="1"/>
        </w:numPr>
        <w:spacing w:line="360" w:lineRule="auto"/>
        <w:ind w:left="0" w:firstLine="360"/>
        <w:jc w:val="both"/>
        <w:rPr>
          <w:rFonts w:ascii="Times New Roman" w:hAnsi="Times New Roman" w:cs="Times New Roman"/>
          <w:sz w:val="28"/>
          <w:szCs w:val="28"/>
          <w:u w:val="single"/>
        </w:rPr>
      </w:pPr>
      <w:r w:rsidRPr="006D7F02">
        <w:rPr>
          <w:rFonts w:ascii="Times New Roman" w:hAnsi="Times New Roman" w:cs="Times New Roman"/>
          <w:sz w:val="28"/>
          <w:szCs w:val="28"/>
          <w:u w:val="single"/>
        </w:rPr>
        <w:t>Какие меры приним</w:t>
      </w:r>
      <w:r w:rsidR="00995431" w:rsidRPr="006D7F02">
        <w:rPr>
          <w:rFonts w:ascii="Times New Roman" w:hAnsi="Times New Roman" w:cs="Times New Roman"/>
          <w:sz w:val="28"/>
          <w:szCs w:val="28"/>
          <w:u w:val="single"/>
        </w:rPr>
        <w:t>а</w:t>
      </w:r>
      <w:r w:rsidRPr="006D7F02">
        <w:rPr>
          <w:rFonts w:ascii="Times New Roman" w:hAnsi="Times New Roman" w:cs="Times New Roman"/>
          <w:sz w:val="28"/>
          <w:szCs w:val="28"/>
          <w:u w:val="single"/>
        </w:rPr>
        <w:t>ются</w:t>
      </w:r>
      <w:r w:rsidR="00995431" w:rsidRPr="006D7F02">
        <w:rPr>
          <w:rFonts w:ascii="Times New Roman" w:hAnsi="Times New Roman" w:cs="Times New Roman"/>
          <w:sz w:val="28"/>
          <w:szCs w:val="28"/>
          <w:u w:val="single"/>
        </w:rPr>
        <w:t xml:space="preserve"> по возвращению детей в школу, сколько детей возвращено в учебные заведения, как налажен взаимообмен информацией с подразделением по делам несовершеннолетних ОВД, КПДН и ЗП, органом опеки и попечительства и другими субъектами системы профилактики:</w:t>
      </w:r>
    </w:p>
    <w:p w:rsidR="004E7065" w:rsidRPr="002E0C01" w:rsidRDefault="004E7065" w:rsidP="002E0C01">
      <w:pPr>
        <w:spacing w:line="360" w:lineRule="auto"/>
        <w:ind w:firstLine="360"/>
        <w:jc w:val="both"/>
        <w:rPr>
          <w:rFonts w:ascii="Times New Roman" w:hAnsi="Times New Roman" w:cs="Times New Roman"/>
          <w:b/>
          <w:sz w:val="28"/>
          <w:szCs w:val="28"/>
        </w:rPr>
      </w:pPr>
      <w:r w:rsidRPr="002E0C01">
        <w:rPr>
          <w:rFonts w:ascii="Times New Roman" w:hAnsi="Times New Roman" w:cs="Times New Roman"/>
          <w:sz w:val="28"/>
          <w:szCs w:val="28"/>
        </w:rPr>
        <w:t xml:space="preserve">Проводимая работа: н-р, по решению КПДН  проводится медицинское обследование для установки причины данного отношения к учебе; соц. педагогом, психологом, классными руководителями школ проводится </w:t>
      </w:r>
      <w:r w:rsidRPr="002E0C01">
        <w:rPr>
          <w:rFonts w:ascii="Times New Roman" w:hAnsi="Times New Roman" w:cs="Times New Roman"/>
          <w:sz w:val="28"/>
          <w:szCs w:val="28"/>
        </w:rPr>
        <w:lastRenderedPageBreak/>
        <w:t xml:space="preserve">профилактическая работа с родителями, частое посещение на дому; администрацией школы рассматривается вопрос на Совете профилактики.   </w:t>
      </w:r>
    </w:p>
    <w:p w:rsidR="00995431" w:rsidRPr="006D7F02" w:rsidRDefault="00995431" w:rsidP="002E0C01">
      <w:pPr>
        <w:pStyle w:val="a3"/>
        <w:numPr>
          <w:ilvl w:val="0"/>
          <w:numId w:val="1"/>
        </w:numPr>
        <w:spacing w:line="360" w:lineRule="auto"/>
        <w:ind w:left="0" w:firstLine="360"/>
        <w:jc w:val="both"/>
        <w:rPr>
          <w:rFonts w:ascii="Times New Roman" w:hAnsi="Times New Roman" w:cs="Times New Roman"/>
          <w:sz w:val="28"/>
          <w:szCs w:val="28"/>
          <w:u w:val="single"/>
        </w:rPr>
      </w:pPr>
      <w:r w:rsidRPr="006D7F02">
        <w:rPr>
          <w:rFonts w:ascii="Times New Roman" w:hAnsi="Times New Roman" w:cs="Times New Roman"/>
          <w:sz w:val="28"/>
          <w:szCs w:val="28"/>
          <w:u w:val="single"/>
        </w:rPr>
        <w:t>Какая работа проводится по организации в ОУ общедоступных спортивных секций, технических и иных кружков, клубов по интересам, вовлекаются ли в их работу учащиеся, оказавшиеся в трудной жизненной ситуации:</w:t>
      </w:r>
    </w:p>
    <w:p w:rsidR="00791A06" w:rsidRPr="002E0C01" w:rsidRDefault="0083017F" w:rsidP="002E0C01">
      <w:pPr>
        <w:spacing w:line="360" w:lineRule="auto"/>
        <w:ind w:firstLine="360"/>
        <w:jc w:val="both"/>
        <w:rPr>
          <w:rFonts w:ascii="Times New Roman" w:hAnsi="Times New Roman" w:cs="Times New Roman"/>
          <w:sz w:val="28"/>
          <w:szCs w:val="28"/>
        </w:rPr>
      </w:pPr>
      <w:r w:rsidRPr="002E0C01">
        <w:rPr>
          <w:rFonts w:ascii="Times New Roman" w:hAnsi="Times New Roman" w:cs="Times New Roman"/>
          <w:sz w:val="28"/>
          <w:szCs w:val="28"/>
        </w:rPr>
        <w:t>С целью профилактики безнадзорности и правонарушений несовершеннолетних в округе ведется работа по их вовлечению в творческие объединения и спортивные секции учреждений дополнительного образования. ОУ привлекают детей «группы риска» в различные мероприятия школьного, муниципального уровней.</w:t>
      </w:r>
    </w:p>
    <w:p w:rsidR="00791A06" w:rsidRPr="002E0C01" w:rsidRDefault="0083017F" w:rsidP="002E0C01">
      <w:pPr>
        <w:spacing w:after="0" w:line="360" w:lineRule="auto"/>
        <w:ind w:firstLine="708"/>
        <w:jc w:val="both"/>
        <w:rPr>
          <w:rFonts w:ascii="Times New Roman" w:hAnsi="Times New Roman" w:cs="Times New Roman"/>
          <w:sz w:val="28"/>
          <w:szCs w:val="28"/>
        </w:rPr>
      </w:pPr>
      <w:r w:rsidRPr="0083017F">
        <w:rPr>
          <w:rFonts w:ascii="Times New Roman" w:eastAsia="Times New Roman" w:hAnsi="Times New Roman" w:cs="Times New Roman"/>
          <w:sz w:val="28"/>
          <w:szCs w:val="28"/>
          <w:lang w:eastAsia="ru-RU"/>
        </w:rPr>
        <w:t>Сведения</w:t>
      </w:r>
      <w:r w:rsidRPr="002E0C01">
        <w:rPr>
          <w:rFonts w:ascii="Times New Roman" w:eastAsia="Times New Roman" w:hAnsi="Times New Roman" w:cs="Times New Roman"/>
          <w:sz w:val="28"/>
          <w:szCs w:val="28"/>
          <w:lang w:eastAsia="ru-RU"/>
        </w:rPr>
        <w:t xml:space="preserve"> </w:t>
      </w:r>
      <w:r w:rsidRPr="0083017F">
        <w:rPr>
          <w:rFonts w:ascii="Times New Roman" w:eastAsia="Times New Roman" w:hAnsi="Times New Roman" w:cs="Times New Roman"/>
          <w:sz w:val="28"/>
          <w:szCs w:val="28"/>
          <w:lang w:eastAsia="ru-RU"/>
        </w:rPr>
        <w:t xml:space="preserve">о занятости в свободное от учебы время учащихся, состоящих на профилактических учетах территориальных ОВД, </w:t>
      </w:r>
      <w:proofErr w:type="spellStart"/>
      <w:r w:rsidRPr="0083017F">
        <w:rPr>
          <w:rFonts w:ascii="Times New Roman" w:eastAsia="Times New Roman" w:hAnsi="Times New Roman" w:cs="Times New Roman"/>
          <w:sz w:val="28"/>
          <w:szCs w:val="28"/>
          <w:lang w:eastAsia="ru-RU"/>
        </w:rPr>
        <w:t>внутришкольных</w:t>
      </w:r>
      <w:proofErr w:type="spellEnd"/>
      <w:r w:rsidRPr="0083017F">
        <w:rPr>
          <w:rFonts w:ascii="Times New Roman" w:eastAsia="Times New Roman" w:hAnsi="Times New Roman" w:cs="Times New Roman"/>
          <w:sz w:val="28"/>
          <w:szCs w:val="28"/>
          <w:lang w:eastAsia="ru-RU"/>
        </w:rPr>
        <w:t xml:space="preserve"> учетах, по состоянию на 01.10.2021 г.</w:t>
      </w:r>
      <w:r w:rsidRPr="002E0C01">
        <w:rPr>
          <w:rFonts w:ascii="Times New Roman" w:eastAsia="Times New Roman" w:hAnsi="Times New Roman" w:cs="Times New Roman"/>
          <w:sz w:val="28"/>
          <w:szCs w:val="28"/>
          <w:lang w:eastAsia="ru-RU"/>
        </w:rPr>
        <w:t xml:space="preserve"> </w:t>
      </w:r>
      <w:proofErr w:type="spellStart"/>
      <w:r w:rsidRPr="0083017F">
        <w:rPr>
          <w:rFonts w:ascii="Times New Roman" w:eastAsia="Times New Roman" w:hAnsi="Times New Roman" w:cs="Times New Roman"/>
          <w:sz w:val="28"/>
          <w:szCs w:val="28"/>
          <w:lang w:eastAsia="ru-RU"/>
        </w:rPr>
        <w:t>Хасынский</w:t>
      </w:r>
      <w:proofErr w:type="spellEnd"/>
      <w:r w:rsidRPr="0083017F">
        <w:rPr>
          <w:rFonts w:ascii="Times New Roman" w:eastAsia="Times New Roman" w:hAnsi="Times New Roman" w:cs="Times New Roman"/>
          <w:sz w:val="28"/>
          <w:szCs w:val="28"/>
          <w:lang w:eastAsia="ru-RU"/>
        </w:rPr>
        <w:t xml:space="preserve"> городской округ</w:t>
      </w:r>
      <w:r w:rsidRPr="002E0C01">
        <w:rPr>
          <w:rFonts w:ascii="Times New Roman" w:eastAsia="Times New Roman" w:hAnsi="Times New Roman" w:cs="Times New Roman"/>
          <w:sz w:val="28"/>
          <w:szCs w:val="28"/>
          <w:lang w:eastAsia="ru-RU"/>
        </w:rPr>
        <w:t xml:space="preserve"> (приложение 1).</w:t>
      </w:r>
    </w:p>
    <w:p w:rsidR="00995431" w:rsidRPr="006D7F02" w:rsidRDefault="00995431" w:rsidP="002E0C01">
      <w:pPr>
        <w:pStyle w:val="a3"/>
        <w:numPr>
          <w:ilvl w:val="0"/>
          <w:numId w:val="1"/>
        </w:numPr>
        <w:spacing w:line="360" w:lineRule="auto"/>
        <w:ind w:left="0" w:firstLine="360"/>
        <w:jc w:val="both"/>
        <w:rPr>
          <w:rFonts w:ascii="Times New Roman" w:hAnsi="Times New Roman" w:cs="Times New Roman"/>
          <w:sz w:val="28"/>
          <w:szCs w:val="28"/>
          <w:u w:val="single"/>
        </w:rPr>
      </w:pPr>
      <w:r w:rsidRPr="006D7F02">
        <w:rPr>
          <w:rFonts w:ascii="Times New Roman" w:hAnsi="Times New Roman" w:cs="Times New Roman"/>
          <w:sz w:val="28"/>
          <w:szCs w:val="28"/>
          <w:u w:val="single"/>
        </w:rPr>
        <w:t>Организована ли работа по антиалкогольной и антинаркотической пропаганде, какие мероприятия проводятся, участвуют ли в них обучающиеся:</w:t>
      </w:r>
    </w:p>
    <w:p w:rsidR="0083017F" w:rsidRPr="0083017F" w:rsidRDefault="0083017F" w:rsidP="002E0C01">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83017F">
        <w:rPr>
          <w:rFonts w:ascii="Times New Roman" w:eastAsia="Times New Roman" w:hAnsi="Times New Roman" w:cs="Times New Roman"/>
          <w:color w:val="000000"/>
          <w:sz w:val="28"/>
          <w:szCs w:val="28"/>
          <w:lang w:eastAsia="ru-RU"/>
        </w:rPr>
        <w:t xml:space="preserve">В общеобразовательных организациях Хасынского городского округа осуществляется профилактическая работа по предупреждению распространения и употребления наркотических средств и </w:t>
      </w:r>
      <w:proofErr w:type="spellStart"/>
      <w:r w:rsidRPr="0083017F">
        <w:rPr>
          <w:rFonts w:ascii="Times New Roman" w:eastAsia="Times New Roman" w:hAnsi="Times New Roman" w:cs="Times New Roman"/>
          <w:color w:val="000000"/>
          <w:sz w:val="28"/>
          <w:szCs w:val="28"/>
          <w:lang w:eastAsia="ru-RU"/>
        </w:rPr>
        <w:t>психоактивных</w:t>
      </w:r>
      <w:proofErr w:type="spellEnd"/>
      <w:r w:rsidRPr="0083017F">
        <w:rPr>
          <w:rFonts w:ascii="Times New Roman" w:eastAsia="Times New Roman" w:hAnsi="Times New Roman" w:cs="Times New Roman"/>
          <w:color w:val="000000"/>
          <w:sz w:val="28"/>
          <w:szCs w:val="28"/>
          <w:lang w:eastAsia="ru-RU"/>
        </w:rPr>
        <w:t xml:space="preserve"> веществ, а также профилактике употребления алкогольной и спиртосодержащей продукции:</w:t>
      </w:r>
    </w:p>
    <w:p w:rsidR="0083017F" w:rsidRPr="0083017F" w:rsidRDefault="0083017F" w:rsidP="002E0C01">
      <w:pPr>
        <w:numPr>
          <w:ilvl w:val="0"/>
          <w:numId w:val="3"/>
        </w:numPr>
        <w:spacing w:after="0" w:line="360" w:lineRule="auto"/>
        <w:ind w:firstLine="360"/>
        <w:jc w:val="both"/>
        <w:rPr>
          <w:rFonts w:ascii="Times New Roman" w:eastAsiaTheme="minorEastAsia" w:hAnsi="Times New Roman" w:cs="Times New Roman"/>
          <w:bCs/>
          <w:sz w:val="28"/>
          <w:szCs w:val="28"/>
          <w:u w:val="single"/>
          <w:lang w:eastAsia="ru-RU"/>
        </w:rPr>
      </w:pPr>
      <w:r w:rsidRPr="0083017F">
        <w:rPr>
          <w:rFonts w:ascii="Times New Roman" w:eastAsiaTheme="minorEastAsia" w:hAnsi="Times New Roman" w:cs="Times New Roman"/>
          <w:bCs/>
          <w:sz w:val="28"/>
          <w:szCs w:val="28"/>
          <w:u w:val="single"/>
          <w:lang w:eastAsia="ru-RU"/>
        </w:rPr>
        <w:t>мероприятия по раннему выявлению незаконного потребления наркотических средств и психотропных веществ:</w:t>
      </w:r>
    </w:p>
    <w:p w:rsidR="0083017F" w:rsidRPr="0083017F" w:rsidRDefault="0083017F" w:rsidP="002E0C01">
      <w:pPr>
        <w:spacing w:after="0" w:line="360" w:lineRule="auto"/>
        <w:ind w:firstLine="708"/>
        <w:jc w:val="both"/>
        <w:rPr>
          <w:rFonts w:ascii="Times New Roman" w:eastAsiaTheme="minorEastAsia" w:hAnsi="Times New Roman" w:cs="Times New Roman"/>
          <w:bCs/>
          <w:sz w:val="28"/>
          <w:szCs w:val="28"/>
          <w:lang w:eastAsia="ru-RU"/>
        </w:rPr>
      </w:pPr>
      <w:r w:rsidRPr="0083017F">
        <w:rPr>
          <w:rFonts w:ascii="Times New Roman" w:eastAsiaTheme="minorEastAsia" w:hAnsi="Times New Roman" w:cs="Times New Roman"/>
          <w:sz w:val="28"/>
          <w:szCs w:val="28"/>
          <w:lang w:eastAsia="ru-RU"/>
        </w:rPr>
        <w:t xml:space="preserve">- плановый медосмотр на раннее выявление незаконного потребления наркотических средств и психотропных веществ проходит в школах округа ежегодно в октябре месяце с участием врача-нарколога А.А. Аскар </w:t>
      </w:r>
      <w:proofErr w:type="spellStart"/>
      <w:r w:rsidRPr="0083017F">
        <w:rPr>
          <w:rFonts w:ascii="Times New Roman" w:eastAsiaTheme="minorEastAsia" w:hAnsi="Times New Roman" w:cs="Times New Roman"/>
          <w:sz w:val="28"/>
          <w:szCs w:val="28"/>
          <w:lang w:eastAsia="ru-RU"/>
        </w:rPr>
        <w:t>Кызы</w:t>
      </w:r>
      <w:proofErr w:type="spellEnd"/>
      <w:r w:rsidRPr="0083017F">
        <w:rPr>
          <w:rFonts w:ascii="Times New Roman" w:eastAsiaTheme="minorEastAsia" w:hAnsi="Times New Roman" w:cs="Times New Roman"/>
          <w:sz w:val="28"/>
          <w:szCs w:val="28"/>
          <w:lang w:eastAsia="ru-RU"/>
        </w:rPr>
        <w:t xml:space="preserve"> и </w:t>
      </w:r>
      <w:r w:rsidRPr="0083017F">
        <w:rPr>
          <w:rFonts w:ascii="Times New Roman" w:eastAsiaTheme="minorEastAsia" w:hAnsi="Times New Roman" w:cs="Times New Roman"/>
          <w:sz w:val="28"/>
          <w:szCs w:val="28"/>
          <w:lang w:eastAsia="ru-RU"/>
        </w:rPr>
        <w:lastRenderedPageBreak/>
        <w:t xml:space="preserve">медсестры ХЦБ. Возрастная категория: учащиеся от 14 лет.  </w:t>
      </w:r>
      <w:r w:rsidRPr="0083017F">
        <w:rPr>
          <w:rFonts w:ascii="Times New Roman" w:eastAsiaTheme="minorEastAsia" w:hAnsi="Times New Roman" w:cs="Times New Roman"/>
          <w:bCs/>
          <w:sz w:val="28"/>
          <w:szCs w:val="28"/>
          <w:lang w:eastAsia="ru-RU"/>
        </w:rPr>
        <w:t>Работникам</w:t>
      </w:r>
      <w:r w:rsidRPr="0083017F">
        <w:rPr>
          <w:rFonts w:ascii="Times New Roman" w:eastAsiaTheme="minorEastAsia" w:hAnsi="Times New Roman" w:cs="Times New Roman"/>
          <w:b/>
          <w:bCs/>
          <w:color w:val="0000CC"/>
          <w:sz w:val="28"/>
          <w:szCs w:val="28"/>
          <w:lang w:eastAsia="ru-RU"/>
        </w:rPr>
        <w:t xml:space="preserve"> </w:t>
      </w:r>
      <w:r w:rsidRPr="0083017F">
        <w:rPr>
          <w:rFonts w:ascii="Times New Roman" w:eastAsiaTheme="minorEastAsia" w:hAnsi="Times New Roman" w:cs="Times New Roman"/>
          <w:bCs/>
          <w:sz w:val="28"/>
          <w:szCs w:val="28"/>
          <w:lang w:eastAsia="ru-RU"/>
        </w:rPr>
        <w:t>филиала «</w:t>
      </w:r>
      <w:proofErr w:type="spellStart"/>
      <w:r w:rsidRPr="0083017F">
        <w:rPr>
          <w:rFonts w:ascii="Times New Roman" w:eastAsiaTheme="minorEastAsia" w:hAnsi="Times New Roman" w:cs="Times New Roman"/>
          <w:bCs/>
          <w:sz w:val="28"/>
          <w:szCs w:val="28"/>
          <w:lang w:eastAsia="ru-RU"/>
        </w:rPr>
        <w:t>Хасынская</w:t>
      </w:r>
      <w:proofErr w:type="spellEnd"/>
      <w:r w:rsidRPr="0083017F">
        <w:rPr>
          <w:rFonts w:ascii="Times New Roman" w:eastAsiaTheme="minorEastAsia" w:hAnsi="Times New Roman" w:cs="Times New Roman"/>
          <w:bCs/>
          <w:sz w:val="28"/>
          <w:szCs w:val="28"/>
          <w:lang w:eastAsia="ru-RU"/>
        </w:rPr>
        <w:t xml:space="preserve"> районная больница» ГБУЗ МОБ общеобразовательными организациями округа предоставляются списки несовершеннолетних, далее работа организовывается непосредственно медицинским работниками. </w:t>
      </w:r>
    </w:p>
    <w:p w:rsidR="0083017F" w:rsidRPr="0083017F" w:rsidRDefault="0083017F" w:rsidP="002E0C01">
      <w:pPr>
        <w:spacing w:after="0" w:line="360" w:lineRule="auto"/>
        <w:ind w:firstLine="708"/>
        <w:jc w:val="both"/>
        <w:rPr>
          <w:rFonts w:ascii="Times New Roman" w:eastAsiaTheme="minorEastAsia" w:hAnsi="Times New Roman" w:cs="Times New Roman"/>
          <w:sz w:val="28"/>
          <w:szCs w:val="28"/>
          <w:lang w:eastAsia="ru-RU"/>
        </w:rPr>
      </w:pPr>
      <w:r w:rsidRPr="0083017F">
        <w:rPr>
          <w:rFonts w:ascii="Times New Roman" w:eastAsiaTheme="minorEastAsia" w:hAnsi="Times New Roman" w:cs="Times New Roman"/>
          <w:sz w:val="28"/>
          <w:szCs w:val="28"/>
          <w:lang w:eastAsia="ru-RU"/>
        </w:rPr>
        <w:t>По результатам проведенных медосмотров (за последние 5 лет) учащихся, потребляющих наркотические вещества, обратившихся за получением наркологической помощи, не выявлено.</w:t>
      </w:r>
    </w:p>
    <w:p w:rsidR="0083017F" w:rsidRPr="0083017F" w:rsidRDefault="0083017F" w:rsidP="002E0C01">
      <w:pPr>
        <w:spacing w:after="0" w:line="360" w:lineRule="auto"/>
        <w:ind w:firstLine="708"/>
        <w:jc w:val="both"/>
        <w:rPr>
          <w:rFonts w:ascii="Times New Roman" w:eastAsiaTheme="minorEastAsia" w:hAnsi="Times New Roman" w:cs="Times New Roman"/>
          <w:sz w:val="28"/>
          <w:szCs w:val="28"/>
          <w:lang w:eastAsia="ru-RU"/>
        </w:rPr>
      </w:pPr>
      <w:r w:rsidRPr="0083017F">
        <w:rPr>
          <w:rFonts w:ascii="Times New Roman" w:eastAsiaTheme="minorEastAsia" w:hAnsi="Times New Roman" w:cs="Times New Roman"/>
          <w:sz w:val="28"/>
          <w:szCs w:val="28"/>
          <w:lang w:eastAsia="ru-RU"/>
        </w:rPr>
        <w:t>- составление социального паспорта классов и школ, вовлечение учащихся во внеурочную деятельность, в спортивные секции и другие кружки и студии (в рамках сетевого взаимодействия с учреждениями дополнительного образования);</w:t>
      </w:r>
    </w:p>
    <w:p w:rsidR="0083017F" w:rsidRPr="0083017F" w:rsidRDefault="0083017F" w:rsidP="002E0C01">
      <w:pPr>
        <w:spacing w:after="0" w:line="360" w:lineRule="auto"/>
        <w:ind w:firstLine="708"/>
        <w:jc w:val="both"/>
        <w:rPr>
          <w:rFonts w:ascii="Times New Roman" w:eastAsiaTheme="minorEastAsia" w:hAnsi="Times New Roman" w:cs="Times New Roman"/>
          <w:color w:val="000000"/>
          <w:sz w:val="28"/>
          <w:szCs w:val="28"/>
          <w:lang w:eastAsia="ru-RU"/>
        </w:rPr>
      </w:pPr>
      <w:r w:rsidRPr="0083017F">
        <w:rPr>
          <w:rFonts w:ascii="Times New Roman" w:eastAsiaTheme="minorEastAsia" w:hAnsi="Times New Roman" w:cs="Times New Roman"/>
          <w:color w:val="000000"/>
          <w:sz w:val="28"/>
          <w:szCs w:val="28"/>
          <w:lang w:eastAsia="ru-RU"/>
        </w:rPr>
        <w:t xml:space="preserve">- встреча подростков с инспектором  ПДН (в 2020/2021 учебном году в связи с угрозой распространения новой </w:t>
      </w:r>
      <w:proofErr w:type="spellStart"/>
      <w:r w:rsidRPr="0083017F">
        <w:rPr>
          <w:rFonts w:ascii="Times New Roman" w:eastAsiaTheme="minorEastAsia" w:hAnsi="Times New Roman" w:cs="Times New Roman"/>
          <w:color w:val="000000"/>
          <w:sz w:val="28"/>
          <w:szCs w:val="28"/>
          <w:lang w:eastAsia="ru-RU"/>
        </w:rPr>
        <w:t>коронавирусной</w:t>
      </w:r>
      <w:proofErr w:type="spellEnd"/>
      <w:r w:rsidRPr="0083017F">
        <w:rPr>
          <w:rFonts w:ascii="Times New Roman" w:eastAsiaTheme="minorEastAsia" w:hAnsi="Times New Roman" w:cs="Times New Roman"/>
          <w:color w:val="000000"/>
          <w:sz w:val="28"/>
          <w:szCs w:val="28"/>
          <w:lang w:eastAsia="ru-RU"/>
        </w:rPr>
        <w:t xml:space="preserve"> инфекции материал распространялся посредством мессенджеров) - профилактическая беседа об административной и уголовной ответственности несовершеннолетних за совершение противоправных действий, в </w:t>
      </w:r>
      <w:proofErr w:type="spellStart"/>
      <w:r w:rsidRPr="0083017F">
        <w:rPr>
          <w:rFonts w:ascii="Times New Roman" w:eastAsiaTheme="minorEastAsia" w:hAnsi="Times New Roman" w:cs="Times New Roman"/>
          <w:color w:val="000000"/>
          <w:sz w:val="28"/>
          <w:szCs w:val="28"/>
          <w:lang w:eastAsia="ru-RU"/>
        </w:rPr>
        <w:t>т.ч</w:t>
      </w:r>
      <w:proofErr w:type="spellEnd"/>
      <w:r w:rsidRPr="0083017F">
        <w:rPr>
          <w:rFonts w:ascii="Times New Roman" w:eastAsiaTheme="minorEastAsia" w:hAnsi="Times New Roman" w:cs="Times New Roman"/>
          <w:color w:val="000000"/>
          <w:sz w:val="28"/>
          <w:szCs w:val="28"/>
          <w:lang w:eastAsia="ru-RU"/>
        </w:rPr>
        <w:t>. употребления алкогольной, табачной и наркотической продукции (</w:t>
      </w:r>
      <w:r w:rsidRPr="0083017F">
        <w:rPr>
          <w:rFonts w:ascii="Times New Roman" w:eastAsiaTheme="minorEastAsia" w:hAnsi="Times New Roman" w:cs="Times New Roman"/>
          <w:sz w:val="28"/>
          <w:szCs w:val="28"/>
          <w:lang w:eastAsia="ru-RU"/>
        </w:rPr>
        <w:t>информация для ознакомления детям и родителям, размещение материала на сайте и стендах школы</w:t>
      </w:r>
      <w:r w:rsidRPr="0083017F">
        <w:rPr>
          <w:rFonts w:ascii="Times New Roman" w:eastAsiaTheme="minorEastAsia" w:hAnsi="Times New Roman" w:cs="Times New Roman"/>
          <w:color w:val="000000"/>
          <w:sz w:val="28"/>
          <w:szCs w:val="28"/>
          <w:lang w:eastAsia="ru-RU"/>
        </w:rPr>
        <w:t>);</w:t>
      </w:r>
    </w:p>
    <w:p w:rsidR="0083017F" w:rsidRPr="002E0C01" w:rsidRDefault="0083017F" w:rsidP="002E0C01">
      <w:pPr>
        <w:spacing w:after="0" w:line="360" w:lineRule="auto"/>
        <w:ind w:firstLine="708"/>
        <w:jc w:val="both"/>
        <w:rPr>
          <w:rFonts w:ascii="Times New Roman" w:eastAsiaTheme="minorEastAsia" w:hAnsi="Times New Roman" w:cs="Times New Roman"/>
          <w:sz w:val="28"/>
          <w:szCs w:val="28"/>
          <w:lang w:eastAsia="ru-RU"/>
        </w:rPr>
      </w:pPr>
      <w:r w:rsidRPr="0083017F">
        <w:rPr>
          <w:rFonts w:ascii="Times New Roman" w:eastAsiaTheme="minorEastAsia" w:hAnsi="Times New Roman" w:cs="Times New Roman"/>
          <w:sz w:val="28"/>
          <w:szCs w:val="28"/>
          <w:lang w:eastAsia="ru-RU"/>
        </w:rPr>
        <w:t xml:space="preserve">- в школах оказывается </w:t>
      </w:r>
      <w:r w:rsidRPr="002E0C01">
        <w:rPr>
          <w:rFonts w:ascii="Times New Roman" w:eastAsiaTheme="minorEastAsia" w:hAnsi="Times New Roman" w:cs="Times New Roman"/>
          <w:bCs/>
          <w:sz w:val="28"/>
          <w:szCs w:val="28"/>
          <w:lang w:eastAsia="ru-RU"/>
        </w:rPr>
        <w:t>психолого-педагогическая поддержка школьников, тестирование на эмоциональную напряженность, проводятся тренинги, направленные на позитивное мышление подростков;</w:t>
      </w:r>
    </w:p>
    <w:p w:rsidR="0083017F" w:rsidRPr="002E0C01" w:rsidRDefault="0083017F" w:rsidP="002E0C01">
      <w:pPr>
        <w:spacing w:after="0" w:line="360" w:lineRule="auto"/>
        <w:jc w:val="both"/>
        <w:rPr>
          <w:rFonts w:ascii="Times New Roman" w:eastAsiaTheme="minorEastAsia" w:hAnsi="Times New Roman" w:cs="Times New Roman"/>
          <w:sz w:val="28"/>
          <w:szCs w:val="28"/>
          <w:lang w:eastAsia="ru-RU"/>
        </w:rPr>
      </w:pPr>
      <w:r w:rsidRPr="002E0C01">
        <w:rPr>
          <w:rFonts w:ascii="Times New Roman" w:eastAsiaTheme="minorEastAsia" w:hAnsi="Times New Roman" w:cs="Times New Roman"/>
          <w:b/>
          <w:bCs/>
          <w:sz w:val="28"/>
          <w:szCs w:val="28"/>
          <w:lang w:eastAsia="ru-RU"/>
        </w:rPr>
        <w:tab/>
        <w:t xml:space="preserve">- </w:t>
      </w:r>
      <w:r w:rsidRPr="002E0C01">
        <w:rPr>
          <w:rFonts w:ascii="Times New Roman" w:eastAsiaTheme="minorEastAsia" w:hAnsi="Times New Roman" w:cs="Times New Roman"/>
          <w:bCs/>
          <w:sz w:val="28"/>
          <w:szCs w:val="28"/>
          <w:lang w:eastAsia="ru-RU"/>
        </w:rPr>
        <w:t>в</w:t>
      </w:r>
      <w:r w:rsidRPr="0083017F">
        <w:rPr>
          <w:rFonts w:ascii="Times New Roman" w:eastAsiaTheme="minorEastAsia" w:hAnsi="Times New Roman" w:cs="Times New Roman"/>
          <w:sz w:val="28"/>
          <w:szCs w:val="28"/>
          <w:lang w:eastAsia="ru-RU"/>
        </w:rPr>
        <w:t xml:space="preserve"> школах социальными педагогами оказывается </w:t>
      </w:r>
      <w:r w:rsidRPr="002E0C01">
        <w:rPr>
          <w:rFonts w:ascii="Times New Roman" w:eastAsiaTheme="minorEastAsia" w:hAnsi="Times New Roman" w:cs="Times New Roman"/>
          <w:bCs/>
          <w:sz w:val="28"/>
          <w:szCs w:val="28"/>
          <w:lang w:eastAsia="ru-RU"/>
        </w:rPr>
        <w:t>социально-педагогическая поддержка школьников;</w:t>
      </w:r>
    </w:p>
    <w:p w:rsidR="0083017F" w:rsidRPr="0083017F" w:rsidRDefault="0083017F" w:rsidP="002E0C01">
      <w:pPr>
        <w:spacing w:after="0" w:line="360" w:lineRule="auto"/>
        <w:ind w:firstLine="708"/>
        <w:jc w:val="both"/>
        <w:rPr>
          <w:rFonts w:ascii="Times New Roman" w:eastAsiaTheme="minorEastAsia" w:hAnsi="Times New Roman" w:cs="Times New Roman"/>
          <w:sz w:val="28"/>
          <w:szCs w:val="28"/>
          <w:lang w:eastAsia="ru-RU"/>
        </w:rPr>
      </w:pPr>
      <w:r w:rsidRPr="0083017F">
        <w:rPr>
          <w:rFonts w:ascii="Times New Roman" w:eastAsiaTheme="minorEastAsia" w:hAnsi="Times New Roman" w:cs="Times New Roman"/>
          <w:sz w:val="28"/>
          <w:szCs w:val="28"/>
          <w:lang w:eastAsia="ru-RU"/>
        </w:rPr>
        <w:t xml:space="preserve">- проведение рейда «Неблагополучная семья» совместно с КПДН: посещаются </w:t>
      </w:r>
      <w:r w:rsidRPr="0083017F">
        <w:rPr>
          <w:rFonts w:ascii="Times New Roman" w:eastAsiaTheme="minorEastAsia" w:hAnsi="Times New Roman" w:cs="Times New Roman"/>
          <w:color w:val="000000"/>
          <w:sz w:val="28"/>
          <w:szCs w:val="28"/>
          <w:shd w:val="clear" w:color="auto" w:fill="FFFFFF"/>
          <w:lang w:eastAsia="ru-RU"/>
        </w:rPr>
        <w:t>социально опасные семьи, где родители злоупотребляют спиртными напитками. С родителями, употребляющими спиртные напитки, проводятся профилактические беседы.</w:t>
      </w:r>
    </w:p>
    <w:p w:rsidR="0083017F" w:rsidRPr="0083017F" w:rsidRDefault="0083017F" w:rsidP="002E0C01">
      <w:pPr>
        <w:numPr>
          <w:ilvl w:val="0"/>
          <w:numId w:val="3"/>
        </w:numPr>
        <w:spacing w:after="0" w:line="360" w:lineRule="auto"/>
        <w:jc w:val="both"/>
        <w:rPr>
          <w:rFonts w:ascii="Times New Roman" w:eastAsiaTheme="minorEastAsia" w:hAnsi="Times New Roman" w:cs="Times New Roman"/>
          <w:bCs/>
          <w:sz w:val="28"/>
          <w:szCs w:val="28"/>
          <w:u w:val="single"/>
          <w:lang w:eastAsia="ru-RU"/>
        </w:rPr>
      </w:pPr>
      <w:r w:rsidRPr="0083017F">
        <w:rPr>
          <w:rFonts w:ascii="Times New Roman" w:eastAsiaTheme="minorEastAsia" w:hAnsi="Times New Roman" w:cs="Times New Roman"/>
          <w:bCs/>
          <w:sz w:val="28"/>
          <w:szCs w:val="28"/>
          <w:u w:val="single"/>
          <w:lang w:eastAsia="ru-RU"/>
        </w:rPr>
        <w:t>Организация социально-психологического тестирования обучающихся:</w:t>
      </w:r>
    </w:p>
    <w:p w:rsidR="0083017F" w:rsidRPr="0083017F" w:rsidRDefault="0083017F" w:rsidP="002E0C01">
      <w:pPr>
        <w:spacing w:after="0" w:line="360" w:lineRule="auto"/>
        <w:ind w:firstLine="708"/>
        <w:jc w:val="both"/>
        <w:rPr>
          <w:rFonts w:ascii="Times New Roman" w:eastAsia="Times New Roman" w:hAnsi="Times New Roman" w:cs="Times New Roman"/>
          <w:sz w:val="28"/>
          <w:szCs w:val="28"/>
          <w:lang w:eastAsia="ru-RU"/>
        </w:rPr>
      </w:pPr>
      <w:r w:rsidRPr="0083017F">
        <w:rPr>
          <w:rFonts w:ascii="Times New Roman" w:eastAsiaTheme="minorEastAsia" w:hAnsi="Times New Roman" w:cs="Times New Roman"/>
          <w:sz w:val="28"/>
          <w:szCs w:val="28"/>
          <w:lang w:eastAsia="ru-RU"/>
        </w:rPr>
        <w:lastRenderedPageBreak/>
        <w:t xml:space="preserve">Ежегодно в школах округа проводится социально-психологическое тестирование школьников от 14 лет и старше по принципу добровольности,  </w:t>
      </w:r>
      <w:r w:rsidRPr="0083017F">
        <w:rPr>
          <w:rFonts w:ascii="Times New Roman" w:eastAsia="Times New Roman" w:hAnsi="Times New Roman" w:cs="Times New Roman"/>
          <w:sz w:val="28"/>
          <w:szCs w:val="28"/>
          <w:lang w:eastAsia="ru-RU"/>
        </w:rPr>
        <w:t>в соответствии с приказом министерства образования Магаданской области, Комитета образования, культуры и молодежной политики администрации Хасынского городского округа, руководителя образовательной организации.</w:t>
      </w:r>
    </w:p>
    <w:p w:rsidR="0083017F" w:rsidRPr="0083017F" w:rsidRDefault="0083017F" w:rsidP="002E0C01">
      <w:pPr>
        <w:spacing w:after="0" w:line="360" w:lineRule="auto"/>
        <w:ind w:firstLine="708"/>
        <w:jc w:val="both"/>
        <w:rPr>
          <w:rFonts w:ascii="Times New Roman" w:eastAsia="Times New Roman" w:hAnsi="Times New Roman" w:cs="Times New Roman"/>
          <w:sz w:val="28"/>
          <w:szCs w:val="28"/>
          <w:lang w:eastAsia="ru-RU"/>
        </w:rPr>
      </w:pPr>
      <w:r w:rsidRPr="0083017F">
        <w:rPr>
          <w:rFonts w:ascii="Times New Roman" w:eastAsia="Times New Roman" w:hAnsi="Times New Roman" w:cs="Times New Roman"/>
          <w:sz w:val="28"/>
          <w:szCs w:val="28"/>
          <w:lang w:eastAsia="ru-RU"/>
        </w:rPr>
        <w:t>С 2020 года данная работа организовывается в электронной форме. В 2020/2021 учебном году СПТ было проведено 13 октября 2020 года: приняли участие 226 учащихся 7-11 классов (из 269 чел., подлежащих тестированию, 84% учащихся из общего количества, подлежащих тестированию). Результат: выявлено 23 чел. с повышенным фактором риска. В 2021/2022 учебном году период проведения СПТ установлен с 15 сентября по 29 октября 2021 г.</w:t>
      </w:r>
    </w:p>
    <w:p w:rsidR="0083017F" w:rsidRPr="0083017F" w:rsidRDefault="0083017F" w:rsidP="002E0C01">
      <w:pPr>
        <w:numPr>
          <w:ilvl w:val="0"/>
          <w:numId w:val="3"/>
        </w:numPr>
        <w:spacing w:after="0" w:line="360" w:lineRule="auto"/>
        <w:ind w:firstLine="360"/>
        <w:jc w:val="both"/>
        <w:rPr>
          <w:rFonts w:ascii="Times New Roman" w:eastAsiaTheme="minorEastAsia" w:hAnsi="Times New Roman" w:cs="Times New Roman"/>
          <w:bCs/>
          <w:sz w:val="28"/>
          <w:szCs w:val="28"/>
          <w:u w:val="single"/>
          <w:lang w:eastAsia="ru-RU"/>
        </w:rPr>
      </w:pPr>
      <w:r w:rsidRPr="0083017F">
        <w:rPr>
          <w:rFonts w:ascii="Times New Roman" w:eastAsiaTheme="minorEastAsia" w:hAnsi="Times New Roman" w:cs="Times New Roman"/>
          <w:bCs/>
          <w:sz w:val="28"/>
          <w:szCs w:val="28"/>
          <w:u w:val="single"/>
          <w:lang w:eastAsia="ru-RU"/>
        </w:rPr>
        <w:t>Организация работы по профилактике употребления наркотических средств и психотропных веществ:</w:t>
      </w:r>
    </w:p>
    <w:p w:rsidR="0083017F" w:rsidRPr="0083017F" w:rsidRDefault="0083017F" w:rsidP="002E0C01">
      <w:pPr>
        <w:spacing w:line="360" w:lineRule="auto"/>
        <w:jc w:val="both"/>
        <w:rPr>
          <w:rFonts w:ascii="Times New Roman" w:eastAsiaTheme="minorEastAsia" w:hAnsi="Times New Roman" w:cs="Times New Roman"/>
          <w:sz w:val="28"/>
          <w:szCs w:val="28"/>
          <w:lang w:eastAsia="ru-RU"/>
        </w:rPr>
      </w:pPr>
      <w:r w:rsidRPr="0083017F">
        <w:rPr>
          <w:rFonts w:ascii="Times New Roman" w:eastAsiaTheme="minorEastAsia" w:hAnsi="Times New Roman" w:cs="Times New Roman"/>
          <w:sz w:val="28"/>
          <w:szCs w:val="28"/>
          <w:lang w:eastAsia="ru-RU"/>
        </w:rPr>
        <w:t xml:space="preserve">- профилактическая работа по профилактике </w:t>
      </w:r>
      <w:proofErr w:type="spellStart"/>
      <w:r w:rsidRPr="002E0C01">
        <w:rPr>
          <w:rFonts w:ascii="Times New Roman" w:eastAsiaTheme="minorEastAsia" w:hAnsi="Times New Roman" w:cs="Times New Roman"/>
          <w:bCs/>
          <w:color w:val="000000"/>
          <w:sz w:val="28"/>
          <w:szCs w:val="28"/>
          <w:lang w:eastAsia="ru-RU"/>
        </w:rPr>
        <w:t>психоактивных</w:t>
      </w:r>
      <w:proofErr w:type="spellEnd"/>
      <w:r w:rsidRPr="002E0C01">
        <w:rPr>
          <w:rFonts w:ascii="Times New Roman" w:eastAsiaTheme="minorEastAsia" w:hAnsi="Times New Roman" w:cs="Times New Roman"/>
          <w:bCs/>
          <w:color w:val="000000"/>
          <w:sz w:val="28"/>
          <w:szCs w:val="28"/>
          <w:lang w:eastAsia="ru-RU"/>
        </w:rPr>
        <w:t xml:space="preserve">  веществ</w:t>
      </w:r>
      <w:r w:rsidRPr="0083017F">
        <w:rPr>
          <w:rFonts w:ascii="Times New Roman" w:eastAsiaTheme="minorEastAsia" w:hAnsi="Times New Roman" w:cs="Times New Roman"/>
          <w:b/>
          <w:bCs/>
          <w:sz w:val="28"/>
          <w:szCs w:val="28"/>
          <w:lang w:eastAsia="ru-RU"/>
        </w:rPr>
        <w:t xml:space="preserve"> </w:t>
      </w:r>
      <w:r w:rsidRPr="0083017F">
        <w:rPr>
          <w:rFonts w:ascii="Times New Roman" w:eastAsiaTheme="minorEastAsia" w:hAnsi="Times New Roman" w:cs="Times New Roman"/>
          <w:sz w:val="28"/>
          <w:szCs w:val="28"/>
          <w:lang w:eastAsia="ru-RU"/>
        </w:rPr>
        <w:t xml:space="preserve">(запрещения курения, употребления алкогольных напитков, наркотических средств и психотропных веществ) в школах осуществлялась  через организацию и проведение профилактической работы с учащимися и родителями.  Для этого в школах округа используются следующие механизмы реализации: мониторинговые исследования, тестирования, взаимодействие педагогов, классных руководителей, родителей, детей, сотрудничество с КПДН и ЗП, ПДН </w:t>
      </w:r>
      <w:proofErr w:type="spellStart"/>
      <w:r w:rsidRPr="0083017F">
        <w:rPr>
          <w:rFonts w:ascii="Times New Roman" w:eastAsiaTheme="minorEastAsia" w:hAnsi="Times New Roman" w:cs="Times New Roman"/>
          <w:sz w:val="28"/>
          <w:szCs w:val="28"/>
          <w:lang w:eastAsia="ru-RU"/>
        </w:rPr>
        <w:t>отд</w:t>
      </w:r>
      <w:proofErr w:type="spellEnd"/>
      <w:r w:rsidRPr="0083017F">
        <w:rPr>
          <w:rFonts w:ascii="Times New Roman" w:eastAsiaTheme="minorEastAsia" w:hAnsi="Times New Roman" w:cs="Times New Roman"/>
          <w:sz w:val="28"/>
          <w:szCs w:val="28"/>
          <w:lang w:eastAsia="ru-RU"/>
        </w:rPr>
        <w:t xml:space="preserve"> МВД России по </w:t>
      </w:r>
      <w:proofErr w:type="spellStart"/>
      <w:r w:rsidRPr="0083017F">
        <w:rPr>
          <w:rFonts w:ascii="Times New Roman" w:eastAsiaTheme="minorEastAsia" w:hAnsi="Times New Roman" w:cs="Times New Roman"/>
          <w:sz w:val="28"/>
          <w:szCs w:val="28"/>
          <w:lang w:eastAsia="ru-RU"/>
        </w:rPr>
        <w:t>Хасынскому</w:t>
      </w:r>
      <w:proofErr w:type="spellEnd"/>
      <w:r w:rsidRPr="0083017F">
        <w:rPr>
          <w:rFonts w:ascii="Times New Roman" w:eastAsiaTheme="minorEastAsia" w:hAnsi="Times New Roman" w:cs="Times New Roman"/>
          <w:sz w:val="28"/>
          <w:szCs w:val="28"/>
          <w:lang w:eastAsia="ru-RU"/>
        </w:rPr>
        <w:t xml:space="preserve"> району, внедрение </w:t>
      </w:r>
      <w:proofErr w:type="spellStart"/>
      <w:r w:rsidRPr="0083017F">
        <w:rPr>
          <w:rFonts w:ascii="Times New Roman" w:eastAsiaTheme="minorEastAsia" w:hAnsi="Times New Roman" w:cs="Times New Roman"/>
          <w:sz w:val="28"/>
          <w:szCs w:val="28"/>
          <w:lang w:eastAsia="ru-RU"/>
        </w:rPr>
        <w:t>здоровьесберегающих</w:t>
      </w:r>
      <w:proofErr w:type="spellEnd"/>
      <w:r w:rsidRPr="0083017F">
        <w:rPr>
          <w:rFonts w:ascii="Times New Roman" w:eastAsiaTheme="minorEastAsia" w:hAnsi="Times New Roman" w:cs="Times New Roman"/>
          <w:sz w:val="28"/>
          <w:szCs w:val="28"/>
          <w:lang w:eastAsia="ru-RU"/>
        </w:rPr>
        <w:t xml:space="preserve"> технологий, формирующих позитивные установки на ЗОЖ,  организация совместной деятельности. В рамках профилактической работы классными руководителями, социальным педагогами проводится контроль за посещением занятий, отслеживание занятости детей во внеурочное время, профилактическая работа по предупреждению наркозависимости, токсикомании, алкоголизма, </w:t>
      </w:r>
      <w:proofErr w:type="spellStart"/>
      <w:r w:rsidRPr="0083017F">
        <w:rPr>
          <w:rFonts w:ascii="Times New Roman" w:eastAsiaTheme="minorEastAsia" w:hAnsi="Times New Roman" w:cs="Times New Roman"/>
          <w:sz w:val="28"/>
          <w:szCs w:val="28"/>
          <w:lang w:eastAsia="ru-RU"/>
        </w:rPr>
        <w:t>табакокурения</w:t>
      </w:r>
      <w:proofErr w:type="spellEnd"/>
      <w:r w:rsidRPr="0083017F">
        <w:rPr>
          <w:rFonts w:ascii="Times New Roman" w:eastAsiaTheme="minorEastAsia" w:hAnsi="Times New Roman" w:cs="Times New Roman"/>
          <w:sz w:val="28"/>
          <w:szCs w:val="28"/>
          <w:lang w:eastAsia="ru-RU"/>
        </w:rPr>
        <w:t xml:space="preserve">, профилактика правонарушений среди несовершеннолетних; </w:t>
      </w:r>
    </w:p>
    <w:p w:rsidR="0083017F" w:rsidRPr="0083017F" w:rsidRDefault="0083017F" w:rsidP="002E0C01">
      <w:pPr>
        <w:spacing w:after="0" w:line="360" w:lineRule="auto"/>
        <w:jc w:val="both"/>
        <w:rPr>
          <w:rFonts w:ascii="Times New Roman" w:eastAsiaTheme="minorEastAsia" w:hAnsi="Times New Roman" w:cs="Times New Roman"/>
          <w:sz w:val="28"/>
          <w:szCs w:val="28"/>
          <w:lang w:eastAsia="ru-RU"/>
        </w:rPr>
      </w:pPr>
      <w:r w:rsidRPr="0083017F">
        <w:rPr>
          <w:rFonts w:ascii="Times New Roman" w:eastAsiaTheme="minorEastAsia" w:hAnsi="Times New Roman" w:cs="Times New Roman"/>
          <w:sz w:val="28"/>
          <w:szCs w:val="28"/>
          <w:lang w:eastAsia="ru-RU"/>
        </w:rPr>
        <w:t xml:space="preserve">- классными руководителями, социальными педагогами, психологами ведётся работа по выявлению детей «группы риска», индивидуальное </w:t>
      </w:r>
      <w:r w:rsidRPr="0083017F">
        <w:rPr>
          <w:rFonts w:ascii="Times New Roman" w:eastAsiaTheme="minorEastAsia" w:hAnsi="Times New Roman" w:cs="Times New Roman"/>
          <w:sz w:val="28"/>
          <w:szCs w:val="28"/>
          <w:lang w:eastAsia="ru-RU"/>
        </w:rPr>
        <w:lastRenderedPageBreak/>
        <w:t>консультирование детей и родителей, посещаются семьи детей «группы риска». Проводятся  индивидуальные беседы с учащимися «группы риска».</w:t>
      </w:r>
    </w:p>
    <w:p w:rsidR="0083017F" w:rsidRPr="0083017F" w:rsidRDefault="0083017F" w:rsidP="002E0C01">
      <w:pPr>
        <w:spacing w:after="0" w:line="360" w:lineRule="auto"/>
        <w:jc w:val="both"/>
        <w:rPr>
          <w:rFonts w:ascii="Times New Roman" w:eastAsiaTheme="minorEastAsia" w:hAnsi="Times New Roman" w:cs="Times New Roman"/>
          <w:sz w:val="28"/>
          <w:szCs w:val="28"/>
          <w:lang w:eastAsia="ru-RU"/>
        </w:rPr>
      </w:pPr>
      <w:r w:rsidRPr="0083017F">
        <w:rPr>
          <w:rFonts w:ascii="Times New Roman" w:eastAsiaTheme="minorEastAsia" w:hAnsi="Times New Roman" w:cs="Times New Roman"/>
          <w:sz w:val="28"/>
          <w:szCs w:val="28"/>
          <w:lang w:eastAsia="ru-RU"/>
        </w:rPr>
        <w:t xml:space="preserve">- работа по профилактике употребления </w:t>
      </w:r>
      <w:proofErr w:type="spellStart"/>
      <w:r w:rsidRPr="0083017F">
        <w:rPr>
          <w:rFonts w:ascii="Times New Roman" w:eastAsiaTheme="minorEastAsia" w:hAnsi="Times New Roman" w:cs="Times New Roman"/>
          <w:sz w:val="28"/>
          <w:szCs w:val="28"/>
          <w:lang w:eastAsia="ru-RU"/>
        </w:rPr>
        <w:t>психоактивных</w:t>
      </w:r>
      <w:proofErr w:type="spellEnd"/>
      <w:r w:rsidRPr="0083017F">
        <w:rPr>
          <w:rFonts w:ascii="Times New Roman" w:eastAsiaTheme="minorEastAsia" w:hAnsi="Times New Roman" w:cs="Times New Roman"/>
          <w:sz w:val="28"/>
          <w:szCs w:val="28"/>
          <w:lang w:eastAsia="ru-RU"/>
        </w:rPr>
        <w:t xml:space="preserve"> веществ проводится со всеми учащимися. Важной особенностью является «скрытая профилактика», когда детям не говорится о вреде тех или иных видов негативных веществ, а активно пропагандируется здоровый образ жизни. Работа в данном направлении проводится в каждом возрастном звене, используются разнообразные формы и методы работы; </w:t>
      </w:r>
    </w:p>
    <w:p w:rsidR="0083017F" w:rsidRPr="0083017F" w:rsidRDefault="0083017F" w:rsidP="002E0C01">
      <w:pPr>
        <w:spacing w:after="0" w:line="360" w:lineRule="auto"/>
        <w:jc w:val="both"/>
        <w:rPr>
          <w:rFonts w:ascii="Times New Roman" w:eastAsiaTheme="minorEastAsia" w:hAnsi="Times New Roman" w:cs="Times New Roman"/>
          <w:color w:val="51300F"/>
          <w:sz w:val="28"/>
          <w:szCs w:val="28"/>
          <w:lang w:eastAsia="ru-RU"/>
        </w:rPr>
      </w:pPr>
      <w:r w:rsidRPr="0083017F">
        <w:rPr>
          <w:rFonts w:ascii="Times New Roman" w:eastAsiaTheme="minorEastAsia" w:hAnsi="Times New Roman" w:cs="Times New Roman"/>
          <w:sz w:val="28"/>
          <w:szCs w:val="28"/>
          <w:lang w:eastAsia="ru-RU"/>
        </w:rPr>
        <w:t>- ежедневно проводится работа с учащимися, пропускающими занятия, ведется строгий учет пропусков уроков, по результатам проводится индивидуальная работа с детьми. Несовершеннолетних, систематически пропускающих учебные занятия, в том числе по причине потребления наркотических средств, не выявлено;</w:t>
      </w:r>
    </w:p>
    <w:p w:rsidR="0083017F" w:rsidRPr="0083017F" w:rsidRDefault="0083017F" w:rsidP="002E0C01">
      <w:pPr>
        <w:spacing w:after="0" w:line="360" w:lineRule="auto"/>
        <w:jc w:val="both"/>
        <w:rPr>
          <w:rFonts w:ascii="Times New Roman" w:eastAsiaTheme="minorEastAsia" w:hAnsi="Times New Roman" w:cs="Times New Roman"/>
          <w:sz w:val="28"/>
          <w:szCs w:val="28"/>
          <w:lang w:eastAsia="ru-RU"/>
        </w:rPr>
      </w:pPr>
      <w:r w:rsidRPr="0083017F">
        <w:rPr>
          <w:rFonts w:ascii="Times New Roman" w:eastAsiaTheme="minorEastAsia" w:hAnsi="Times New Roman" w:cs="Times New Roman"/>
          <w:color w:val="000000"/>
          <w:sz w:val="28"/>
          <w:szCs w:val="28"/>
          <w:shd w:val="clear" w:color="auto" w:fill="FFFFFF"/>
          <w:lang w:eastAsia="ru-RU"/>
        </w:rPr>
        <w:t>- в школах действует Совет профилактики, который является одним из звеньев системы комплексной работы по выполнению Закона Российской Федерации «О системе работы по профилактике правонарушений и безнадзорности среди несовершеннолетних». На заседаниях проводятся беседы с родителями и детьми, даются конкретные рекомендации по каждому проступку или нарушению дисциплины.</w:t>
      </w:r>
    </w:p>
    <w:p w:rsidR="0083017F" w:rsidRPr="0083017F" w:rsidRDefault="0083017F" w:rsidP="002E0C01">
      <w:pPr>
        <w:spacing w:after="0" w:line="360" w:lineRule="auto"/>
        <w:jc w:val="both"/>
        <w:rPr>
          <w:rFonts w:ascii="Times New Roman" w:eastAsiaTheme="minorEastAsia" w:hAnsi="Times New Roman" w:cs="Times New Roman"/>
          <w:spacing w:val="-4"/>
          <w:sz w:val="28"/>
          <w:szCs w:val="28"/>
          <w:lang w:eastAsia="ru-RU"/>
        </w:rPr>
      </w:pPr>
      <w:r w:rsidRPr="0083017F">
        <w:rPr>
          <w:rFonts w:ascii="Times New Roman" w:eastAsiaTheme="minorEastAsia" w:hAnsi="Times New Roman" w:cs="Times New Roman"/>
          <w:spacing w:val="-4"/>
          <w:sz w:val="28"/>
          <w:szCs w:val="28"/>
          <w:lang w:eastAsia="ru-RU"/>
        </w:rPr>
        <w:t>- проводятся воспитательные мероприятия, направленные на профилактику противоправного поведения, воспитания ЗОЖ, расширения зоны общения подростков, н-р ,</w:t>
      </w:r>
    </w:p>
    <w:p w:rsidR="0083017F" w:rsidRPr="002E0C01" w:rsidRDefault="0083017F" w:rsidP="002E0C01">
      <w:pPr>
        <w:numPr>
          <w:ilvl w:val="0"/>
          <w:numId w:val="2"/>
        </w:numPr>
        <w:spacing w:line="360" w:lineRule="auto"/>
        <w:contextualSpacing/>
        <w:jc w:val="both"/>
        <w:rPr>
          <w:rFonts w:ascii="Times New Roman" w:eastAsiaTheme="minorEastAsia" w:hAnsi="Times New Roman" w:cs="Times New Roman"/>
          <w:sz w:val="28"/>
          <w:szCs w:val="28"/>
          <w:lang w:eastAsia="ru-RU"/>
        </w:rPr>
      </w:pPr>
      <w:r w:rsidRPr="002E0C01">
        <w:rPr>
          <w:rFonts w:ascii="Times New Roman" w:eastAsiaTheme="minorEastAsia" w:hAnsi="Times New Roman" w:cs="Times New Roman"/>
          <w:bCs/>
          <w:sz w:val="28"/>
          <w:szCs w:val="28"/>
          <w:lang w:eastAsia="ru-RU"/>
        </w:rPr>
        <w:t>единый классный час, посвященный Международному дню толерантности «Пусть всегда будет мир!»;</w:t>
      </w:r>
    </w:p>
    <w:p w:rsidR="0083017F" w:rsidRPr="002E0C01" w:rsidRDefault="0083017F" w:rsidP="002E0C01">
      <w:pPr>
        <w:numPr>
          <w:ilvl w:val="0"/>
          <w:numId w:val="2"/>
        </w:numPr>
        <w:spacing w:line="360" w:lineRule="auto"/>
        <w:contextualSpacing/>
        <w:jc w:val="both"/>
        <w:rPr>
          <w:rFonts w:ascii="Times New Roman" w:eastAsiaTheme="minorEastAsia" w:hAnsi="Times New Roman" w:cs="Times New Roman"/>
          <w:sz w:val="28"/>
          <w:szCs w:val="28"/>
          <w:lang w:eastAsia="ru-RU"/>
        </w:rPr>
      </w:pPr>
      <w:r w:rsidRPr="002E0C01">
        <w:rPr>
          <w:rFonts w:ascii="Times New Roman" w:eastAsiaTheme="minorEastAsia" w:hAnsi="Times New Roman" w:cs="Times New Roman"/>
          <w:bCs/>
          <w:sz w:val="28"/>
          <w:szCs w:val="28"/>
          <w:lang w:eastAsia="ru-RU"/>
        </w:rPr>
        <w:t>всероссийские акции «Стоп ВИЧ/СПИД», «Голос доверия», «Добрые уроки», «Добрая суббота», школьная акция «Брось курить – вдохни свободно!»;</w:t>
      </w:r>
    </w:p>
    <w:p w:rsidR="0083017F" w:rsidRPr="002E0C01" w:rsidRDefault="0083017F" w:rsidP="002E0C01">
      <w:pPr>
        <w:numPr>
          <w:ilvl w:val="0"/>
          <w:numId w:val="2"/>
        </w:numPr>
        <w:spacing w:line="360" w:lineRule="auto"/>
        <w:contextualSpacing/>
        <w:jc w:val="both"/>
        <w:rPr>
          <w:rFonts w:ascii="Times New Roman" w:eastAsiaTheme="minorEastAsia" w:hAnsi="Times New Roman" w:cs="Times New Roman"/>
          <w:sz w:val="28"/>
          <w:szCs w:val="28"/>
          <w:lang w:eastAsia="ru-RU"/>
        </w:rPr>
      </w:pPr>
      <w:r w:rsidRPr="002E0C01">
        <w:rPr>
          <w:rFonts w:ascii="Times New Roman" w:eastAsiaTheme="minorEastAsia" w:hAnsi="Times New Roman" w:cs="Times New Roman"/>
          <w:bCs/>
          <w:sz w:val="28"/>
          <w:szCs w:val="28"/>
          <w:lang w:eastAsia="ru-RU"/>
        </w:rPr>
        <w:t xml:space="preserve">Единое родительское собрание  «О вреде потребления наркотических средств и психотропных веществ и ответственности за их </w:t>
      </w:r>
      <w:r w:rsidRPr="002E0C01">
        <w:rPr>
          <w:rFonts w:ascii="Times New Roman" w:eastAsiaTheme="minorEastAsia" w:hAnsi="Times New Roman" w:cs="Times New Roman"/>
          <w:bCs/>
          <w:sz w:val="28"/>
          <w:szCs w:val="28"/>
          <w:lang w:eastAsia="ru-RU"/>
        </w:rPr>
        <w:lastRenderedPageBreak/>
        <w:t>распространение (в дистанционном режиме) – по материалам ПДН ОВД Хасынского района;</w:t>
      </w:r>
    </w:p>
    <w:p w:rsidR="00791A06" w:rsidRPr="002E0C01" w:rsidRDefault="0083017F" w:rsidP="002E0C01">
      <w:pPr>
        <w:spacing w:line="360" w:lineRule="auto"/>
        <w:jc w:val="both"/>
        <w:rPr>
          <w:rFonts w:ascii="Times New Roman" w:hAnsi="Times New Roman" w:cs="Times New Roman"/>
          <w:b/>
          <w:sz w:val="28"/>
          <w:szCs w:val="28"/>
        </w:rPr>
      </w:pPr>
      <w:r w:rsidRPr="002E0C01">
        <w:rPr>
          <w:rFonts w:ascii="Times New Roman" w:eastAsiaTheme="minorEastAsia" w:hAnsi="Times New Roman" w:cs="Times New Roman"/>
          <w:bCs/>
          <w:sz w:val="28"/>
          <w:szCs w:val="28"/>
          <w:lang w:eastAsia="ru-RU"/>
        </w:rPr>
        <w:t>участие в региональных, районных конкурсах, способствующие творческому и духовно-нравственному развитию детей и подростков</w:t>
      </w:r>
      <w:r w:rsidRPr="002E0C01">
        <w:rPr>
          <w:rFonts w:ascii="Times New Roman" w:eastAsiaTheme="minorEastAsia" w:hAnsi="Times New Roman" w:cs="Times New Roman"/>
          <w:b/>
          <w:bCs/>
          <w:sz w:val="28"/>
          <w:szCs w:val="28"/>
          <w:lang w:eastAsia="ru-RU"/>
        </w:rPr>
        <w:t xml:space="preserve"> (</w:t>
      </w:r>
      <w:r w:rsidRPr="002E0C01">
        <w:rPr>
          <w:rFonts w:ascii="Times New Roman" w:eastAsiaTheme="minorEastAsia" w:hAnsi="Times New Roman" w:cs="Times New Roman"/>
          <w:color w:val="000000"/>
          <w:sz w:val="28"/>
          <w:szCs w:val="28"/>
          <w:lang w:eastAsia="ru-RU"/>
        </w:rPr>
        <w:t>областной конкурс «Детство в Магаданской области», «Охрана труда глазами детей», Всероссийская осенняя акция «Зеленая Россия», «Базовые национальные ценности», «Охрана труда глазами детей» и др.).</w:t>
      </w:r>
    </w:p>
    <w:p w:rsidR="00995431" w:rsidRPr="006D7F02" w:rsidRDefault="00995431" w:rsidP="002E0C01">
      <w:pPr>
        <w:pStyle w:val="a3"/>
        <w:numPr>
          <w:ilvl w:val="0"/>
          <w:numId w:val="1"/>
        </w:numPr>
        <w:spacing w:line="360" w:lineRule="auto"/>
        <w:ind w:left="0" w:firstLine="360"/>
        <w:jc w:val="both"/>
        <w:rPr>
          <w:rFonts w:ascii="Times New Roman" w:hAnsi="Times New Roman" w:cs="Times New Roman"/>
          <w:sz w:val="28"/>
          <w:szCs w:val="28"/>
          <w:u w:val="single"/>
        </w:rPr>
      </w:pPr>
      <w:r w:rsidRPr="006D7F02">
        <w:rPr>
          <w:rFonts w:ascii="Times New Roman" w:hAnsi="Times New Roman" w:cs="Times New Roman"/>
          <w:sz w:val="28"/>
          <w:szCs w:val="28"/>
          <w:u w:val="single"/>
        </w:rPr>
        <w:t>Сведения об отчисленных из ОУ несовершеннолетних в учебном 2020</w:t>
      </w:r>
      <w:r w:rsidR="006D7F02">
        <w:rPr>
          <w:rFonts w:ascii="Times New Roman" w:hAnsi="Times New Roman" w:cs="Times New Roman"/>
          <w:sz w:val="28"/>
          <w:szCs w:val="28"/>
          <w:u w:val="single"/>
        </w:rPr>
        <w:t>/</w:t>
      </w:r>
      <w:r w:rsidRPr="006D7F02">
        <w:rPr>
          <w:rFonts w:ascii="Times New Roman" w:hAnsi="Times New Roman" w:cs="Times New Roman"/>
          <w:sz w:val="28"/>
          <w:szCs w:val="28"/>
          <w:u w:val="single"/>
        </w:rPr>
        <w:t>2021 года (с указанием правового основания):</w:t>
      </w:r>
    </w:p>
    <w:p w:rsidR="00501D2F" w:rsidRDefault="006D7F02" w:rsidP="006D7F02">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Н</w:t>
      </w:r>
      <w:r w:rsidR="002E0C01" w:rsidRPr="002E0C01">
        <w:rPr>
          <w:rFonts w:ascii="Times New Roman" w:hAnsi="Times New Roman" w:cs="Times New Roman"/>
          <w:sz w:val="28"/>
          <w:szCs w:val="28"/>
        </w:rPr>
        <w:t>есовершеннолетних</w:t>
      </w:r>
      <w:r>
        <w:rPr>
          <w:rFonts w:ascii="Times New Roman" w:hAnsi="Times New Roman" w:cs="Times New Roman"/>
          <w:sz w:val="28"/>
          <w:szCs w:val="28"/>
        </w:rPr>
        <w:t xml:space="preserve">, отчисленных из ОУ по статьям безнадзорности и правонарушений, в указанный период нет. </w:t>
      </w:r>
    </w:p>
    <w:p w:rsidR="00995431" w:rsidRPr="002E0C01" w:rsidRDefault="006D7F02" w:rsidP="006D7F02">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Отчисление происходит в случае решения родителей</w:t>
      </w:r>
      <w:r w:rsidR="00501D2F">
        <w:rPr>
          <w:rFonts w:ascii="Times New Roman" w:hAnsi="Times New Roman" w:cs="Times New Roman"/>
          <w:sz w:val="28"/>
          <w:szCs w:val="28"/>
        </w:rPr>
        <w:t xml:space="preserve"> по какой-либо причине.</w:t>
      </w:r>
      <w:r w:rsidR="002E0C01" w:rsidRPr="002E0C01">
        <w:rPr>
          <w:rFonts w:ascii="Times New Roman" w:hAnsi="Times New Roman" w:cs="Times New Roman"/>
          <w:sz w:val="28"/>
          <w:szCs w:val="28"/>
        </w:rPr>
        <w:t xml:space="preserve">  </w:t>
      </w:r>
    </w:p>
    <w:p w:rsidR="006D7F02" w:rsidRPr="0083017F" w:rsidRDefault="006D7F02" w:rsidP="006D7F02">
      <w:pPr>
        <w:spacing w:line="360" w:lineRule="auto"/>
        <w:jc w:val="both"/>
        <w:rPr>
          <w:rFonts w:ascii="Times New Roman" w:hAnsi="Times New Roman" w:cs="Times New Roman"/>
          <w:b/>
          <w:sz w:val="28"/>
          <w:szCs w:val="28"/>
          <w:u w:val="single"/>
        </w:rPr>
      </w:pPr>
      <w:r w:rsidRPr="006D7F02">
        <w:rPr>
          <w:rFonts w:ascii="Times New Roman" w:eastAsia="Times New Roman" w:hAnsi="Times New Roman" w:cs="Times New Roman"/>
          <w:b/>
          <w:sz w:val="28"/>
          <w:szCs w:val="28"/>
          <w:u w:val="single"/>
          <w:lang w:eastAsia="ru-RU"/>
        </w:rPr>
        <w:t>Отдел культуры и молодежной политики</w:t>
      </w:r>
      <w:r>
        <w:rPr>
          <w:rFonts w:ascii="Times New Roman" w:eastAsia="Times New Roman" w:hAnsi="Times New Roman" w:cs="Times New Roman"/>
          <w:sz w:val="28"/>
          <w:szCs w:val="28"/>
          <w:lang w:eastAsia="ru-RU"/>
        </w:rPr>
        <w:t xml:space="preserve"> </w:t>
      </w:r>
      <w:r>
        <w:rPr>
          <w:rFonts w:ascii="Times New Roman" w:hAnsi="Times New Roman" w:cs="Times New Roman"/>
          <w:b/>
          <w:sz w:val="28"/>
          <w:szCs w:val="28"/>
          <w:u w:val="single"/>
        </w:rPr>
        <w:t>Комитет образования, культуры и молодежной политики администрации Хасынского городского округа</w:t>
      </w:r>
      <w:r w:rsidRPr="0083017F">
        <w:rPr>
          <w:rFonts w:ascii="Times New Roman" w:hAnsi="Times New Roman" w:cs="Times New Roman"/>
          <w:b/>
          <w:sz w:val="28"/>
          <w:szCs w:val="28"/>
          <w:u w:val="single"/>
        </w:rPr>
        <w:t>:</w:t>
      </w:r>
    </w:p>
    <w:p w:rsidR="006D7F02" w:rsidRPr="006D7F02" w:rsidRDefault="006D7F02" w:rsidP="006D7F02">
      <w:pPr>
        <w:spacing w:after="0" w:line="360" w:lineRule="auto"/>
        <w:ind w:firstLine="548"/>
        <w:jc w:val="both"/>
        <w:rPr>
          <w:rFonts w:ascii="Times New Roman" w:eastAsia="Times New Roman" w:hAnsi="Times New Roman" w:cs="Times New Roman"/>
          <w:sz w:val="28"/>
          <w:szCs w:val="28"/>
          <w:lang w:eastAsia="ru-RU"/>
        </w:rPr>
      </w:pPr>
      <w:r w:rsidRPr="006D7F02">
        <w:rPr>
          <w:rFonts w:ascii="Times New Roman" w:eastAsia="Times New Roman" w:hAnsi="Times New Roman" w:cs="Times New Roman"/>
          <w:sz w:val="28"/>
          <w:szCs w:val="28"/>
          <w:lang w:eastAsia="ru-RU"/>
        </w:rPr>
        <w:t>1. Работа с детьми, подростками, молодежью и населением ведется согласно «Плану работы одела культуры и молодежной политики Комитета образования, культуры и молодежной политики администрации Хасынского городского округа» в рамках реализации муниципальных программ: «Развитие культуры Хасынского городского округа»; «Гражданско – патриотическое воспитание граждан  Хасынского городского округа»; «Молодежь Хасынского городского округа», «Дом для молодой семьи».</w:t>
      </w:r>
    </w:p>
    <w:p w:rsidR="006D7F02" w:rsidRPr="006D7F02" w:rsidRDefault="006D7F02" w:rsidP="006D7F02">
      <w:pPr>
        <w:widowControl w:val="0"/>
        <w:shd w:val="clear" w:color="auto" w:fill="FFFFFF"/>
        <w:tabs>
          <w:tab w:val="left" w:pos="2694"/>
        </w:tabs>
        <w:autoSpaceDE w:val="0"/>
        <w:autoSpaceDN w:val="0"/>
        <w:adjustRightInd w:val="0"/>
        <w:spacing w:after="0" w:line="360" w:lineRule="auto"/>
        <w:ind w:firstLine="548"/>
        <w:jc w:val="both"/>
        <w:rPr>
          <w:rFonts w:ascii="Times New Roman" w:eastAsia="Times New Roman" w:hAnsi="Times New Roman" w:cs="Times New Roman"/>
          <w:sz w:val="28"/>
          <w:szCs w:val="28"/>
          <w:lang w:eastAsia="ru-RU"/>
        </w:rPr>
      </w:pPr>
      <w:r w:rsidRPr="006D7F02">
        <w:rPr>
          <w:rFonts w:ascii="Times New Roman" w:eastAsia="Times New Roman" w:hAnsi="Times New Roman" w:cs="Times New Roman"/>
          <w:sz w:val="28"/>
          <w:szCs w:val="28"/>
          <w:lang w:eastAsia="ru-RU"/>
        </w:rPr>
        <w:t xml:space="preserve">В </w:t>
      </w:r>
      <w:proofErr w:type="spellStart"/>
      <w:r w:rsidRPr="006D7F02">
        <w:rPr>
          <w:rFonts w:ascii="Times New Roman" w:eastAsia="Times New Roman" w:hAnsi="Times New Roman" w:cs="Times New Roman"/>
          <w:sz w:val="28"/>
          <w:szCs w:val="28"/>
          <w:lang w:eastAsia="ru-RU"/>
        </w:rPr>
        <w:t>Хасынском</w:t>
      </w:r>
      <w:proofErr w:type="spellEnd"/>
      <w:r w:rsidRPr="006D7F02">
        <w:rPr>
          <w:rFonts w:ascii="Times New Roman" w:eastAsia="Times New Roman" w:hAnsi="Times New Roman" w:cs="Times New Roman"/>
          <w:sz w:val="28"/>
          <w:szCs w:val="28"/>
          <w:lang w:eastAsia="ru-RU"/>
        </w:rPr>
        <w:t xml:space="preserve"> городском округе осуществляют свою деятельность 2 культурно-досуговых учреждения: Дом культуры Хасынского городского округа, Дом культуры пос. Стекольный и </w:t>
      </w:r>
      <w:proofErr w:type="spellStart"/>
      <w:r w:rsidRPr="006D7F02">
        <w:rPr>
          <w:rFonts w:ascii="Times New Roman" w:eastAsia="Times New Roman" w:hAnsi="Times New Roman" w:cs="Times New Roman"/>
          <w:sz w:val="28"/>
          <w:szCs w:val="28"/>
          <w:lang w:eastAsia="ru-RU"/>
        </w:rPr>
        <w:t>Хасынская</w:t>
      </w:r>
      <w:proofErr w:type="spellEnd"/>
      <w:r w:rsidRPr="006D7F02">
        <w:rPr>
          <w:rFonts w:ascii="Times New Roman" w:eastAsia="Times New Roman" w:hAnsi="Times New Roman" w:cs="Times New Roman"/>
          <w:sz w:val="28"/>
          <w:szCs w:val="28"/>
          <w:lang w:eastAsia="ru-RU"/>
        </w:rPr>
        <w:t xml:space="preserve"> централизованная библиотечная система, в которую входит Центральная библиотека п. Палатка, библиотечный филиал № 1 в пос. Стекольный, библиотечный </w:t>
      </w:r>
      <w:r w:rsidRPr="006D7F02">
        <w:rPr>
          <w:rFonts w:ascii="Times New Roman" w:eastAsia="Times New Roman" w:hAnsi="Times New Roman" w:cs="Times New Roman"/>
          <w:sz w:val="28"/>
          <w:szCs w:val="28"/>
          <w:lang w:eastAsia="ru-RU"/>
        </w:rPr>
        <w:lastRenderedPageBreak/>
        <w:t xml:space="preserve">филиал № 2 в пос. Талая и пункт выдачи книг в пос. </w:t>
      </w:r>
      <w:proofErr w:type="spellStart"/>
      <w:r w:rsidRPr="006D7F02">
        <w:rPr>
          <w:rFonts w:ascii="Times New Roman" w:eastAsia="Times New Roman" w:hAnsi="Times New Roman" w:cs="Times New Roman"/>
          <w:sz w:val="28"/>
          <w:szCs w:val="28"/>
          <w:lang w:eastAsia="ru-RU"/>
        </w:rPr>
        <w:t>Хасын</w:t>
      </w:r>
      <w:proofErr w:type="spellEnd"/>
      <w:r w:rsidRPr="006D7F02">
        <w:rPr>
          <w:rFonts w:ascii="Times New Roman" w:eastAsia="Times New Roman" w:hAnsi="Times New Roman" w:cs="Times New Roman"/>
          <w:sz w:val="28"/>
          <w:szCs w:val="28"/>
          <w:lang w:eastAsia="ru-RU"/>
        </w:rPr>
        <w:t>.</w:t>
      </w:r>
    </w:p>
    <w:p w:rsidR="006D7F02" w:rsidRPr="006D7F02" w:rsidRDefault="006D7F02" w:rsidP="006D7F02">
      <w:pPr>
        <w:spacing w:after="0" w:line="360" w:lineRule="auto"/>
        <w:ind w:firstLine="708"/>
        <w:jc w:val="both"/>
        <w:rPr>
          <w:rFonts w:ascii="Times New Roman" w:eastAsia="Calibri" w:hAnsi="Times New Roman" w:cs="Times New Roman"/>
          <w:sz w:val="28"/>
          <w:szCs w:val="28"/>
          <w:lang w:eastAsia="ru-RU"/>
        </w:rPr>
      </w:pPr>
      <w:r w:rsidRPr="006D7F02">
        <w:rPr>
          <w:rFonts w:ascii="Times New Roman" w:eastAsia="Calibri" w:hAnsi="Times New Roman" w:cs="Times New Roman"/>
          <w:sz w:val="28"/>
          <w:szCs w:val="28"/>
          <w:lang w:eastAsia="ru-RU"/>
        </w:rPr>
        <w:t xml:space="preserve">Самой эффективной профилактической мерой предупреждения преступлений и правонарушений среди несовершеннолетних остаётся организация занятости, досуга и отдыха детей и подростков. </w:t>
      </w:r>
    </w:p>
    <w:p w:rsidR="006D7F02" w:rsidRPr="006D7F02" w:rsidRDefault="006D7F02" w:rsidP="006D7F02">
      <w:pPr>
        <w:spacing w:after="0" w:line="360" w:lineRule="auto"/>
        <w:ind w:firstLine="708"/>
        <w:jc w:val="both"/>
        <w:rPr>
          <w:rFonts w:ascii="Times New Roman" w:eastAsia="Calibri" w:hAnsi="Times New Roman" w:cs="Times New Roman"/>
          <w:sz w:val="28"/>
          <w:szCs w:val="28"/>
          <w:lang w:eastAsia="ru-RU"/>
        </w:rPr>
      </w:pPr>
      <w:r w:rsidRPr="006D7F02">
        <w:rPr>
          <w:rFonts w:ascii="Times New Roman" w:eastAsia="Calibri" w:hAnsi="Times New Roman" w:cs="Times New Roman"/>
          <w:sz w:val="28"/>
          <w:szCs w:val="28"/>
          <w:lang w:eastAsia="ru-RU"/>
        </w:rPr>
        <w:t xml:space="preserve">2. В отделе культуры и молодежной политики, как и в учреждениях культуры округа имеются списки несовершеннолетних, состоящих на учете в КДН и ЗП Администрации Хасынского городского округа для организации досуга несовершеннолетних.    </w:t>
      </w:r>
    </w:p>
    <w:p w:rsidR="006D7F02" w:rsidRPr="006D7F02" w:rsidRDefault="006D7F02" w:rsidP="006D7F02">
      <w:pPr>
        <w:spacing w:after="0" w:line="360" w:lineRule="auto"/>
        <w:ind w:firstLine="708"/>
        <w:jc w:val="both"/>
        <w:rPr>
          <w:rFonts w:ascii="Times New Roman" w:eastAsia="Calibri" w:hAnsi="Times New Roman" w:cs="Times New Roman"/>
          <w:sz w:val="28"/>
          <w:szCs w:val="28"/>
          <w:lang w:eastAsia="ru-RU"/>
        </w:rPr>
      </w:pPr>
      <w:r w:rsidRPr="006D7F02">
        <w:rPr>
          <w:rFonts w:ascii="Times New Roman" w:eastAsia="Calibri" w:hAnsi="Times New Roman" w:cs="Times New Roman"/>
          <w:sz w:val="28"/>
          <w:szCs w:val="28"/>
          <w:lang w:eastAsia="ru-RU"/>
        </w:rPr>
        <w:t>Ежеквартально проводятся мероприятия в Домах культуры и библиотеках с элементами игры и спортивными эстафетами. Детям этой группы уделяется особое внимание, так как, именно дети из группы риска наиболее подвержены различным правонарушениям. Работники культуры стараются привлекать несовершеннолетних к участию в мероприятиях антинаркотической направленности и ЗОЖ.</w:t>
      </w:r>
    </w:p>
    <w:p w:rsidR="006D7F02" w:rsidRPr="006D7F02" w:rsidRDefault="006D7F02" w:rsidP="006D7F02">
      <w:pPr>
        <w:spacing w:after="0" w:line="360" w:lineRule="auto"/>
        <w:ind w:firstLine="708"/>
        <w:jc w:val="both"/>
        <w:rPr>
          <w:rFonts w:ascii="Times New Roman" w:eastAsia="Calibri" w:hAnsi="Times New Roman" w:cs="Times New Roman"/>
          <w:sz w:val="28"/>
          <w:szCs w:val="28"/>
          <w:lang w:eastAsia="ru-RU"/>
        </w:rPr>
      </w:pPr>
      <w:r w:rsidRPr="006D7F02">
        <w:rPr>
          <w:rFonts w:ascii="Times New Roman" w:eastAsia="Calibri" w:hAnsi="Times New Roman" w:cs="Times New Roman"/>
          <w:sz w:val="28"/>
          <w:szCs w:val="28"/>
          <w:lang w:eastAsia="ru-RU"/>
        </w:rPr>
        <w:t>Также работники культуры стараются привлекать детей, состоящих на различных видах профилактического учета  к добровольческой (волонтерской) деятельности. В МБУК ДК пос. Стекольный в добровольческий отряд «</w:t>
      </w:r>
      <w:proofErr w:type="spellStart"/>
      <w:r w:rsidRPr="006D7F02">
        <w:rPr>
          <w:rFonts w:ascii="Times New Roman" w:eastAsia="Calibri" w:hAnsi="Times New Roman" w:cs="Times New Roman"/>
          <w:sz w:val="28"/>
          <w:szCs w:val="28"/>
          <w:lang w:eastAsia="ru-RU"/>
        </w:rPr>
        <w:t>Добротворцы</w:t>
      </w:r>
      <w:proofErr w:type="spellEnd"/>
      <w:r w:rsidRPr="006D7F02">
        <w:rPr>
          <w:rFonts w:ascii="Times New Roman" w:eastAsia="Calibri" w:hAnsi="Times New Roman" w:cs="Times New Roman"/>
          <w:sz w:val="28"/>
          <w:szCs w:val="28"/>
          <w:lang w:eastAsia="ru-RU"/>
        </w:rPr>
        <w:t xml:space="preserve">» входят 5 подростков, состоящих на контроле в КДН и ЗП Хасынского городского округа, которые принимали участие во многих общественных мероприятиях и акциях, как: Всероссийский субботник, помощь ветеранам ВОВ, подготовка к празднованию 1 и 9 Мая, Дни памяти и скорби, акции «Георгиевская ленточка», «Российский </w:t>
      </w:r>
      <w:proofErr w:type="spellStart"/>
      <w:r w:rsidRPr="006D7F02">
        <w:rPr>
          <w:rFonts w:ascii="Times New Roman" w:eastAsia="Calibri" w:hAnsi="Times New Roman" w:cs="Times New Roman"/>
          <w:sz w:val="28"/>
          <w:szCs w:val="28"/>
          <w:lang w:eastAsia="ru-RU"/>
        </w:rPr>
        <w:t>триколор</w:t>
      </w:r>
      <w:proofErr w:type="spellEnd"/>
      <w:r w:rsidRPr="006D7F02">
        <w:rPr>
          <w:rFonts w:ascii="Times New Roman" w:eastAsia="Calibri" w:hAnsi="Times New Roman" w:cs="Times New Roman"/>
          <w:sz w:val="28"/>
          <w:szCs w:val="28"/>
          <w:lang w:eastAsia="ru-RU"/>
        </w:rPr>
        <w:t xml:space="preserve">», митинги в память о погибших в Беслане и других мероприятиях. </w:t>
      </w:r>
    </w:p>
    <w:p w:rsidR="006D7F02" w:rsidRPr="006D7F02" w:rsidRDefault="006D7F02" w:rsidP="006D7F02">
      <w:pPr>
        <w:spacing w:after="0" w:line="360" w:lineRule="auto"/>
        <w:jc w:val="both"/>
        <w:rPr>
          <w:rFonts w:ascii="Times New Roman" w:eastAsia="Times New Roman" w:hAnsi="Times New Roman" w:cs="Times New Roman"/>
          <w:sz w:val="28"/>
          <w:szCs w:val="28"/>
          <w:lang w:eastAsia="ru-RU"/>
        </w:rPr>
      </w:pPr>
      <w:r w:rsidRPr="006D7F02">
        <w:rPr>
          <w:rFonts w:ascii="Times New Roman" w:eastAsia="Calibri" w:hAnsi="Times New Roman" w:cs="Times New Roman"/>
          <w:sz w:val="24"/>
          <w:szCs w:val="24"/>
          <w:lang w:eastAsia="ru-RU"/>
        </w:rPr>
        <w:t xml:space="preserve"> </w:t>
      </w:r>
      <w:r w:rsidRPr="006D7F02">
        <w:rPr>
          <w:rFonts w:ascii="Times New Roman" w:eastAsia="Calibri" w:hAnsi="Times New Roman" w:cs="Times New Roman"/>
          <w:sz w:val="24"/>
          <w:szCs w:val="24"/>
          <w:lang w:eastAsia="ru-RU"/>
        </w:rPr>
        <w:tab/>
      </w:r>
      <w:r w:rsidRPr="006D7F02">
        <w:rPr>
          <w:rFonts w:ascii="Times New Roman" w:eastAsia="Times New Roman" w:hAnsi="Times New Roman" w:cs="Times New Roman"/>
          <w:sz w:val="28"/>
          <w:szCs w:val="28"/>
          <w:lang w:eastAsia="ru-RU"/>
        </w:rPr>
        <w:t>Работники культуры совместно с органами системы профилактики (члены КДН и ЗП) посещают классы образовательных учреждений для вовлечения несовершеннолетних в кружковую деятельность, информируя родителей и несовершеннолетних об имеющихся кружках в учреждениях культуры и дополнительного образования на территории Хасынского городского округа.</w:t>
      </w:r>
    </w:p>
    <w:p w:rsidR="006D7F02" w:rsidRPr="006D7F02" w:rsidRDefault="006D7F02" w:rsidP="006D7F02">
      <w:pPr>
        <w:spacing w:after="0" w:line="360" w:lineRule="auto"/>
        <w:ind w:firstLine="708"/>
        <w:jc w:val="both"/>
        <w:rPr>
          <w:rFonts w:ascii="Times New Roman" w:eastAsia="Times New Roman" w:hAnsi="Times New Roman" w:cs="Times New Roman"/>
          <w:sz w:val="28"/>
          <w:szCs w:val="28"/>
          <w:lang w:eastAsia="ru-RU"/>
        </w:rPr>
      </w:pPr>
      <w:r w:rsidRPr="006D7F02">
        <w:rPr>
          <w:rFonts w:ascii="Times New Roman" w:eastAsia="Times New Roman" w:hAnsi="Times New Roman" w:cs="Times New Roman"/>
          <w:sz w:val="28"/>
          <w:szCs w:val="28"/>
          <w:lang w:eastAsia="ru-RU"/>
        </w:rPr>
        <w:lastRenderedPageBreak/>
        <w:t xml:space="preserve">В </w:t>
      </w:r>
      <w:proofErr w:type="spellStart"/>
      <w:r w:rsidRPr="006D7F02">
        <w:rPr>
          <w:rFonts w:ascii="Times New Roman" w:eastAsia="Times New Roman" w:hAnsi="Times New Roman" w:cs="Times New Roman"/>
          <w:sz w:val="28"/>
          <w:szCs w:val="28"/>
          <w:lang w:eastAsia="ru-RU"/>
        </w:rPr>
        <w:t>Хасынском</w:t>
      </w:r>
      <w:proofErr w:type="spellEnd"/>
      <w:r w:rsidRPr="006D7F02">
        <w:rPr>
          <w:rFonts w:ascii="Times New Roman" w:eastAsia="Times New Roman" w:hAnsi="Times New Roman" w:cs="Times New Roman"/>
          <w:sz w:val="28"/>
          <w:szCs w:val="28"/>
          <w:lang w:eastAsia="ru-RU"/>
        </w:rPr>
        <w:t xml:space="preserve"> Центре детского творчества проводятся кружки </w:t>
      </w:r>
      <w:proofErr w:type="spellStart"/>
      <w:r w:rsidRPr="006D7F02">
        <w:rPr>
          <w:rFonts w:ascii="Times New Roman" w:eastAsia="Times New Roman" w:hAnsi="Times New Roman" w:cs="Times New Roman"/>
          <w:sz w:val="28"/>
          <w:szCs w:val="28"/>
          <w:lang w:eastAsia="ru-RU"/>
        </w:rPr>
        <w:t>туристко</w:t>
      </w:r>
      <w:proofErr w:type="spellEnd"/>
      <w:r w:rsidRPr="006D7F02">
        <w:rPr>
          <w:rFonts w:ascii="Times New Roman" w:eastAsia="Times New Roman" w:hAnsi="Times New Roman" w:cs="Times New Roman"/>
          <w:sz w:val="28"/>
          <w:szCs w:val="28"/>
          <w:lang w:eastAsia="ru-RU"/>
        </w:rPr>
        <w:t xml:space="preserve"> – краеведческой направленности: «Краеведение», «Туристско-краеведческий клуб «Навигатор»; социально-педагогической направленности: кружок «Хозяюшка», Клуб любителей английского языка; в области искусства: вокальные студии «Музыкальная карусель», «Шанс», танцевальные кружки: ансамбль народного и эстрадного танца «Мы», кружки «</w:t>
      </w:r>
      <w:proofErr w:type="spellStart"/>
      <w:r w:rsidRPr="006D7F02">
        <w:rPr>
          <w:rFonts w:ascii="Times New Roman" w:eastAsia="Times New Roman" w:hAnsi="Times New Roman" w:cs="Times New Roman"/>
          <w:sz w:val="28"/>
          <w:szCs w:val="28"/>
          <w:lang w:eastAsia="ru-RU"/>
        </w:rPr>
        <w:t>Бисероплетение</w:t>
      </w:r>
      <w:proofErr w:type="spellEnd"/>
      <w:r w:rsidRPr="006D7F02">
        <w:rPr>
          <w:rFonts w:ascii="Times New Roman" w:eastAsia="Times New Roman" w:hAnsi="Times New Roman" w:cs="Times New Roman"/>
          <w:sz w:val="28"/>
          <w:szCs w:val="28"/>
          <w:lang w:eastAsia="ru-RU"/>
        </w:rPr>
        <w:t>», «Чудо - тесто»; спортивной направленности: секция лыжных гонок, секция волейбола, баскетбола, футбола.</w:t>
      </w:r>
    </w:p>
    <w:p w:rsidR="006D7F02" w:rsidRPr="006D7F02" w:rsidRDefault="006D7F02" w:rsidP="006D7F02">
      <w:pPr>
        <w:spacing w:after="0" w:line="360" w:lineRule="auto"/>
        <w:ind w:firstLine="708"/>
        <w:jc w:val="both"/>
        <w:rPr>
          <w:rFonts w:ascii="Times New Roman" w:eastAsia="Times New Roman" w:hAnsi="Times New Roman" w:cs="Times New Roman"/>
          <w:sz w:val="28"/>
          <w:szCs w:val="28"/>
          <w:lang w:eastAsia="ru-RU"/>
        </w:rPr>
      </w:pPr>
      <w:r w:rsidRPr="006D7F02">
        <w:rPr>
          <w:rFonts w:ascii="Times New Roman" w:eastAsia="Times New Roman" w:hAnsi="Times New Roman" w:cs="Times New Roman"/>
          <w:sz w:val="28"/>
          <w:szCs w:val="28"/>
          <w:lang w:eastAsia="ru-RU"/>
        </w:rPr>
        <w:t xml:space="preserve">3. Только с 01.01.2021 года по 25.10.2021 года в МБУК «Дом культуры ХГО» проведены мероприятия для </w:t>
      </w:r>
      <w:r w:rsidRPr="006D7F02">
        <w:rPr>
          <w:rFonts w:ascii="Times New Roman" w:eastAsia="Times New Roman" w:hAnsi="Times New Roman" w:cs="Times New Roman"/>
          <w:sz w:val="28"/>
          <w:szCs w:val="28"/>
          <w:shd w:val="clear" w:color="auto" w:fill="FFFFFF"/>
          <w:lang w:eastAsia="ru-RU"/>
        </w:rPr>
        <w:t>детей и подростков (в учебное и каникулярное время) по следующим направлениям: п</w:t>
      </w:r>
      <w:r w:rsidRPr="006D7F02">
        <w:rPr>
          <w:rFonts w:ascii="Times New Roman" w:eastAsia="Times New Roman" w:hAnsi="Times New Roman" w:cs="Times New Roman"/>
          <w:sz w:val="28"/>
          <w:szCs w:val="28"/>
          <w:lang w:eastAsia="ru-RU"/>
        </w:rPr>
        <w:t>атриотическое воспитание подросткового поколения</w:t>
      </w:r>
      <w:r w:rsidRPr="006D7F02">
        <w:rPr>
          <w:rFonts w:ascii="Times New Roman" w:eastAsia="Times New Roman" w:hAnsi="Times New Roman" w:cs="Times New Roman"/>
          <w:b/>
          <w:sz w:val="28"/>
          <w:szCs w:val="28"/>
          <w:lang w:eastAsia="ru-RU"/>
        </w:rPr>
        <w:t xml:space="preserve">,  </w:t>
      </w:r>
      <w:r w:rsidRPr="006D7F02">
        <w:rPr>
          <w:rFonts w:ascii="Times New Roman" w:eastAsia="Times New Roman" w:hAnsi="Times New Roman" w:cs="Times New Roman"/>
          <w:sz w:val="28"/>
          <w:szCs w:val="28"/>
          <w:lang w:eastAsia="ru-RU"/>
        </w:rPr>
        <w:t xml:space="preserve">мероприятия антинаркотической  направленности,  мероприятия направленные на формирование здорового образа жизни и другие  культурно-массовые мероприятия, такие как: - познавательная антинаркотическая программа «Спайс - эпидемия» для школьников 7-9 классов с разъяснительной беседой о негативных последствиях потребления наркотических средств и психотропных веществ, употребления алкоголя и табака курения. В МБОУ «СОШ 1» п. Палатка прошла познавательная антинаркотическая программа «СНЮС - эпидемия» для учащихся 7-8 классов. </w:t>
      </w:r>
      <w:r w:rsidRPr="006D7F02">
        <w:rPr>
          <w:rFonts w:ascii="Times New Roman" w:eastAsia="Times New Roman" w:hAnsi="Times New Roman" w:cs="Times New Roman"/>
          <w:color w:val="000000"/>
          <w:sz w:val="28"/>
          <w:szCs w:val="28"/>
          <w:lang w:eastAsia="ru-RU"/>
        </w:rPr>
        <w:t>- «Умей сказать – НЕТ!»- рисунок на асфальте. Антинаркотическая тематическая программа мальчишкам и девчонкам.</w:t>
      </w:r>
    </w:p>
    <w:p w:rsidR="006D7F02" w:rsidRPr="006D7F02" w:rsidRDefault="006D7F02" w:rsidP="006D7F02">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6D7F02">
        <w:rPr>
          <w:rFonts w:ascii="Times New Roman" w:eastAsia="Times New Roman" w:hAnsi="Times New Roman" w:cs="Times New Roman"/>
          <w:bCs/>
          <w:color w:val="000000"/>
          <w:sz w:val="28"/>
          <w:szCs w:val="28"/>
          <w:lang w:eastAsia="ru-RU"/>
        </w:rPr>
        <w:t>Проведение антинаркотической акции «Полезный обмен». Взрослым жителям  поселка было предложено обменять сигарету на предложенную нужную вещь. Обменяв сигарету на полезную вещь, жители подтвердили, что все же полезней не употреблять табачные изделия, а вести здоровый образ жизни.</w:t>
      </w:r>
      <w:r w:rsidRPr="006D7F02">
        <w:rPr>
          <w:rFonts w:ascii="Times New Roman" w:eastAsia="Times New Roman" w:hAnsi="Times New Roman" w:cs="Times New Roman"/>
          <w:color w:val="000000"/>
          <w:sz w:val="28"/>
          <w:szCs w:val="28"/>
          <w:shd w:val="clear" w:color="auto" w:fill="FFFFFF"/>
          <w:lang w:eastAsia="ru-RU"/>
        </w:rPr>
        <w:t xml:space="preserve">- «Иллюзия рая» - онлайн театрализованное представление антинаркотической направленности. </w:t>
      </w:r>
    </w:p>
    <w:p w:rsidR="006D7F02" w:rsidRPr="006D7F02" w:rsidRDefault="006D7F02" w:rsidP="006D7F02">
      <w:pPr>
        <w:spacing w:after="0" w:line="360" w:lineRule="auto"/>
        <w:jc w:val="both"/>
        <w:rPr>
          <w:rFonts w:ascii="Times New Roman" w:eastAsia="Times New Roman" w:hAnsi="Times New Roman" w:cs="Times New Roman"/>
          <w:sz w:val="28"/>
          <w:szCs w:val="28"/>
          <w:lang w:eastAsia="ru-RU"/>
        </w:rPr>
      </w:pPr>
      <w:r w:rsidRPr="006D7F02">
        <w:rPr>
          <w:rFonts w:ascii="Times New Roman" w:eastAsia="Times New Roman" w:hAnsi="Times New Roman" w:cs="Times New Roman"/>
          <w:sz w:val="28"/>
          <w:szCs w:val="28"/>
          <w:lang w:eastAsia="ru-RU"/>
        </w:rPr>
        <w:t xml:space="preserve">- «Научиться жить как люди!» - онлайн тематическое мероприятие для подростков, посвященное Всемирному Дню борьбы со СПИДом. </w:t>
      </w:r>
    </w:p>
    <w:p w:rsidR="006D7F02" w:rsidRPr="006D7F02" w:rsidRDefault="006D7F02" w:rsidP="006D7F02">
      <w:pPr>
        <w:spacing w:after="0" w:line="360" w:lineRule="auto"/>
        <w:ind w:firstLine="709"/>
        <w:jc w:val="both"/>
        <w:rPr>
          <w:rFonts w:ascii="Times New Roman" w:eastAsia="Times New Roman" w:hAnsi="Times New Roman" w:cs="Times New Roman"/>
          <w:sz w:val="28"/>
          <w:szCs w:val="28"/>
          <w:lang w:eastAsia="ru-RU"/>
        </w:rPr>
      </w:pPr>
      <w:r w:rsidRPr="006D7F02">
        <w:rPr>
          <w:rFonts w:ascii="Times New Roman" w:eastAsia="Times New Roman" w:hAnsi="Times New Roman" w:cs="Times New Roman"/>
          <w:sz w:val="28"/>
          <w:szCs w:val="28"/>
          <w:lang w:eastAsia="ru-RU"/>
        </w:rPr>
        <w:lastRenderedPageBreak/>
        <w:t xml:space="preserve">За отчетный период  в МБУК «ДК ХГО» организовано и проведено 175 мероприятий, на которых было привлечено </w:t>
      </w:r>
      <w:r w:rsidRPr="006D7F02">
        <w:rPr>
          <w:rFonts w:ascii="Times New Roman" w:eastAsia="Times New Roman" w:hAnsi="Times New Roman" w:cs="Times New Roman"/>
          <w:b/>
          <w:sz w:val="28"/>
          <w:szCs w:val="28"/>
          <w:lang w:eastAsia="ru-RU"/>
        </w:rPr>
        <w:t xml:space="preserve"> </w:t>
      </w:r>
      <w:r w:rsidRPr="006D7F02">
        <w:rPr>
          <w:rFonts w:ascii="Times New Roman" w:eastAsia="Times New Roman" w:hAnsi="Times New Roman" w:cs="Times New Roman"/>
          <w:sz w:val="28"/>
          <w:szCs w:val="28"/>
          <w:lang w:eastAsia="ru-RU"/>
        </w:rPr>
        <w:t>10795</w:t>
      </w:r>
      <w:r w:rsidRPr="006D7F02">
        <w:rPr>
          <w:rFonts w:ascii="Times New Roman" w:eastAsia="Times New Roman" w:hAnsi="Times New Roman" w:cs="Times New Roman"/>
          <w:b/>
          <w:sz w:val="28"/>
          <w:szCs w:val="28"/>
          <w:lang w:eastAsia="ru-RU"/>
        </w:rPr>
        <w:t xml:space="preserve">  </w:t>
      </w:r>
      <w:r w:rsidRPr="006D7F02">
        <w:rPr>
          <w:rFonts w:ascii="Times New Roman" w:eastAsia="Times New Roman" w:hAnsi="Times New Roman" w:cs="Times New Roman"/>
          <w:sz w:val="28"/>
          <w:szCs w:val="28"/>
          <w:lang w:eastAsia="ru-RU"/>
        </w:rPr>
        <w:t xml:space="preserve">детей, в том числе дети, состоящие на учете в КПДН (Горелый Кирилл, Ковальский Дмитрий, Давыдов Кирилл, </w:t>
      </w:r>
      <w:proofErr w:type="spellStart"/>
      <w:r w:rsidRPr="006D7F02">
        <w:rPr>
          <w:rFonts w:ascii="Times New Roman" w:eastAsia="Times New Roman" w:hAnsi="Times New Roman" w:cs="Times New Roman"/>
          <w:sz w:val="28"/>
          <w:szCs w:val="28"/>
          <w:lang w:eastAsia="ru-RU"/>
        </w:rPr>
        <w:t>Зименко</w:t>
      </w:r>
      <w:proofErr w:type="spellEnd"/>
      <w:r w:rsidRPr="006D7F02">
        <w:rPr>
          <w:rFonts w:ascii="Times New Roman" w:eastAsia="Times New Roman" w:hAnsi="Times New Roman" w:cs="Times New Roman"/>
          <w:sz w:val="28"/>
          <w:szCs w:val="28"/>
          <w:lang w:eastAsia="ru-RU"/>
        </w:rPr>
        <w:t xml:space="preserve"> Екатерина, Есин Владислав).</w:t>
      </w:r>
    </w:p>
    <w:p w:rsidR="006D7F02" w:rsidRPr="006D7F02" w:rsidRDefault="006D7F02" w:rsidP="006D7F02">
      <w:pPr>
        <w:spacing w:after="0" w:line="360" w:lineRule="auto"/>
        <w:ind w:firstLine="709"/>
        <w:jc w:val="both"/>
        <w:rPr>
          <w:rFonts w:ascii="Times New Roman" w:eastAsia="Times New Roman" w:hAnsi="Times New Roman" w:cs="Times New Roman"/>
          <w:sz w:val="28"/>
          <w:szCs w:val="28"/>
          <w:lang w:eastAsia="ru-RU"/>
        </w:rPr>
      </w:pPr>
      <w:r w:rsidRPr="006D7F02">
        <w:rPr>
          <w:rFonts w:ascii="Times New Roman" w:eastAsia="Times New Roman" w:hAnsi="Times New Roman" w:cs="Times New Roman"/>
          <w:sz w:val="28"/>
          <w:szCs w:val="28"/>
          <w:lang w:eastAsia="ru-RU"/>
        </w:rPr>
        <w:t>Горелый Кирилл, Ковальский Дмитрий  являются участниками  театральной студии «Непоседы» и студии по обучению и созданию видеороликов «По ту сторону экрана».</w:t>
      </w:r>
    </w:p>
    <w:p w:rsidR="006D7F02" w:rsidRPr="006D7F02" w:rsidRDefault="006D7F02" w:rsidP="006D7F02">
      <w:pPr>
        <w:spacing w:after="0" w:line="360" w:lineRule="auto"/>
        <w:ind w:firstLine="708"/>
        <w:jc w:val="both"/>
        <w:rPr>
          <w:rFonts w:ascii="Times New Roman" w:eastAsia="Calibri" w:hAnsi="Times New Roman" w:cs="Times New Roman"/>
          <w:sz w:val="28"/>
          <w:szCs w:val="28"/>
          <w:lang w:eastAsia="ru-RU"/>
        </w:rPr>
      </w:pPr>
      <w:r w:rsidRPr="006D7F02">
        <w:rPr>
          <w:rFonts w:ascii="Times New Roman" w:eastAsia="Calibri" w:hAnsi="Times New Roman" w:cs="Times New Roman"/>
          <w:sz w:val="28"/>
          <w:szCs w:val="28"/>
          <w:lang w:eastAsia="ru-RU"/>
        </w:rPr>
        <w:t xml:space="preserve">4. Учреждениями культуры округа осуществляется привлечение несовершеннолетних к участию в культурно – массовых, познавательных и других мероприятиях, а также посещения ими клубных формирований и творческих объединений. В Домах культуры осуществляют деятельность 33 клубных формирования для детей, подростков и молодежи в возрасте до 30 лет. Все клубные формирования функционируют на бесплатной основе. </w:t>
      </w:r>
    </w:p>
    <w:p w:rsidR="006D7F02" w:rsidRPr="006D7F02" w:rsidRDefault="006D7F02" w:rsidP="006D7F02">
      <w:pPr>
        <w:spacing w:after="0" w:line="360" w:lineRule="auto"/>
        <w:ind w:firstLine="708"/>
        <w:jc w:val="both"/>
        <w:rPr>
          <w:rFonts w:ascii="Times New Roman" w:eastAsia="Calibri" w:hAnsi="Times New Roman" w:cs="Times New Roman"/>
          <w:sz w:val="28"/>
          <w:szCs w:val="28"/>
          <w:lang w:eastAsia="ru-RU"/>
        </w:rPr>
      </w:pPr>
      <w:r w:rsidRPr="006D7F02">
        <w:rPr>
          <w:rFonts w:ascii="Times New Roman" w:eastAsia="Calibri" w:hAnsi="Times New Roman" w:cs="Times New Roman"/>
          <w:sz w:val="28"/>
          <w:szCs w:val="28"/>
          <w:lang w:eastAsia="ru-RU"/>
        </w:rPr>
        <w:t xml:space="preserve">В библиотеках округа также проводятся мероприятия для несовершеннолетних детей и подростков.  </w:t>
      </w:r>
    </w:p>
    <w:p w:rsidR="006D7F02" w:rsidRPr="006D7F02" w:rsidRDefault="006D7F02" w:rsidP="006D7F02">
      <w:pPr>
        <w:shd w:val="clear" w:color="auto" w:fill="FFFFFF"/>
        <w:spacing w:after="0" w:line="360" w:lineRule="auto"/>
        <w:ind w:firstLine="708"/>
        <w:jc w:val="both"/>
        <w:textAlignment w:val="baseline"/>
        <w:rPr>
          <w:rFonts w:ascii="Times New Roman" w:eastAsia="Times New Roman" w:hAnsi="Times New Roman" w:cs="Times New Roman"/>
          <w:iCs/>
          <w:sz w:val="28"/>
          <w:szCs w:val="28"/>
          <w:shd w:val="clear" w:color="auto" w:fill="FFFFFF"/>
          <w:lang w:eastAsia="ru-RU"/>
        </w:rPr>
      </w:pPr>
      <w:r w:rsidRPr="006D7F02">
        <w:rPr>
          <w:rFonts w:ascii="Times New Roman" w:eastAsia="Times New Roman" w:hAnsi="Times New Roman" w:cs="Times New Roman"/>
          <w:sz w:val="28"/>
          <w:szCs w:val="28"/>
          <w:lang w:eastAsia="ru-RU"/>
        </w:rPr>
        <w:t xml:space="preserve">В сентябре 2021 на территории Хасынского городского округа  стартовала благотворительная акция «Добрая книга». Целью ее являлся сбор книг для нуждающихся детей и подростков, и детей, находящихся в трудной жизненной ситуации. В модельной библиотеке поселка Палатка развернул свою работу волонтерский пункт – для проведения акции «Добрая книга» привлекли ребят из «Молодой гвардии» и добровольцев округа. Всего было привлечено 15 несовершеннолетних, из них 4 состоящих на учете в КДН и ЗП Администрации Хасынского городского округа. </w:t>
      </w:r>
    </w:p>
    <w:p w:rsidR="006D7F02" w:rsidRPr="006D7F02" w:rsidRDefault="006D7F02" w:rsidP="006D7F02">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D7F02">
        <w:rPr>
          <w:rFonts w:ascii="Times New Roman" w:eastAsia="Times New Roman" w:hAnsi="Times New Roman" w:cs="Times New Roman"/>
          <w:sz w:val="28"/>
          <w:szCs w:val="28"/>
          <w:shd w:val="clear" w:color="auto" w:fill="FFFFFF"/>
          <w:lang w:eastAsia="ru-RU"/>
        </w:rPr>
        <w:t xml:space="preserve">Совместно с Отделением ГИБДД </w:t>
      </w:r>
      <w:proofErr w:type="spellStart"/>
      <w:r w:rsidRPr="006D7F02">
        <w:rPr>
          <w:rFonts w:ascii="Times New Roman" w:eastAsia="Times New Roman" w:hAnsi="Times New Roman" w:cs="Times New Roman"/>
          <w:sz w:val="28"/>
          <w:szCs w:val="28"/>
          <w:shd w:val="clear" w:color="auto" w:fill="FFFFFF"/>
          <w:lang w:eastAsia="ru-RU"/>
        </w:rPr>
        <w:t>Отд</w:t>
      </w:r>
      <w:proofErr w:type="spellEnd"/>
      <w:r w:rsidRPr="006D7F02">
        <w:rPr>
          <w:rFonts w:ascii="Times New Roman" w:eastAsia="Times New Roman" w:hAnsi="Times New Roman" w:cs="Times New Roman"/>
          <w:sz w:val="28"/>
          <w:szCs w:val="28"/>
          <w:shd w:val="clear" w:color="auto" w:fill="FFFFFF"/>
          <w:lang w:eastAsia="ru-RU"/>
        </w:rPr>
        <w:t xml:space="preserve"> МВД России по </w:t>
      </w:r>
      <w:proofErr w:type="spellStart"/>
      <w:r w:rsidRPr="006D7F02">
        <w:rPr>
          <w:rFonts w:ascii="Times New Roman" w:eastAsia="Times New Roman" w:hAnsi="Times New Roman" w:cs="Times New Roman"/>
          <w:sz w:val="28"/>
          <w:szCs w:val="28"/>
          <w:shd w:val="clear" w:color="auto" w:fill="FFFFFF"/>
          <w:lang w:eastAsia="ru-RU"/>
        </w:rPr>
        <w:t>Хасынскому</w:t>
      </w:r>
      <w:proofErr w:type="spellEnd"/>
      <w:r w:rsidRPr="006D7F02">
        <w:rPr>
          <w:rFonts w:ascii="Times New Roman" w:eastAsia="Times New Roman" w:hAnsi="Times New Roman" w:cs="Times New Roman"/>
          <w:sz w:val="28"/>
          <w:szCs w:val="28"/>
          <w:shd w:val="clear" w:color="auto" w:fill="FFFFFF"/>
          <w:lang w:eastAsia="ru-RU"/>
        </w:rPr>
        <w:t xml:space="preserve"> району проведена акция «Водители - Вы же тоже родители!», с участием работников Дома Культуры п. Палатка вместе с инспекторами ГИБДД призывали, как и детей, так и их родителей, неукоснительно соблюдать, а также раздавались листовки «Не превышай – не обгоняй!», «Выбирай, куда посадить ребенка», а также многие другие мероприятия и акции, </w:t>
      </w:r>
      <w:r w:rsidRPr="006D7F02">
        <w:rPr>
          <w:rFonts w:ascii="Times New Roman" w:eastAsia="Times New Roman" w:hAnsi="Times New Roman" w:cs="Times New Roman"/>
          <w:sz w:val="28"/>
          <w:szCs w:val="28"/>
          <w:shd w:val="clear" w:color="auto" w:fill="FFFFFF"/>
          <w:lang w:eastAsia="ru-RU"/>
        </w:rPr>
        <w:lastRenderedPageBreak/>
        <w:t>направленные на воспитание и помощь в социализации подростков и молодежи.</w:t>
      </w:r>
    </w:p>
    <w:p w:rsidR="0083017F" w:rsidRPr="002E0C01" w:rsidRDefault="0083017F" w:rsidP="002E0C01">
      <w:pPr>
        <w:spacing w:line="360" w:lineRule="auto"/>
        <w:ind w:left="360"/>
        <w:jc w:val="both"/>
        <w:rPr>
          <w:rFonts w:ascii="Times New Roman" w:hAnsi="Times New Roman" w:cs="Times New Roman"/>
          <w:sz w:val="28"/>
          <w:szCs w:val="28"/>
        </w:rPr>
      </w:pPr>
    </w:p>
    <w:p w:rsidR="0083017F" w:rsidRPr="002E0C01" w:rsidRDefault="0083017F" w:rsidP="002E0C01">
      <w:pPr>
        <w:spacing w:line="360" w:lineRule="auto"/>
        <w:ind w:left="360"/>
        <w:jc w:val="both"/>
        <w:rPr>
          <w:rFonts w:ascii="Times New Roman" w:hAnsi="Times New Roman" w:cs="Times New Roman"/>
          <w:sz w:val="28"/>
          <w:szCs w:val="28"/>
        </w:rPr>
      </w:pPr>
    </w:p>
    <w:p w:rsidR="0083017F" w:rsidRPr="002E0C01" w:rsidRDefault="0083017F" w:rsidP="002E0C01">
      <w:pPr>
        <w:spacing w:line="360" w:lineRule="auto"/>
        <w:ind w:left="360"/>
        <w:jc w:val="both"/>
        <w:rPr>
          <w:rFonts w:ascii="Times New Roman" w:hAnsi="Times New Roman" w:cs="Times New Roman"/>
          <w:sz w:val="28"/>
          <w:szCs w:val="28"/>
        </w:rPr>
      </w:pPr>
    </w:p>
    <w:p w:rsidR="0083017F" w:rsidRPr="002E0C01" w:rsidRDefault="0083017F" w:rsidP="002E0C01">
      <w:pPr>
        <w:spacing w:line="360" w:lineRule="auto"/>
        <w:ind w:left="360"/>
        <w:jc w:val="both"/>
        <w:rPr>
          <w:rFonts w:ascii="Times New Roman" w:hAnsi="Times New Roman" w:cs="Times New Roman"/>
          <w:sz w:val="28"/>
          <w:szCs w:val="28"/>
        </w:rPr>
      </w:pPr>
    </w:p>
    <w:p w:rsidR="0083017F" w:rsidRPr="0083017F" w:rsidRDefault="0083017F" w:rsidP="0083017F">
      <w:pPr>
        <w:spacing w:line="240" w:lineRule="auto"/>
        <w:ind w:left="360"/>
        <w:jc w:val="both"/>
        <w:rPr>
          <w:rFonts w:ascii="Times New Roman" w:hAnsi="Times New Roman" w:cs="Times New Roman"/>
          <w:sz w:val="24"/>
          <w:szCs w:val="24"/>
        </w:rPr>
      </w:pPr>
    </w:p>
    <w:p w:rsidR="0083017F" w:rsidRPr="0083017F" w:rsidRDefault="0083017F" w:rsidP="0083017F">
      <w:pPr>
        <w:spacing w:line="240" w:lineRule="auto"/>
        <w:ind w:left="360"/>
        <w:jc w:val="both"/>
        <w:rPr>
          <w:rFonts w:ascii="Times New Roman" w:hAnsi="Times New Roman" w:cs="Times New Roman"/>
          <w:sz w:val="24"/>
          <w:szCs w:val="24"/>
        </w:rPr>
      </w:pPr>
    </w:p>
    <w:p w:rsidR="0083017F" w:rsidRPr="0083017F" w:rsidRDefault="0083017F" w:rsidP="0083017F">
      <w:pPr>
        <w:spacing w:line="240" w:lineRule="auto"/>
        <w:ind w:left="360"/>
        <w:jc w:val="both"/>
        <w:rPr>
          <w:rFonts w:ascii="Times New Roman" w:hAnsi="Times New Roman" w:cs="Times New Roman"/>
          <w:sz w:val="24"/>
          <w:szCs w:val="24"/>
        </w:rPr>
      </w:pPr>
    </w:p>
    <w:p w:rsidR="0083017F" w:rsidRPr="0083017F" w:rsidRDefault="0083017F" w:rsidP="0083017F">
      <w:pPr>
        <w:spacing w:line="240" w:lineRule="auto"/>
        <w:ind w:left="360"/>
        <w:jc w:val="both"/>
        <w:rPr>
          <w:rFonts w:ascii="Times New Roman" w:hAnsi="Times New Roman" w:cs="Times New Roman"/>
          <w:sz w:val="24"/>
          <w:szCs w:val="24"/>
        </w:rPr>
      </w:pPr>
    </w:p>
    <w:p w:rsidR="0083017F" w:rsidRPr="0083017F" w:rsidRDefault="0083017F" w:rsidP="0083017F">
      <w:pPr>
        <w:spacing w:line="240" w:lineRule="auto"/>
        <w:ind w:left="360"/>
        <w:jc w:val="both"/>
        <w:rPr>
          <w:rFonts w:ascii="Times New Roman" w:hAnsi="Times New Roman" w:cs="Times New Roman"/>
          <w:sz w:val="24"/>
          <w:szCs w:val="24"/>
        </w:rPr>
      </w:pPr>
    </w:p>
    <w:p w:rsidR="0083017F" w:rsidRPr="0083017F" w:rsidRDefault="0083017F" w:rsidP="0083017F">
      <w:pPr>
        <w:spacing w:line="240" w:lineRule="auto"/>
        <w:ind w:left="360"/>
        <w:jc w:val="both"/>
        <w:rPr>
          <w:rFonts w:ascii="Times New Roman" w:hAnsi="Times New Roman" w:cs="Times New Roman"/>
          <w:sz w:val="24"/>
          <w:szCs w:val="24"/>
        </w:rPr>
      </w:pPr>
    </w:p>
    <w:p w:rsidR="0083017F" w:rsidRPr="0083017F" w:rsidRDefault="0083017F" w:rsidP="0083017F">
      <w:pPr>
        <w:spacing w:line="240" w:lineRule="auto"/>
        <w:ind w:left="360"/>
        <w:jc w:val="both"/>
        <w:rPr>
          <w:rFonts w:ascii="Times New Roman" w:hAnsi="Times New Roman" w:cs="Times New Roman"/>
          <w:sz w:val="24"/>
          <w:szCs w:val="24"/>
        </w:rPr>
      </w:pPr>
    </w:p>
    <w:p w:rsidR="0083017F" w:rsidRPr="0083017F" w:rsidRDefault="0083017F" w:rsidP="0083017F">
      <w:pPr>
        <w:spacing w:line="240" w:lineRule="auto"/>
        <w:ind w:left="360"/>
        <w:jc w:val="both"/>
        <w:rPr>
          <w:rFonts w:ascii="Times New Roman" w:hAnsi="Times New Roman" w:cs="Times New Roman"/>
          <w:sz w:val="24"/>
          <w:szCs w:val="24"/>
        </w:rPr>
      </w:pPr>
    </w:p>
    <w:p w:rsidR="0083017F" w:rsidRPr="0083017F" w:rsidRDefault="0083017F" w:rsidP="0083017F">
      <w:pPr>
        <w:spacing w:line="240" w:lineRule="auto"/>
        <w:ind w:left="360"/>
        <w:jc w:val="both"/>
        <w:rPr>
          <w:rFonts w:ascii="Times New Roman" w:hAnsi="Times New Roman" w:cs="Times New Roman"/>
          <w:sz w:val="24"/>
          <w:szCs w:val="24"/>
        </w:rPr>
      </w:pPr>
    </w:p>
    <w:p w:rsidR="0083017F" w:rsidRPr="0083017F" w:rsidRDefault="0083017F" w:rsidP="0083017F">
      <w:pPr>
        <w:spacing w:line="240" w:lineRule="auto"/>
        <w:ind w:left="360"/>
        <w:jc w:val="both"/>
        <w:rPr>
          <w:rFonts w:ascii="Times New Roman" w:hAnsi="Times New Roman" w:cs="Times New Roman"/>
          <w:sz w:val="24"/>
          <w:szCs w:val="24"/>
        </w:rPr>
      </w:pPr>
    </w:p>
    <w:p w:rsidR="0083017F" w:rsidRPr="0083017F" w:rsidRDefault="0083017F" w:rsidP="0083017F">
      <w:pPr>
        <w:spacing w:line="240" w:lineRule="auto"/>
        <w:ind w:left="360"/>
        <w:jc w:val="both"/>
        <w:rPr>
          <w:rFonts w:ascii="Times New Roman" w:hAnsi="Times New Roman" w:cs="Times New Roman"/>
          <w:sz w:val="24"/>
          <w:szCs w:val="24"/>
        </w:rPr>
      </w:pPr>
    </w:p>
    <w:p w:rsidR="0083017F" w:rsidRPr="0083017F" w:rsidRDefault="0083017F" w:rsidP="0083017F">
      <w:pPr>
        <w:spacing w:line="240" w:lineRule="auto"/>
        <w:ind w:left="360"/>
        <w:jc w:val="both"/>
        <w:rPr>
          <w:rFonts w:ascii="Times New Roman" w:hAnsi="Times New Roman" w:cs="Times New Roman"/>
          <w:sz w:val="24"/>
          <w:szCs w:val="24"/>
        </w:rPr>
      </w:pPr>
    </w:p>
    <w:p w:rsidR="0083017F" w:rsidRPr="0083017F" w:rsidRDefault="0083017F" w:rsidP="0083017F">
      <w:pPr>
        <w:spacing w:line="240" w:lineRule="auto"/>
        <w:ind w:left="360"/>
        <w:jc w:val="both"/>
        <w:rPr>
          <w:rFonts w:ascii="Times New Roman" w:hAnsi="Times New Roman" w:cs="Times New Roman"/>
          <w:sz w:val="24"/>
          <w:szCs w:val="24"/>
        </w:rPr>
      </w:pPr>
    </w:p>
    <w:p w:rsidR="0083017F" w:rsidRPr="0083017F" w:rsidRDefault="0083017F" w:rsidP="0083017F">
      <w:pPr>
        <w:spacing w:line="240" w:lineRule="auto"/>
        <w:ind w:left="360"/>
        <w:jc w:val="both"/>
        <w:rPr>
          <w:rFonts w:ascii="Times New Roman" w:hAnsi="Times New Roman" w:cs="Times New Roman"/>
          <w:sz w:val="24"/>
          <w:szCs w:val="24"/>
        </w:rPr>
      </w:pPr>
    </w:p>
    <w:p w:rsidR="0083017F" w:rsidRPr="0083017F" w:rsidRDefault="0083017F" w:rsidP="0083017F">
      <w:pPr>
        <w:spacing w:line="240" w:lineRule="auto"/>
        <w:ind w:left="360"/>
        <w:jc w:val="both"/>
        <w:rPr>
          <w:rFonts w:ascii="Times New Roman" w:hAnsi="Times New Roman" w:cs="Times New Roman"/>
          <w:sz w:val="24"/>
          <w:szCs w:val="24"/>
        </w:rPr>
      </w:pPr>
    </w:p>
    <w:p w:rsidR="0083017F" w:rsidRDefault="0083017F" w:rsidP="00995431">
      <w:pPr>
        <w:spacing w:line="360" w:lineRule="auto"/>
        <w:ind w:left="360"/>
        <w:jc w:val="both"/>
        <w:rPr>
          <w:rFonts w:ascii="Times New Roman" w:hAnsi="Times New Roman" w:cs="Times New Roman"/>
          <w:sz w:val="28"/>
          <w:szCs w:val="28"/>
        </w:rPr>
        <w:sectPr w:rsidR="0083017F">
          <w:pgSz w:w="11906" w:h="16838"/>
          <w:pgMar w:top="1134" w:right="850" w:bottom="1134" w:left="1701" w:header="708" w:footer="708" w:gutter="0"/>
          <w:cols w:space="708"/>
          <w:docGrid w:linePitch="360"/>
        </w:sectPr>
      </w:pPr>
    </w:p>
    <w:p w:rsidR="0083017F" w:rsidRPr="0083017F" w:rsidRDefault="0083017F" w:rsidP="0083017F">
      <w:pPr>
        <w:spacing w:after="0" w:line="360" w:lineRule="auto"/>
        <w:ind w:firstLine="708"/>
        <w:jc w:val="right"/>
        <w:rPr>
          <w:rFonts w:ascii="Times New Roman" w:eastAsia="Times New Roman" w:hAnsi="Times New Roman" w:cs="Times New Roman"/>
          <w:sz w:val="28"/>
          <w:szCs w:val="28"/>
          <w:lang w:eastAsia="ru-RU"/>
        </w:rPr>
      </w:pPr>
      <w:r w:rsidRPr="0083017F">
        <w:rPr>
          <w:rFonts w:ascii="Times New Roman" w:eastAsia="Times New Roman" w:hAnsi="Times New Roman" w:cs="Times New Roman"/>
          <w:sz w:val="20"/>
          <w:szCs w:val="20"/>
          <w:lang w:eastAsia="ru-RU"/>
        </w:rPr>
        <w:lastRenderedPageBreak/>
        <w:t>Приложение 1</w:t>
      </w:r>
      <w:r w:rsidRPr="0083017F">
        <w:rPr>
          <w:rFonts w:ascii="Times New Roman" w:eastAsia="Times New Roman" w:hAnsi="Times New Roman" w:cs="Times New Roman"/>
          <w:sz w:val="28"/>
          <w:szCs w:val="28"/>
          <w:lang w:eastAsia="ru-RU"/>
        </w:rPr>
        <w:t xml:space="preserve"> </w:t>
      </w:r>
    </w:p>
    <w:p w:rsidR="0083017F" w:rsidRPr="0083017F" w:rsidRDefault="0083017F" w:rsidP="0083017F">
      <w:pPr>
        <w:spacing w:after="0" w:line="360" w:lineRule="auto"/>
        <w:ind w:firstLine="708"/>
        <w:jc w:val="center"/>
        <w:rPr>
          <w:rFonts w:ascii="Times New Roman" w:eastAsia="Times New Roman" w:hAnsi="Times New Roman" w:cs="Times New Roman"/>
          <w:b/>
          <w:sz w:val="28"/>
          <w:szCs w:val="28"/>
          <w:lang w:eastAsia="ru-RU"/>
        </w:rPr>
      </w:pPr>
      <w:r w:rsidRPr="0083017F">
        <w:rPr>
          <w:rFonts w:ascii="Times New Roman" w:eastAsia="Times New Roman" w:hAnsi="Times New Roman" w:cs="Times New Roman"/>
          <w:b/>
          <w:sz w:val="28"/>
          <w:szCs w:val="28"/>
          <w:lang w:eastAsia="ru-RU"/>
        </w:rPr>
        <w:t>Сведения</w:t>
      </w:r>
    </w:p>
    <w:p w:rsidR="0083017F" w:rsidRPr="0083017F" w:rsidRDefault="0083017F" w:rsidP="0083017F">
      <w:pPr>
        <w:spacing w:after="0" w:line="360" w:lineRule="auto"/>
        <w:ind w:firstLine="708"/>
        <w:jc w:val="center"/>
        <w:rPr>
          <w:rFonts w:ascii="Times New Roman" w:eastAsia="Times New Roman" w:hAnsi="Times New Roman" w:cs="Times New Roman"/>
          <w:b/>
          <w:sz w:val="28"/>
          <w:szCs w:val="28"/>
          <w:lang w:eastAsia="ru-RU"/>
        </w:rPr>
      </w:pPr>
      <w:r w:rsidRPr="0083017F">
        <w:rPr>
          <w:rFonts w:ascii="Times New Roman" w:eastAsia="Times New Roman" w:hAnsi="Times New Roman" w:cs="Times New Roman"/>
          <w:b/>
          <w:sz w:val="28"/>
          <w:szCs w:val="28"/>
          <w:lang w:eastAsia="ru-RU"/>
        </w:rPr>
        <w:t xml:space="preserve">о занятости в свободное от учебы время учащихся, состоящих на профилактических учетах территориальных ОВД, </w:t>
      </w:r>
      <w:proofErr w:type="spellStart"/>
      <w:r w:rsidRPr="0083017F">
        <w:rPr>
          <w:rFonts w:ascii="Times New Roman" w:eastAsia="Times New Roman" w:hAnsi="Times New Roman" w:cs="Times New Roman"/>
          <w:b/>
          <w:sz w:val="28"/>
          <w:szCs w:val="28"/>
          <w:lang w:eastAsia="ru-RU"/>
        </w:rPr>
        <w:t>внутришкольных</w:t>
      </w:r>
      <w:proofErr w:type="spellEnd"/>
      <w:r w:rsidRPr="0083017F">
        <w:rPr>
          <w:rFonts w:ascii="Times New Roman" w:eastAsia="Times New Roman" w:hAnsi="Times New Roman" w:cs="Times New Roman"/>
          <w:b/>
          <w:sz w:val="28"/>
          <w:szCs w:val="28"/>
          <w:lang w:eastAsia="ru-RU"/>
        </w:rPr>
        <w:t xml:space="preserve"> учетах, по состоянию на 01.10.2021 г.</w:t>
      </w:r>
    </w:p>
    <w:p w:rsidR="0083017F" w:rsidRPr="0083017F" w:rsidRDefault="0083017F" w:rsidP="0083017F">
      <w:pPr>
        <w:spacing w:after="0" w:line="360" w:lineRule="auto"/>
        <w:ind w:firstLine="708"/>
        <w:jc w:val="center"/>
        <w:rPr>
          <w:rFonts w:ascii="Times New Roman" w:eastAsia="Times New Roman" w:hAnsi="Times New Roman" w:cs="Times New Roman"/>
          <w:b/>
          <w:sz w:val="28"/>
          <w:szCs w:val="28"/>
          <w:u w:val="single"/>
          <w:lang w:eastAsia="ru-RU"/>
        </w:rPr>
      </w:pPr>
      <w:proofErr w:type="spellStart"/>
      <w:r w:rsidRPr="0083017F">
        <w:rPr>
          <w:rFonts w:ascii="Times New Roman" w:eastAsia="Times New Roman" w:hAnsi="Times New Roman" w:cs="Times New Roman"/>
          <w:b/>
          <w:sz w:val="28"/>
          <w:szCs w:val="28"/>
          <w:u w:val="single"/>
          <w:lang w:eastAsia="ru-RU"/>
        </w:rPr>
        <w:t>Хасынский</w:t>
      </w:r>
      <w:proofErr w:type="spellEnd"/>
      <w:r w:rsidRPr="0083017F">
        <w:rPr>
          <w:rFonts w:ascii="Times New Roman" w:eastAsia="Times New Roman" w:hAnsi="Times New Roman" w:cs="Times New Roman"/>
          <w:b/>
          <w:sz w:val="28"/>
          <w:szCs w:val="28"/>
          <w:u w:val="single"/>
          <w:lang w:eastAsia="ru-RU"/>
        </w:rPr>
        <w:t xml:space="preserve"> городской округ</w:t>
      </w:r>
    </w:p>
    <w:p w:rsidR="0083017F" w:rsidRPr="0083017F" w:rsidRDefault="0083017F" w:rsidP="0083017F">
      <w:pPr>
        <w:spacing w:after="0" w:line="360" w:lineRule="auto"/>
        <w:ind w:firstLine="708"/>
        <w:jc w:val="center"/>
        <w:rPr>
          <w:rFonts w:ascii="Times New Roman" w:eastAsia="Times New Roman" w:hAnsi="Times New Roman" w:cs="Times New Roman"/>
          <w:b/>
          <w:sz w:val="28"/>
          <w:szCs w:val="28"/>
          <w:u w:val="single"/>
          <w:lang w:eastAsia="ru-RU"/>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6100"/>
        <w:gridCol w:w="6398"/>
      </w:tblGrid>
      <w:tr w:rsidR="0083017F" w:rsidRPr="0083017F" w:rsidTr="006D7F02">
        <w:tc>
          <w:tcPr>
            <w:tcW w:w="915" w:type="dxa"/>
            <w:vMerge w:val="restart"/>
            <w:shd w:val="clear" w:color="auto" w:fill="auto"/>
          </w:tcPr>
          <w:p w:rsidR="0083017F" w:rsidRPr="0083017F" w:rsidRDefault="0083017F" w:rsidP="0083017F">
            <w:pPr>
              <w:spacing w:after="0" w:line="240" w:lineRule="auto"/>
              <w:jc w:val="center"/>
              <w:rPr>
                <w:rFonts w:ascii="Times New Roman" w:eastAsia="Times New Roman" w:hAnsi="Times New Roman" w:cs="Times New Roman"/>
                <w:b/>
                <w:sz w:val="24"/>
                <w:szCs w:val="24"/>
                <w:lang w:eastAsia="ru-RU"/>
              </w:rPr>
            </w:pPr>
            <w:r w:rsidRPr="0083017F">
              <w:rPr>
                <w:rFonts w:ascii="Times New Roman" w:eastAsia="Times New Roman" w:hAnsi="Times New Roman" w:cs="Times New Roman"/>
                <w:b/>
                <w:sz w:val="24"/>
                <w:szCs w:val="24"/>
                <w:lang w:eastAsia="ru-RU"/>
              </w:rPr>
              <w:t>Виды ПУ</w:t>
            </w:r>
          </w:p>
        </w:tc>
        <w:tc>
          <w:tcPr>
            <w:tcW w:w="6706" w:type="dxa"/>
            <w:shd w:val="clear" w:color="auto" w:fill="auto"/>
          </w:tcPr>
          <w:p w:rsidR="0083017F" w:rsidRPr="0083017F" w:rsidRDefault="0083017F" w:rsidP="0083017F">
            <w:pPr>
              <w:spacing w:after="0" w:line="240" w:lineRule="auto"/>
              <w:jc w:val="center"/>
              <w:rPr>
                <w:rFonts w:ascii="Times New Roman" w:eastAsia="Times New Roman" w:hAnsi="Times New Roman" w:cs="Times New Roman"/>
                <w:b/>
                <w:sz w:val="24"/>
                <w:szCs w:val="24"/>
                <w:lang w:eastAsia="ru-RU"/>
              </w:rPr>
            </w:pPr>
            <w:r w:rsidRPr="0083017F">
              <w:rPr>
                <w:rFonts w:ascii="Times New Roman" w:eastAsia="Times New Roman" w:hAnsi="Times New Roman" w:cs="Times New Roman"/>
                <w:b/>
                <w:sz w:val="24"/>
                <w:szCs w:val="24"/>
                <w:lang w:eastAsia="ru-RU"/>
              </w:rPr>
              <w:t>Общее количество обучающихся, состоящих на ПУ</w:t>
            </w:r>
          </w:p>
        </w:tc>
        <w:tc>
          <w:tcPr>
            <w:tcW w:w="7088" w:type="dxa"/>
            <w:shd w:val="clear" w:color="auto" w:fill="auto"/>
          </w:tcPr>
          <w:p w:rsidR="0083017F" w:rsidRPr="0083017F" w:rsidRDefault="0083017F" w:rsidP="0083017F">
            <w:pPr>
              <w:spacing w:after="0" w:line="240" w:lineRule="auto"/>
              <w:jc w:val="center"/>
              <w:rPr>
                <w:rFonts w:ascii="Times New Roman" w:eastAsia="Times New Roman" w:hAnsi="Times New Roman" w:cs="Times New Roman"/>
                <w:b/>
                <w:sz w:val="24"/>
                <w:szCs w:val="24"/>
                <w:lang w:eastAsia="ru-RU"/>
              </w:rPr>
            </w:pPr>
            <w:r w:rsidRPr="0083017F">
              <w:rPr>
                <w:rFonts w:ascii="Times New Roman" w:eastAsia="Times New Roman" w:hAnsi="Times New Roman" w:cs="Times New Roman"/>
                <w:b/>
                <w:sz w:val="24"/>
                <w:szCs w:val="24"/>
                <w:lang w:eastAsia="ru-RU"/>
              </w:rPr>
              <w:t>Охвачено занятостью в свободное от время учебы</w:t>
            </w:r>
          </w:p>
        </w:tc>
      </w:tr>
      <w:tr w:rsidR="0083017F" w:rsidRPr="0083017F" w:rsidTr="006D7F02">
        <w:tc>
          <w:tcPr>
            <w:tcW w:w="915" w:type="dxa"/>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b/>
                <w:sz w:val="24"/>
                <w:szCs w:val="24"/>
                <w:u w:val="single"/>
                <w:lang w:eastAsia="ru-RU"/>
              </w:rPr>
            </w:pPr>
          </w:p>
        </w:tc>
        <w:tc>
          <w:tcPr>
            <w:tcW w:w="13794" w:type="dxa"/>
            <w:gridSpan w:val="2"/>
            <w:shd w:val="clear" w:color="auto" w:fill="auto"/>
          </w:tcPr>
          <w:p w:rsidR="0083017F" w:rsidRPr="0083017F" w:rsidRDefault="0083017F" w:rsidP="0083017F">
            <w:pPr>
              <w:spacing w:after="0" w:line="360" w:lineRule="auto"/>
              <w:jc w:val="center"/>
              <w:rPr>
                <w:rFonts w:ascii="Times New Roman" w:eastAsia="Times New Roman" w:hAnsi="Times New Roman" w:cs="Times New Roman"/>
                <w:b/>
                <w:sz w:val="24"/>
                <w:szCs w:val="24"/>
                <w:u w:val="single"/>
                <w:lang w:eastAsia="ru-RU"/>
              </w:rPr>
            </w:pPr>
            <w:proofErr w:type="spellStart"/>
            <w:r w:rsidRPr="0083017F">
              <w:rPr>
                <w:rFonts w:ascii="Times New Roman" w:eastAsia="Times New Roman" w:hAnsi="Times New Roman" w:cs="Times New Roman"/>
                <w:b/>
                <w:sz w:val="24"/>
                <w:szCs w:val="24"/>
                <w:u w:val="single"/>
                <w:lang w:eastAsia="ru-RU"/>
              </w:rPr>
              <w:t>Хасынский</w:t>
            </w:r>
            <w:proofErr w:type="spellEnd"/>
            <w:r w:rsidRPr="0083017F">
              <w:rPr>
                <w:rFonts w:ascii="Times New Roman" w:eastAsia="Times New Roman" w:hAnsi="Times New Roman" w:cs="Times New Roman"/>
                <w:b/>
                <w:sz w:val="24"/>
                <w:szCs w:val="24"/>
                <w:u w:val="single"/>
                <w:lang w:eastAsia="ru-RU"/>
              </w:rPr>
              <w:t xml:space="preserve"> городской округ</w:t>
            </w:r>
          </w:p>
        </w:tc>
      </w:tr>
      <w:tr w:rsidR="0083017F" w:rsidRPr="0083017F" w:rsidTr="006D7F02">
        <w:trPr>
          <w:trHeight w:val="414"/>
        </w:trPr>
        <w:tc>
          <w:tcPr>
            <w:tcW w:w="915" w:type="dxa"/>
            <w:vMerge w:val="restart"/>
            <w:shd w:val="clear" w:color="auto" w:fill="auto"/>
          </w:tcPr>
          <w:p w:rsidR="0083017F" w:rsidRPr="0083017F" w:rsidRDefault="0083017F" w:rsidP="0083017F">
            <w:pPr>
              <w:spacing w:after="0" w:line="360" w:lineRule="auto"/>
              <w:jc w:val="center"/>
              <w:rPr>
                <w:rFonts w:ascii="Times New Roman" w:eastAsia="Times New Roman" w:hAnsi="Times New Roman" w:cs="Times New Roman"/>
                <w:b/>
                <w:sz w:val="24"/>
                <w:szCs w:val="24"/>
                <w:lang w:eastAsia="ru-RU"/>
              </w:rPr>
            </w:pPr>
            <w:r w:rsidRPr="0083017F">
              <w:rPr>
                <w:rFonts w:ascii="Times New Roman" w:eastAsia="Times New Roman" w:hAnsi="Times New Roman" w:cs="Times New Roman"/>
                <w:b/>
                <w:sz w:val="24"/>
                <w:szCs w:val="24"/>
                <w:lang w:eastAsia="ru-RU"/>
              </w:rPr>
              <w:t>Все виды ПУ</w:t>
            </w:r>
          </w:p>
          <w:p w:rsidR="0083017F" w:rsidRPr="0083017F" w:rsidRDefault="0083017F" w:rsidP="0083017F">
            <w:pPr>
              <w:spacing w:after="0" w:line="360" w:lineRule="auto"/>
              <w:jc w:val="center"/>
              <w:rPr>
                <w:rFonts w:ascii="Times New Roman" w:eastAsia="Times New Roman" w:hAnsi="Times New Roman" w:cs="Times New Roman"/>
                <w:b/>
                <w:sz w:val="24"/>
                <w:szCs w:val="24"/>
                <w:lang w:eastAsia="ru-RU"/>
              </w:rPr>
            </w:pPr>
            <w:r w:rsidRPr="0083017F">
              <w:rPr>
                <w:rFonts w:ascii="Times New Roman" w:eastAsia="Times New Roman" w:hAnsi="Times New Roman" w:cs="Times New Roman"/>
                <w:b/>
                <w:sz w:val="24"/>
                <w:szCs w:val="24"/>
                <w:lang w:eastAsia="ru-RU"/>
              </w:rPr>
              <w:t xml:space="preserve"> (в том числе семьи)</w:t>
            </w:r>
          </w:p>
        </w:tc>
        <w:tc>
          <w:tcPr>
            <w:tcW w:w="6706" w:type="dxa"/>
            <w:vMerge w:val="restart"/>
            <w:shd w:val="clear" w:color="auto" w:fill="auto"/>
          </w:tcPr>
          <w:p w:rsidR="0083017F" w:rsidRPr="0083017F" w:rsidRDefault="0083017F" w:rsidP="0083017F">
            <w:pPr>
              <w:spacing w:after="0" w:line="360" w:lineRule="auto"/>
              <w:jc w:val="center"/>
              <w:rPr>
                <w:rFonts w:ascii="Times New Roman" w:eastAsia="Times New Roman" w:hAnsi="Times New Roman" w:cs="Times New Roman"/>
                <w:b/>
                <w:sz w:val="24"/>
                <w:szCs w:val="24"/>
                <w:lang w:eastAsia="ru-RU"/>
              </w:rPr>
            </w:pPr>
          </w:p>
          <w:p w:rsidR="0083017F" w:rsidRPr="0083017F" w:rsidRDefault="0083017F" w:rsidP="0083017F">
            <w:pPr>
              <w:spacing w:after="0" w:line="360" w:lineRule="auto"/>
              <w:jc w:val="center"/>
              <w:rPr>
                <w:rFonts w:ascii="Times New Roman" w:eastAsia="Times New Roman" w:hAnsi="Times New Roman" w:cs="Times New Roman"/>
                <w:b/>
                <w:sz w:val="24"/>
                <w:szCs w:val="24"/>
                <w:lang w:eastAsia="ru-RU"/>
              </w:rPr>
            </w:pPr>
            <w:r w:rsidRPr="0083017F">
              <w:rPr>
                <w:rFonts w:ascii="Times New Roman" w:eastAsia="Times New Roman" w:hAnsi="Times New Roman" w:cs="Times New Roman"/>
                <w:b/>
                <w:sz w:val="24"/>
                <w:szCs w:val="24"/>
                <w:lang w:eastAsia="ru-RU"/>
              </w:rPr>
              <w:t>37 чел.</w:t>
            </w:r>
          </w:p>
        </w:tc>
        <w:tc>
          <w:tcPr>
            <w:tcW w:w="7088" w:type="dxa"/>
            <w:vMerge w:val="restart"/>
            <w:shd w:val="clear" w:color="auto" w:fill="auto"/>
          </w:tcPr>
          <w:p w:rsidR="0083017F" w:rsidRPr="0083017F" w:rsidRDefault="0083017F" w:rsidP="0083017F">
            <w:pPr>
              <w:spacing w:after="0" w:line="360" w:lineRule="auto"/>
              <w:jc w:val="center"/>
              <w:rPr>
                <w:rFonts w:ascii="Times New Roman" w:eastAsia="Times New Roman" w:hAnsi="Times New Roman" w:cs="Times New Roman"/>
                <w:b/>
                <w:sz w:val="24"/>
                <w:szCs w:val="24"/>
                <w:lang w:eastAsia="ru-RU"/>
              </w:rPr>
            </w:pPr>
          </w:p>
          <w:p w:rsidR="0083017F" w:rsidRPr="0083017F" w:rsidRDefault="0083017F" w:rsidP="0083017F">
            <w:pPr>
              <w:spacing w:after="0" w:line="360" w:lineRule="auto"/>
              <w:jc w:val="center"/>
              <w:rPr>
                <w:rFonts w:ascii="Times New Roman" w:eastAsia="Times New Roman" w:hAnsi="Times New Roman" w:cs="Times New Roman"/>
                <w:b/>
                <w:sz w:val="24"/>
                <w:szCs w:val="24"/>
                <w:lang w:eastAsia="ru-RU"/>
              </w:rPr>
            </w:pPr>
            <w:r w:rsidRPr="0083017F">
              <w:rPr>
                <w:rFonts w:ascii="Times New Roman" w:eastAsia="Times New Roman" w:hAnsi="Times New Roman" w:cs="Times New Roman"/>
                <w:b/>
                <w:sz w:val="24"/>
                <w:szCs w:val="24"/>
                <w:lang w:eastAsia="ru-RU"/>
              </w:rPr>
              <w:t>27 чел. (73%)</w:t>
            </w:r>
          </w:p>
        </w:tc>
      </w:tr>
      <w:tr w:rsidR="0083017F" w:rsidRPr="0083017F" w:rsidTr="006D7F02">
        <w:trPr>
          <w:trHeight w:val="495"/>
        </w:trPr>
        <w:tc>
          <w:tcPr>
            <w:tcW w:w="915" w:type="dxa"/>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b/>
                <w:sz w:val="24"/>
                <w:szCs w:val="24"/>
                <w:lang w:eastAsia="ru-RU"/>
              </w:rPr>
            </w:pPr>
          </w:p>
        </w:tc>
        <w:tc>
          <w:tcPr>
            <w:tcW w:w="6706" w:type="dxa"/>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b/>
                <w:sz w:val="24"/>
                <w:szCs w:val="24"/>
                <w:u w:val="single"/>
                <w:lang w:eastAsia="ru-RU"/>
              </w:rPr>
            </w:pPr>
          </w:p>
        </w:tc>
        <w:tc>
          <w:tcPr>
            <w:tcW w:w="7088" w:type="dxa"/>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b/>
                <w:sz w:val="24"/>
                <w:szCs w:val="24"/>
                <w:u w:val="single"/>
                <w:lang w:eastAsia="ru-RU"/>
              </w:rPr>
            </w:pPr>
          </w:p>
        </w:tc>
      </w:tr>
      <w:tr w:rsidR="0083017F" w:rsidRPr="0083017F" w:rsidTr="006D7F02">
        <w:trPr>
          <w:trHeight w:val="615"/>
        </w:trPr>
        <w:tc>
          <w:tcPr>
            <w:tcW w:w="915"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b/>
                <w:sz w:val="24"/>
                <w:szCs w:val="24"/>
                <w:lang w:eastAsia="ru-RU"/>
              </w:rPr>
            </w:pPr>
            <w:r w:rsidRPr="0083017F">
              <w:rPr>
                <w:rFonts w:ascii="Times New Roman" w:eastAsia="Times New Roman" w:hAnsi="Times New Roman" w:cs="Times New Roman"/>
                <w:b/>
                <w:sz w:val="24"/>
                <w:szCs w:val="24"/>
                <w:lang w:eastAsia="ru-RU"/>
              </w:rPr>
              <w:t>ПУ ПДН ОВД</w:t>
            </w:r>
          </w:p>
        </w:tc>
        <w:tc>
          <w:tcPr>
            <w:tcW w:w="6706"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b/>
                <w:sz w:val="24"/>
                <w:szCs w:val="24"/>
                <w:lang w:eastAsia="ru-RU"/>
              </w:rPr>
            </w:pPr>
            <w:r w:rsidRPr="0083017F">
              <w:rPr>
                <w:rFonts w:ascii="Times New Roman" w:eastAsia="Times New Roman" w:hAnsi="Times New Roman" w:cs="Times New Roman"/>
                <w:b/>
                <w:sz w:val="24"/>
                <w:szCs w:val="24"/>
                <w:lang w:eastAsia="ru-RU"/>
              </w:rPr>
              <w:t>9 чел.</w:t>
            </w:r>
          </w:p>
        </w:tc>
        <w:tc>
          <w:tcPr>
            <w:tcW w:w="7088"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b/>
                <w:sz w:val="24"/>
                <w:szCs w:val="24"/>
                <w:lang w:eastAsia="ru-RU"/>
              </w:rPr>
            </w:pPr>
            <w:r w:rsidRPr="0083017F">
              <w:rPr>
                <w:rFonts w:ascii="Times New Roman" w:eastAsia="Times New Roman" w:hAnsi="Times New Roman" w:cs="Times New Roman"/>
                <w:b/>
                <w:sz w:val="24"/>
                <w:szCs w:val="24"/>
                <w:lang w:eastAsia="ru-RU"/>
              </w:rPr>
              <w:t>4 чел. (44 %)</w:t>
            </w:r>
          </w:p>
        </w:tc>
      </w:tr>
      <w:tr w:rsidR="0083017F" w:rsidRPr="0083017F" w:rsidTr="006D7F02">
        <w:trPr>
          <w:trHeight w:val="612"/>
        </w:trPr>
        <w:tc>
          <w:tcPr>
            <w:tcW w:w="915"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b/>
                <w:sz w:val="24"/>
                <w:szCs w:val="24"/>
                <w:lang w:eastAsia="ru-RU"/>
              </w:rPr>
            </w:pPr>
            <w:proofErr w:type="spellStart"/>
            <w:r w:rsidRPr="0083017F">
              <w:rPr>
                <w:rFonts w:ascii="Times New Roman" w:eastAsia="Times New Roman" w:hAnsi="Times New Roman" w:cs="Times New Roman"/>
                <w:b/>
                <w:sz w:val="24"/>
                <w:szCs w:val="24"/>
                <w:lang w:eastAsia="ru-RU"/>
              </w:rPr>
              <w:t>Внутришкольный</w:t>
            </w:r>
            <w:proofErr w:type="spellEnd"/>
            <w:r w:rsidRPr="0083017F">
              <w:rPr>
                <w:rFonts w:ascii="Times New Roman" w:eastAsia="Times New Roman" w:hAnsi="Times New Roman" w:cs="Times New Roman"/>
                <w:b/>
                <w:sz w:val="24"/>
                <w:szCs w:val="24"/>
                <w:lang w:eastAsia="ru-RU"/>
              </w:rPr>
              <w:t xml:space="preserve"> учет</w:t>
            </w:r>
          </w:p>
        </w:tc>
        <w:tc>
          <w:tcPr>
            <w:tcW w:w="6706"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b/>
                <w:sz w:val="24"/>
                <w:szCs w:val="24"/>
                <w:lang w:eastAsia="ru-RU"/>
              </w:rPr>
            </w:pPr>
            <w:r w:rsidRPr="0083017F">
              <w:rPr>
                <w:rFonts w:ascii="Times New Roman" w:eastAsia="Times New Roman" w:hAnsi="Times New Roman" w:cs="Times New Roman"/>
                <w:b/>
                <w:sz w:val="24"/>
                <w:szCs w:val="24"/>
                <w:lang w:eastAsia="ru-RU"/>
              </w:rPr>
              <w:t>17 чел.</w:t>
            </w:r>
          </w:p>
        </w:tc>
        <w:tc>
          <w:tcPr>
            <w:tcW w:w="7088"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b/>
                <w:sz w:val="24"/>
                <w:szCs w:val="24"/>
                <w:lang w:eastAsia="ru-RU"/>
              </w:rPr>
            </w:pPr>
            <w:r w:rsidRPr="0083017F">
              <w:rPr>
                <w:rFonts w:ascii="Times New Roman" w:eastAsia="Times New Roman" w:hAnsi="Times New Roman" w:cs="Times New Roman"/>
                <w:b/>
                <w:sz w:val="24"/>
                <w:szCs w:val="24"/>
                <w:lang w:eastAsia="ru-RU"/>
              </w:rPr>
              <w:t>8 чел. (47 %)</w:t>
            </w:r>
          </w:p>
        </w:tc>
      </w:tr>
    </w:tbl>
    <w:p w:rsidR="0083017F" w:rsidRPr="0083017F" w:rsidRDefault="0083017F" w:rsidP="0083017F">
      <w:pPr>
        <w:spacing w:after="0" w:line="360" w:lineRule="auto"/>
        <w:ind w:firstLine="708"/>
        <w:jc w:val="center"/>
        <w:rPr>
          <w:rFonts w:ascii="Times New Roman" w:eastAsia="Times New Roman" w:hAnsi="Times New Roman" w:cs="Times New Roman"/>
          <w:b/>
          <w:sz w:val="28"/>
          <w:szCs w:val="28"/>
          <w:u w:val="single"/>
          <w:lang w:eastAsia="ru-RU"/>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2827"/>
        <w:gridCol w:w="1920"/>
        <w:gridCol w:w="24"/>
        <w:gridCol w:w="1971"/>
        <w:gridCol w:w="29"/>
        <w:gridCol w:w="1751"/>
        <w:gridCol w:w="2895"/>
        <w:gridCol w:w="25"/>
        <w:gridCol w:w="2748"/>
      </w:tblGrid>
      <w:tr w:rsidR="0083017F" w:rsidRPr="0083017F" w:rsidTr="006D7F02">
        <w:tc>
          <w:tcPr>
            <w:tcW w:w="519" w:type="dxa"/>
            <w:shd w:val="clear" w:color="auto" w:fill="auto"/>
          </w:tcPr>
          <w:p w:rsidR="0083017F" w:rsidRPr="0083017F" w:rsidRDefault="0083017F" w:rsidP="0083017F">
            <w:pPr>
              <w:spacing w:after="0" w:line="240" w:lineRule="auto"/>
              <w:jc w:val="center"/>
              <w:rPr>
                <w:rFonts w:ascii="Times New Roman" w:eastAsia="Times New Roman" w:hAnsi="Times New Roman" w:cs="Times New Roman"/>
                <w:b/>
                <w:sz w:val="24"/>
                <w:szCs w:val="24"/>
                <w:lang w:eastAsia="ru-RU"/>
              </w:rPr>
            </w:pPr>
            <w:r w:rsidRPr="0083017F">
              <w:rPr>
                <w:rFonts w:ascii="Times New Roman" w:eastAsia="Times New Roman" w:hAnsi="Times New Roman" w:cs="Times New Roman"/>
                <w:b/>
                <w:sz w:val="24"/>
                <w:szCs w:val="24"/>
                <w:lang w:eastAsia="ru-RU"/>
              </w:rPr>
              <w:t>№</w:t>
            </w:r>
          </w:p>
        </w:tc>
        <w:tc>
          <w:tcPr>
            <w:tcW w:w="2827" w:type="dxa"/>
            <w:shd w:val="clear" w:color="auto" w:fill="auto"/>
          </w:tcPr>
          <w:p w:rsidR="0083017F" w:rsidRPr="0083017F" w:rsidRDefault="0083017F" w:rsidP="0083017F">
            <w:pPr>
              <w:spacing w:after="0" w:line="240" w:lineRule="auto"/>
              <w:jc w:val="center"/>
              <w:rPr>
                <w:rFonts w:ascii="Times New Roman" w:eastAsia="Times New Roman" w:hAnsi="Times New Roman" w:cs="Times New Roman"/>
                <w:b/>
                <w:sz w:val="24"/>
                <w:szCs w:val="24"/>
                <w:lang w:eastAsia="ru-RU"/>
              </w:rPr>
            </w:pPr>
            <w:r w:rsidRPr="0083017F">
              <w:rPr>
                <w:rFonts w:ascii="Times New Roman" w:eastAsia="Times New Roman" w:hAnsi="Times New Roman" w:cs="Times New Roman"/>
                <w:b/>
                <w:sz w:val="24"/>
                <w:szCs w:val="24"/>
                <w:lang w:eastAsia="ru-RU"/>
              </w:rPr>
              <w:t>Вид учета</w:t>
            </w:r>
          </w:p>
        </w:tc>
        <w:tc>
          <w:tcPr>
            <w:tcW w:w="1944" w:type="dxa"/>
            <w:gridSpan w:val="2"/>
            <w:shd w:val="clear" w:color="auto" w:fill="auto"/>
          </w:tcPr>
          <w:p w:rsidR="0083017F" w:rsidRPr="0083017F" w:rsidRDefault="0083017F" w:rsidP="0083017F">
            <w:pPr>
              <w:spacing w:after="0" w:line="240" w:lineRule="auto"/>
              <w:jc w:val="center"/>
              <w:rPr>
                <w:rFonts w:ascii="Times New Roman" w:eastAsia="Times New Roman" w:hAnsi="Times New Roman" w:cs="Times New Roman"/>
                <w:b/>
                <w:sz w:val="24"/>
                <w:szCs w:val="24"/>
                <w:lang w:eastAsia="ru-RU"/>
              </w:rPr>
            </w:pPr>
            <w:r w:rsidRPr="0083017F">
              <w:rPr>
                <w:rFonts w:ascii="Times New Roman" w:eastAsia="Times New Roman" w:hAnsi="Times New Roman" w:cs="Times New Roman"/>
                <w:b/>
                <w:sz w:val="24"/>
                <w:szCs w:val="24"/>
                <w:lang w:eastAsia="ru-RU"/>
              </w:rPr>
              <w:t>Общее количество обучающихся, состоящих на ПУ</w:t>
            </w:r>
          </w:p>
        </w:tc>
        <w:tc>
          <w:tcPr>
            <w:tcW w:w="2000" w:type="dxa"/>
            <w:gridSpan w:val="2"/>
            <w:shd w:val="clear" w:color="auto" w:fill="auto"/>
          </w:tcPr>
          <w:p w:rsidR="0083017F" w:rsidRPr="0083017F" w:rsidRDefault="0083017F" w:rsidP="0083017F">
            <w:pPr>
              <w:spacing w:after="0" w:line="240" w:lineRule="auto"/>
              <w:jc w:val="center"/>
              <w:rPr>
                <w:rFonts w:ascii="Times New Roman" w:eastAsia="Times New Roman" w:hAnsi="Times New Roman" w:cs="Times New Roman"/>
                <w:b/>
                <w:sz w:val="24"/>
                <w:szCs w:val="24"/>
                <w:lang w:eastAsia="ru-RU"/>
              </w:rPr>
            </w:pPr>
            <w:r w:rsidRPr="0083017F">
              <w:rPr>
                <w:rFonts w:ascii="Times New Roman" w:eastAsia="Times New Roman" w:hAnsi="Times New Roman" w:cs="Times New Roman"/>
                <w:b/>
                <w:sz w:val="24"/>
                <w:szCs w:val="24"/>
                <w:lang w:eastAsia="ru-RU"/>
              </w:rPr>
              <w:t>Охвачено занятостью в свободное от время учебы</w:t>
            </w:r>
          </w:p>
        </w:tc>
        <w:tc>
          <w:tcPr>
            <w:tcW w:w="4671" w:type="dxa"/>
            <w:gridSpan w:val="3"/>
            <w:shd w:val="clear" w:color="auto" w:fill="auto"/>
          </w:tcPr>
          <w:p w:rsidR="0083017F" w:rsidRPr="0083017F" w:rsidRDefault="0083017F" w:rsidP="0083017F">
            <w:pPr>
              <w:spacing w:after="0" w:line="240" w:lineRule="auto"/>
              <w:jc w:val="center"/>
              <w:rPr>
                <w:rFonts w:ascii="Times New Roman" w:eastAsia="Times New Roman" w:hAnsi="Times New Roman" w:cs="Times New Roman"/>
                <w:b/>
                <w:sz w:val="24"/>
                <w:szCs w:val="24"/>
                <w:lang w:eastAsia="ru-RU"/>
              </w:rPr>
            </w:pPr>
            <w:r w:rsidRPr="0083017F">
              <w:rPr>
                <w:rFonts w:ascii="Times New Roman" w:eastAsia="Times New Roman" w:hAnsi="Times New Roman" w:cs="Times New Roman"/>
                <w:b/>
                <w:sz w:val="24"/>
                <w:szCs w:val="24"/>
                <w:lang w:eastAsia="ru-RU"/>
              </w:rPr>
              <w:t>Перечислить формы занятости (досуга)</w:t>
            </w:r>
          </w:p>
        </w:tc>
        <w:tc>
          <w:tcPr>
            <w:tcW w:w="2748" w:type="dxa"/>
            <w:shd w:val="clear" w:color="auto" w:fill="auto"/>
          </w:tcPr>
          <w:p w:rsidR="0083017F" w:rsidRPr="0083017F" w:rsidRDefault="0083017F" w:rsidP="0083017F">
            <w:pPr>
              <w:spacing w:after="0" w:line="240" w:lineRule="auto"/>
              <w:jc w:val="center"/>
              <w:rPr>
                <w:rFonts w:ascii="Times New Roman" w:eastAsia="Times New Roman" w:hAnsi="Times New Roman" w:cs="Times New Roman"/>
                <w:b/>
                <w:sz w:val="24"/>
                <w:szCs w:val="24"/>
                <w:lang w:eastAsia="ru-RU"/>
              </w:rPr>
            </w:pPr>
            <w:r w:rsidRPr="0083017F">
              <w:rPr>
                <w:rFonts w:ascii="Times New Roman" w:eastAsia="Times New Roman" w:hAnsi="Times New Roman" w:cs="Times New Roman"/>
                <w:b/>
                <w:sz w:val="24"/>
                <w:szCs w:val="24"/>
                <w:lang w:eastAsia="ru-RU"/>
              </w:rPr>
              <w:t>Примечание</w:t>
            </w:r>
          </w:p>
        </w:tc>
      </w:tr>
      <w:tr w:rsidR="0083017F" w:rsidRPr="0083017F" w:rsidTr="006D7F02">
        <w:tc>
          <w:tcPr>
            <w:tcW w:w="14709" w:type="dxa"/>
            <w:gridSpan w:val="10"/>
            <w:shd w:val="clear" w:color="auto" w:fill="auto"/>
          </w:tcPr>
          <w:p w:rsidR="0083017F" w:rsidRPr="0083017F" w:rsidRDefault="0083017F" w:rsidP="0083017F">
            <w:pPr>
              <w:spacing w:after="0" w:line="360" w:lineRule="auto"/>
              <w:jc w:val="center"/>
              <w:rPr>
                <w:rFonts w:ascii="Times New Roman" w:eastAsia="Times New Roman" w:hAnsi="Times New Roman" w:cs="Times New Roman"/>
                <w:b/>
                <w:sz w:val="24"/>
                <w:szCs w:val="24"/>
                <w:u w:val="single"/>
                <w:lang w:eastAsia="ru-RU"/>
              </w:rPr>
            </w:pPr>
            <w:r w:rsidRPr="0083017F">
              <w:rPr>
                <w:rFonts w:ascii="Times New Roman" w:eastAsia="Times New Roman" w:hAnsi="Times New Roman" w:cs="Times New Roman"/>
                <w:b/>
                <w:sz w:val="24"/>
                <w:szCs w:val="24"/>
                <w:u w:val="single"/>
                <w:lang w:eastAsia="ru-RU"/>
              </w:rPr>
              <w:t>Общеобразовательные организации Хасынского городского округа</w:t>
            </w:r>
          </w:p>
        </w:tc>
      </w:tr>
      <w:tr w:rsidR="0083017F" w:rsidRPr="0083017F" w:rsidTr="006D7F02">
        <w:tc>
          <w:tcPr>
            <w:tcW w:w="14709" w:type="dxa"/>
            <w:gridSpan w:val="10"/>
            <w:shd w:val="clear" w:color="auto" w:fill="auto"/>
          </w:tcPr>
          <w:p w:rsidR="0083017F" w:rsidRPr="0083017F" w:rsidRDefault="0083017F" w:rsidP="0083017F">
            <w:pPr>
              <w:spacing w:after="0" w:line="360" w:lineRule="auto"/>
              <w:jc w:val="center"/>
              <w:rPr>
                <w:rFonts w:ascii="Times New Roman" w:eastAsia="Times New Roman" w:hAnsi="Times New Roman" w:cs="Times New Roman"/>
                <w:b/>
                <w:sz w:val="24"/>
                <w:szCs w:val="24"/>
                <w:u w:val="single"/>
                <w:lang w:eastAsia="ru-RU"/>
              </w:rPr>
            </w:pPr>
            <w:r w:rsidRPr="0083017F">
              <w:rPr>
                <w:rFonts w:ascii="Times New Roman" w:eastAsia="Times New Roman" w:hAnsi="Times New Roman" w:cs="Times New Roman"/>
                <w:b/>
                <w:sz w:val="24"/>
                <w:szCs w:val="24"/>
                <w:u w:val="single"/>
                <w:lang w:eastAsia="ru-RU"/>
              </w:rPr>
              <w:t>МБОУ «СОШ № 1» п. Палатка</w:t>
            </w:r>
          </w:p>
        </w:tc>
      </w:tr>
      <w:tr w:rsidR="0083017F" w:rsidRPr="0083017F" w:rsidTr="006D7F02">
        <w:tc>
          <w:tcPr>
            <w:tcW w:w="519"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1</w:t>
            </w:r>
          </w:p>
        </w:tc>
        <w:tc>
          <w:tcPr>
            <w:tcW w:w="2827"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b/>
                <w:sz w:val="24"/>
                <w:szCs w:val="24"/>
                <w:u w:val="single"/>
                <w:lang w:eastAsia="ru-RU"/>
              </w:rPr>
            </w:pPr>
            <w:r w:rsidRPr="0083017F">
              <w:rPr>
                <w:rFonts w:ascii="Times New Roman" w:eastAsia="Times New Roman" w:hAnsi="Times New Roman" w:cs="Times New Roman"/>
                <w:sz w:val="24"/>
                <w:szCs w:val="24"/>
              </w:rPr>
              <w:t>ПДН, КПДН и ЗП, ВШУ</w:t>
            </w:r>
          </w:p>
        </w:tc>
        <w:tc>
          <w:tcPr>
            <w:tcW w:w="1944" w:type="dxa"/>
            <w:gridSpan w:val="2"/>
            <w:vMerge w:val="restart"/>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2 чел.</w:t>
            </w:r>
          </w:p>
        </w:tc>
        <w:tc>
          <w:tcPr>
            <w:tcW w:w="2000" w:type="dxa"/>
            <w:gridSpan w:val="2"/>
            <w:vMerge w:val="restart"/>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2 чел. (100%)</w:t>
            </w:r>
          </w:p>
        </w:tc>
        <w:tc>
          <w:tcPr>
            <w:tcW w:w="4671" w:type="dxa"/>
            <w:gridSpan w:val="3"/>
            <w:shd w:val="clear" w:color="auto" w:fill="auto"/>
          </w:tcPr>
          <w:p w:rsidR="0083017F" w:rsidRPr="0083017F" w:rsidRDefault="0083017F" w:rsidP="0083017F">
            <w:pPr>
              <w:spacing w:after="0" w:line="240" w:lineRule="auto"/>
              <w:rPr>
                <w:rFonts w:ascii="Times New Roman" w:eastAsia="Times New Roman" w:hAnsi="Times New Roman" w:cs="Times New Roman"/>
                <w:sz w:val="24"/>
                <w:szCs w:val="24"/>
              </w:rPr>
            </w:pPr>
            <w:r w:rsidRPr="0083017F">
              <w:rPr>
                <w:rFonts w:ascii="Times New Roman" w:eastAsia="Times New Roman" w:hAnsi="Times New Roman" w:cs="Times New Roman"/>
                <w:sz w:val="24"/>
                <w:szCs w:val="24"/>
              </w:rPr>
              <w:t xml:space="preserve">ДЮСШ – «Футбол», </w:t>
            </w:r>
          </w:p>
          <w:p w:rsidR="0083017F" w:rsidRPr="0083017F" w:rsidRDefault="0083017F" w:rsidP="0083017F">
            <w:pPr>
              <w:spacing w:after="0" w:line="360" w:lineRule="auto"/>
              <w:rPr>
                <w:rFonts w:ascii="Times New Roman" w:eastAsia="Times New Roman" w:hAnsi="Times New Roman" w:cs="Times New Roman"/>
                <w:b/>
                <w:sz w:val="24"/>
                <w:szCs w:val="24"/>
                <w:u w:val="single"/>
                <w:lang w:eastAsia="ru-RU"/>
              </w:rPr>
            </w:pPr>
            <w:r w:rsidRPr="0083017F">
              <w:rPr>
                <w:rFonts w:ascii="Times New Roman" w:eastAsia="Times New Roman" w:hAnsi="Times New Roman" w:cs="Times New Roman"/>
                <w:sz w:val="24"/>
                <w:szCs w:val="24"/>
              </w:rPr>
              <w:lastRenderedPageBreak/>
              <w:t>Бассейн – плавание</w:t>
            </w:r>
          </w:p>
        </w:tc>
        <w:tc>
          <w:tcPr>
            <w:tcW w:w="2748"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b/>
                <w:sz w:val="24"/>
                <w:szCs w:val="24"/>
                <w:u w:val="single"/>
                <w:lang w:eastAsia="ru-RU"/>
              </w:rPr>
            </w:pPr>
            <w:r w:rsidRPr="0083017F">
              <w:rPr>
                <w:rFonts w:ascii="Times New Roman" w:eastAsia="Times New Roman" w:hAnsi="Times New Roman" w:cs="Times New Roman"/>
                <w:sz w:val="24"/>
                <w:szCs w:val="24"/>
              </w:rPr>
              <w:lastRenderedPageBreak/>
              <w:t xml:space="preserve">Ковальский Дмитрий </w:t>
            </w:r>
            <w:r w:rsidRPr="0083017F">
              <w:rPr>
                <w:rFonts w:ascii="Times New Roman" w:eastAsia="Times New Roman" w:hAnsi="Times New Roman" w:cs="Times New Roman"/>
                <w:sz w:val="24"/>
                <w:szCs w:val="24"/>
              </w:rPr>
              <w:lastRenderedPageBreak/>
              <w:t>Андреевич</w:t>
            </w:r>
          </w:p>
        </w:tc>
      </w:tr>
      <w:tr w:rsidR="0083017F" w:rsidRPr="0083017F" w:rsidTr="006D7F02">
        <w:trPr>
          <w:trHeight w:val="870"/>
        </w:trPr>
        <w:tc>
          <w:tcPr>
            <w:tcW w:w="519"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lastRenderedPageBreak/>
              <w:t>2</w:t>
            </w:r>
          </w:p>
        </w:tc>
        <w:tc>
          <w:tcPr>
            <w:tcW w:w="2827"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b/>
                <w:sz w:val="24"/>
                <w:szCs w:val="24"/>
                <w:u w:val="single"/>
                <w:lang w:eastAsia="ru-RU"/>
              </w:rPr>
            </w:pPr>
            <w:r w:rsidRPr="0083017F">
              <w:rPr>
                <w:rFonts w:ascii="Times New Roman" w:eastAsia="Times New Roman" w:hAnsi="Times New Roman" w:cs="Times New Roman"/>
                <w:sz w:val="24"/>
                <w:szCs w:val="24"/>
              </w:rPr>
              <w:t>ПДН, КПДН и ЗП, ВШУ</w:t>
            </w:r>
          </w:p>
        </w:tc>
        <w:tc>
          <w:tcPr>
            <w:tcW w:w="1944"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b/>
                <w:sz w:val="24"/>
                <w:szCs w:val="24"/>
                <w:u w:val="single"/>
                <w:lang w:eastAsia="ru-RU"/>
              </w:rPr>
            </w:pPr>
          </w:p>
        </w:tc>
        <w:tc>
          <w:tcPr>
            <w:tcW w:w="2000"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b/>
                <w:sz w:val="24"/>
                <w:szCs w:val="24"/>
                <w:u w:val="single"/>
                <w:lang w:eastAsia="ru-RU"/>
              </w:rPr>
            </w:pPr>
          </w:p>
        </w:tc>
        <w:tc>
          <w:tcPr>
            <w:tcW w:w="4671" w:type="dxa"/>
            <w:gridSpan w:val="3"/>
            <w:shd w:val="clear" w:color="auto" w:fill="auto"/>
          </w:tcPr>
          <w:p w:rsidR="0083017F" w:rsidRPr="0083017F" w:rsidRDefault="0083017F" w:rsidP="0083017F">
            <w:pPr>
              <w:spacing w:after="0" w:line="360" w:lineRule="auto"/>
              <w:rPr>
                <w:rFonts w:ascii="Times New Roman" w:eastAsia="Times New Roman" w:hAnsi="Times New Roman" w:cs="Times New Roman"/>
                <w:b/>
                <w:sz w:val="24"/>
                <w:szCs w:val="24"/>
                <w:u w:val="single"/>
                <w:lang w:eastAsia="ru-RU"/>
              </w:rPr>
            </w:pPr>
            <w:r w:rsidRPr="0083017F">
              <w:rPr>
                <w:rFonts w:ascii="Times New Roman" w:eastAsia="Times New Roman" w:hAnsi="Times New Roman" w:cs="Times New Roman"/>
                <w:sz w:val="24"/>
                <w:szCs w:val="24"/>
              </w:rPr>
              <w:t>Кружок «Вышивка»</w:t>
            </w:r>
          </w:p>
        </w:tc>
        <w:tc>
          <w:tcPr>
            <w:tcW w:w="2748"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b/>
                <w:sz w:val="24"/>
                <w:szCs w:val="24"/>
                <w:u w:val="single"/>
                <w:lang w:eastAsia="ru-RU"/>
              </w:rPr>
            </w:pPr>
            <w:proofErr w:type="spellStart"/>
            <w:r w:rsidRPr="0083017F">
              <w:rPr>
                <w:rFonts w:ascii="Times New Roman" w:eastAsia="Times New Roman" w:hAnsi="Times New Roman" w:cs="Times New Roman"/>
                <w:sz w:val="24"/>
                <w:szCs w:val="24"/>
              </w:rPr>
              <w:t>Зименкова</w:t>
            </w:r>
            <w:proofErr w:type="spellEnd"/>
            <w:r w:rsidRPr="0083017F">
              <w:rPr>
                <w:rFonts w:ascii="Times New Roman" w:eastAsia="Times New Roman" w:hAnsi="Times New Roman" w:cs="Times New Roman"/>
                <w:sz w:val="24"/>
                <w:szCs w:val="24"/>
              </w:rPr>
              <w:t xml:space="preserve"> Екатерина Викторовна</w:t>
            </w:r>
          </w:p>
        </w:tc>
      </w:tr>
      <w:tr w:rsidR="0083017F" w:rsidRPr="0083017F" w:rsidTr="006D7F02">
        <w:trPr>
          <w:trHeight w:val="405"/>
        </w:trPr>
        <w:tc>
          <w:tcPr>
            <w:tcW w:w="519" w:type="dxa"/>
            <w:vMerge w:val="restart"/>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2827"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b/>
                <w:sz w:val="24"/>
                <w:szCs w:val="24"/>
                <w:lang w:eastAsia="ru-RU"/>
              </w:rPr>
            </w:pPr>
            <w:r w:rsidRPr="0083017F">
              <w:rPr>
                <w:rFonts w:ascii="Times New Roman" w:eastAsia="Times New Roman" w:hAnsi="Times New Roman" w:cs="Times New Roman"/>
                <w:b/>
                <w:sz w:val="24"/>
                <w:szCs w:val="24"/>
                <w:lang w:eastAsia="ru-RU"/>
              </w:rPr>
              <w:t>ПУ ПДН ОВД</w:t>
            </w:r>
          </w:p>
        </w:tc>
        <w:tc>
          <w:tcPr>
            <w:tcW w:w="1944" w:type="dxa"/>
            <w:gridSpan w:val="2"/>
            <w:shd w:val="clear" w:color="auto" w:fill="auto"/>
          </w:tcPr>
          <w:p w:rsidR="0083017F" w:rsidRPr="0083017F" w:rsidRDefault="0083017F" w:rsidP="0083017F">
            <w:pPr>
              <w:spacing w:after="0" w:line="360" w:lineRule="auto"/>
              <w:jc w:val="center"/>
              <w:rPr>
                <w:rFonts w:ascii="Times New Roman" w:eastAsia="Times New Roman" w:hAnsi="Times New Roman" w:cs="Times New Roman"/>
                <w:b/>
                <w:sz w:val="24"/>
                <w:szCs w:val="24"/>
                <w:lang w:eastAsia="ru-RU"/>
              </w:rPr>
            </w:pPr>
            <w:r w:rsidRPr="0083017F">
              <w:rPr>
                <w:rFonts w:ascii="Times New Roman" w:eastAsia="Times New Roman" w:hAnsi="Times New Roman" w:cs="Times New Roman"/>
                <w:b/>
                <w:sz w:val="24"/>
                <w:szCs w:val="24"/>
                <w:lang w:eastAsia="ru-RU"/>
              </w:rPr>
              <w:t>2</w:t>
            </w:r>
          </w:p>
        </w:tc>
        <w:tc>
          <w:tcPr>
            <w:tcW w:w="2000" w:type="dxa"/>
            <w:gridSpan w:val="2"/>
            <w:shd w:val="clear" w:color="auto" w:fill="auto"/>
          </w:tcPr>
          <w:p w:rsidR="0083017F" w:rsidRPr="0083017F" w:rsidRDefault="0083017F" w:rsidP="0083017F">
            <w:pPr>
              <w:spacing w:after="0" w:line="360" w:lineRule="auto"/>
              <w:jc w:val="center"/>
              <w:rPr>
                <w:rFonts w:ascii="Times New Roman" w:eastAsia="Times New Roman" w:hAnsi="Times New Roman" w:cs="Times New Roman"/>
                <w:b/>
                <w:sz w:val="24"/>
                <w:szCs w:val="24"/>
                <w:lang w:eastAsia="ru-RU"/>
              </w:rPr>
            </w:pPr>
            <w:r w:rsidRPr="0083017F">
              <w:rPr>
                <w:rFonts w:ascii="Times New Roman" w:eastAsia="Times New Roman" w:hAnsi="Times New Roman" w:cs="Times New Roman"/>
                <w:b/>
                <w:sz w:val="24"/>
                <w:szCs w:val="24"/>
                <w:lang w:eastAsia="ru-RU"/>
              </w:rPr>
              <w:t>2</w:t>
            </w:r>
          </w:p>
        </w:tc>
        <w:tc>
          <w:tcPr>
            <w:tcW w:w="4671" w:type="dxa"/>
            <w:gridSpan w:val="3"/>
            <w:shd w:val="clear" w:color="auto" w:fill="auto"/>
          </w:tcPr>
          <w:p w:rsidR="0083017F" w:rsidRPr="0083017F" w:rsidRDefault="0083017F" w:rsidP="0083017F">
            <w:pPr>
              <w:spacing w:after="0" w:line="360" w:lineRule="auto"/>
              <w:rPr>
                <w:rFonts w:ascii="Times New Roman" w:eastAsia="Times New Roman" w:hAnsi="Times New Roman" w:cs="Times New Roman"/>
                <w:sz w:val="24"/>
                <w:szCs w:val="24"/>
              </w:rPr>
            </w:pPr>
          </w:p>
        </w:tc>
        <w:tc>
          <w:tcPr>
            <w:tcW w:w="2748"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rPr>
            </w:pPr>
          </w:p>
        </w:tc>
      </w:tr>
      <w:tr w:rsidR="0083017F" w:rsidRPr="0083017F" w:rsidTr="006D7F02">
        <w:trPr>
          <w:trHeight w:val="408"/>
        </w:trPr>
        <w:tc>
          <w:tcPr>
            <w:tcW w:w="519" w:type="dxa"/>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2827"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b/>
                <w:sz w:val="24"/>
                <w:szCs w:val="24"/>
                <w:lang w:eastAsia="ru-RU"/>
              </w:rPr>
            </w:pPr>
            <w:proofErr w:type="spellStart"/>
            <w:r w:rsidRPr="0083017F">
              <w:rPr>
                <w:rFonts w:ascii="Times New Roman" w:eastAsia="Times New Roman" w:hAnsi="Times New Roman" w:cs="Times New Roman"/>
                <w:b/>
                <w:sz w:val="24"/>
                <w:szCs w:val="24"/>
                <w:lang w:eastAsia="ru-RU"/>
              </w:rPr>
              <w:t>Внутришкольный</w:t>
            </w:r>
            <w:proofErr w:type="spellEnd"/>
            <w:r w:rsidRPr="0083017F">
              <w:rPr>
                <w:rFonts w:ascii="Times New Roman" w:eastAsia="Times New Roman" w:hAnsi="Times New Roman" w:cs="Times New Roman"/>
                <w:b/>
                <w:sz w:val="24"/>
                <w:szCs w:val="24"/>
                <w:lang w:eastAsia="ru-RU"/>
              </w:rPr>
              <w:t xml:space="preserve"> учет</w:t>
            </w:r>
          </w:p>
        </w:tc>
        <w:tc>
          <w:tcPr>
            <w:tcW w:w="1944" w:type="dxa"/>
            <w:gridSpan w:val="2"/>
            <w:shd w:val="clear" w:color="auto" w:fill="auto"/>
          </w:tcPr>
          <w:p w:rsidR="0083017F" w:rsidRPr="0083017F" w:rsidRDefault="0083017F" w:rsidP="0083017F">
            <w:pPr>
              <w:spacing w:after="0" w:line="360" w:lineRule="auto"/>
              <w:jc w:val="center"/>
              <w:rPr>
                <w:rFonts w:ascii="Times New Roman" w:eastAsia="Times New Roman" w:hAnsi="Times New Roman" w:cs="Times New Roman"/>
                <w:b/>
                <w:sz w:val="24"/>
                <w:szCs w:val="24"/>
                <w:lang w:eastAsia="ru-RU"/>
              </w:rPr>
            </w:pPr>
            <w:r w:rsidRPr="0083017F">
              <w:rPr>
                <w:rFonts w:ascii="Times New Roman" w:eastAsia="Times New Roman" w:hAnsi="Times New Roman" w:cs="Times New Roman"/>
                <w:b/>
                <w:sz w:val="24"/>
                <w:szCs w:val="24"/>
                <w:lang w:eastAsia="ru-RU"/>
              </w:rPr>
              <w:t>2</w:t>
            </w:r>
          </w:p>
        </w:tc>
        <w:tc>
          <w:tcPr>
            <w:tcW w:w="2000" w:type="dxa"/>
            <w:gridSpan w:val="2"/>
            <w:shd w:val="clear" w:color="auto" w:fill="auto"/>
          </w:tcPr>
          <w:p w:rsidR="0083017F" w:rsidRPr="0083017F" w:rsidRDefault="0083017F" w:rsidP="0083017F">
            <w:pPr>
              <w:spacing w:after="0" w:line="360" w:lineRule="auto"/>
              <w:jc w:val="center"/>
              <w:rPr>
                <w:rFonts w:ascii="Times New Roman" w:eastAsia="Times New Roman" w:hAnsi="Times New Roman" w:cs="Times New Roman"/>
                <w:b/>
                <w:sz w:val="24"/>
                <w:szCs w:val="24"/>
                <w:lang w:eastAsia="ru-RU"/>
              </w:rPr>
            </w:pPr>
            <w:r w:rsidRPr="0083017F">
              <w:rPr>
                <w:rFonts w:ascii="Times New Roman" w:eastAsia="Times New Roman" w:hAnsi="Times New Roman" w:cs="Times New Roman"/>
                <w:b/>
                <w:sz w:val="24"/>
                <w:szCs w:val="24"/>
                <w:lang w:eastAsia="ru-RU"/>
              </w:rPr>
              <w:t>2</w:t>
            </w:r>
          </w:p>
        </w:tc>
        <w:tc>
          <w:tcPr>
            <w:tcW w:w="4671" w:type="dxa"/>
            <w:gridSpan w:val="3"/>
            <w:shd w:val="clear" w:color="auto" w:fill="auto"/>
          </w:tcPr>
          <w:p w:rsidR="0083017F" w:rsidRPr="0083017F" w:rsidRDefault="0083017F" w:rsidP="0083017F">
            <w:pPr>
              <w:spacing w:after="0" w:line="360" w:lineRule="auto"/>
              <w:rPr>
                <w:rFonts w:ascii="Times New Roman" w:eastAsia="Times New Roman" w:hAnsi="Times New Roman" w:cs="Times New Roman"/>
                <w:sz w:val="24"/>
                <w:szCs w:val="24"/>
              </w:rPr>
            </w:pPr>
          </w:p>
        </w:tc>
        <w:tc>
          <w:tcPr>
            <w:tcW w:w="2748"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rPr>
            </w:pPr>
          </w:p>
        </w:tc>
      </w:tr>
      <w:tr w:rsidR="0083017F" w:rsidRPr="0083017F" w:rsidTr="006D7F02">
        <w:tc>
          <w:tcPr>
            <w:tcW w:w="14709" w:type="dxa"/>
            <w:gridSpan w:val="10"/>
            <w:shd w:val="clear" w:color="auto" w:fill="auto"/>
          </w:tcPr>
          <w:p w:rsidR="0083017F" w:rsidRPr="0083017F" w:rsidRDefault="0083017F" w:rsidP="0083017F">
            <w:pPr>
              <w:spacing w:after="0" w:line="360" w:lineRule="auto"/>
              <w:jc w:val="center"/>
              <w:rPr>
                <w:rFonts w:ascii="Times New Roman" w:eastAsia="Times New Roman" w:hAnsi="Times New Roman" w:cs="Times New Roman"/>
                <w:b/>
                <w:sz w:val="24"/>
                <w:szCs w:val="24"/>
                <w:u w:val="single"/>
                <w:lang w:eastAsia="ru-RU"/>
              </w:rPr>
            </w:pPr>
            <w:r w:rsidRPr="0083017F">
              <w:rPr>
                <w:rFonts w:ascii="Times New Roman" w:eastAsia="Times New Roman" w:hAnsi="Times New Roman" w:cs="Times New Roman"/>
                <w:b/>
                <w:sz w:val="24"/>
                <w:szCs w:val="24"/>
                <w:u w:val="single"/>
                <w:lang w:eastAsia="ru-RU"/>
              </w:rPr>
              <w:t>МБОУ «СОШ № 2» п. Палатка</w:t>
            </w:r>
          </w:p>
        </w:tc>
      </w:tr>
      <w:tr w:rsidR="0083017F" w:rsidRPr="0083017F" w:rsidTr="006D7F02">
        <w:tc>
          <w:tcPr>
            <w:tcW w:w="519"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1</w:t>
            </w:r>
          </w:p>
        </w:tc>
        <w:tc>
          <w:tcPr>
            <w:tcW w:w="2827" w:type="dxa"/>
            <w:shd w:val="clear" w:color="auto" w:fill="auto"/>
          </w:tcPr>
          <w:p w:rsidR="0083017F" w:rsidRPr="0083017F" w:rsidRDefault="0083017F" w:rsidP="0083017F">
            <w:pPr>
              <w:widowControl w:val="0"/>
              <w:suppressLineNumbers/>
              <w:suppressAutoHyphens/>
              <w:snapToGrid w:val="0"/>
              <w:spacing w:after="0" w:line="240" w:lineRule="auto"/>
              <w:rPr>
                <w:rFonts w:ascii="Times New Roman" w:eastAsia="Lucida Sans Unicode" w:hAnsi="Times New Roman" w:cs="Times New Roman"/>
                <w:bCs/>
                <w:kern w:val="1"/>
                <w:sz w:val="24"/>
                <w:szCs w:val="24"/>
                <w:lang w:eastAsia="hi-IN" w:bidi="hi-IN"/>
              </w:rPr>
            </w:pPr>
            <w:r w:rsidRPr="0083017F">
              <w:rPr>
                <w:rFonts w:ascii="Times New Roman" w:eastAsia="Lucida Sans Unicode" w:hAnsi="Times New Roman" w:cs="Times New Roman"/>
                <w:bCs/>
                <w:kern w:val="1"/>
                <w:sz w:val="24"/>
                <w:szCs w:val="24"/>
                <w:lang w:eastAsia="hi-IN" w:bidi="hi-IN"/>
              </w:rPr>
              <w:t>ВШУ школы</w:t>
            </w:r>
          </w:p>
          <w:p w:rsidR="0083017F" w:rsidRPr="0083017F" w:rsidRDefault="0083017F" w:rsidP="0083017F">
            <w:pPr>
              <w:widowControl w:val="0"/>
              <w:suppressLineNumbers/>
              <w:suppressAutoHyphens/>
              <w:snapToGrid w:val="0"/>
              <w:spacing w:after="0" w:line="240" w:lineRule="auto"/>
              <w:rPr>
                <w:rFonts w:ascii="Times New Roman" w:eastAsia="Lucida Sans Unicode" w:hAnsi="Times New Roman" w:cs="Times New Roman"/>
                <w:bCs/>
                <w:kern w:val="1"/>
                <w:sz w:val="24"/>
                <w:szCs w:val="24"/>
                <w:lang w:eastAsia="hi-IN" w:bidi="hi-IN"/>
              </w:rPr>
            </w:pPr>
            <w:r w:rsidRPr="0083017F">
              <w:rPr>
                <w:rFonts w:ascii="Times New Roman" w:eastAsia="Lucida Sans Unicode" w:hAnsi="Times New Roman" w:cs="Times New Roman"/>
                <w:bCs/>
                <w:kern w:val="1"/>
                <w:sz w:val="24"/>
                <w:szCs w:val="24"/>
                <w:lang w:eastAsia="hi-IN" w:bidi="hi-IN"/>
              </w:rPr>
              <w:t>ВШУ семьи</w:t>
            </w:r>
          </w:p>
        </w:tc>
        <w:tc>
          <w:tcPr>
            <w:tcW w:w="1944" w:type="dxa"/>
            <w:gridSpan w:val="2"/>
            <w:vMerge w:val="restart"/>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14 чел.</w:t>
            </w:r>
          </w:p>
        </w:tc>
        <w:tc>
          <w:tcPr>
            <w:tcW w:w="2000" w:type="dxa"/>
            <w:gridSpan w:val="2"/>
            <w:vMerge w:val="restart"/>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9 чел.(64%)</w:t>
            </w:r>
          </w:p>
        </w:tc>
        <w:tc>
          <w:tcPr>
            <w:tcW w:w="4671" w:type="dxa"/>
            <w:gridSpan w:val="3"/>
            <w:shd w:val="clear" w:color="auto" w:fill="auto"/>
          </w:tcPr>
          <w:p w:rsidR="0083017F" w:rsidRPr="0083017F" w:rsidRDefault="0083017F" w:rsidP="0083017F">
            <w:pPr>
              <w:widowControl w:val="0"/>
              <w:suppressLineNumbers/>
              <w:suppressAutoHyphens/>
              <w:snapToGrid w:val="0"/>
              <w:spacing w:after="0" w:line="240" w:lineRule="auto"/>
              <w:rPr>
                <w:rFonts w:ascii="Times New Roman" w:eastAsia="Lucida Sans Unicode" w:hAnsi="Times New Roman" w:cs="Times New Roman"/>
                <w:bCs/>
                <w:kern w:val="1"/>
                <w:sz w:val="24"/>
                <w:szCs w:val="24"/>
                <w:lang w:eastAsia="hi-IN" w:bidi="hi-IN"/>
              </w:rPr>
            </w:pPr>
            <w:r w:rsidRPr="0083017F">
              <w:rPr>
                <w:rFonts w:ascii="Times New Roman" w:eastAsia="Lucida Sans Unicode" w:hAnsi="Times New Roman" w:cs="Times New Roman"/>
                <w:bCs/>
                <w:kern w:val="1"/>
                <w:sz w:val="24"/>
                <w:szCs w:val="24"/>
                <w:lang w:eastAsia="hi-IN" w:bidi="hi-IN"/>
              </w:rPr>
              <w:t xml:space="preserve">Лыжная секция </w:t>
            </w:r>
            <w:proofErr w:type="spellStart"/>
            <w:r w:rsidRPr="0083017F">
              <w:rPr>
                <w:rFonts w:ascii="Times New Roman" w:eastAsia="Lucida Sans Unicode" w:hAnsi="Times New Roman" w:cs="Times New Roman"/>
                <w:bCs/>
                <w:kern w:val="1"/>
                <w:sz w:val="24"/>
                <w:szCs w:val="24"/>
                <w:lang w:eastAsia="hi-IN" w:bidi="hi-IN"/>
              </w:rPr>
              <w:t>п.Хасын</w:t>
            </w:r>
            <w:proofErr w:type="spellEnd"/>
          </w:p>
        </w:tc>
        <w:tc>
          <w:tcPr>
            <w:tcW w:w="2748" w:type="dxa"/>
            <w:shd w:val="clear" w:color="auto" w:fill="auto"/>
          </w:tcPr>
          <w:p w:rsidR="0083017F" w:rsidRPr="0083017F" w:rsidRDefault="0083017F" w:rsidP="0083017F">
            <w:pPr>
              <w:tabs>
                <w:tab w:val="left" w:pos="9911"/>
              </w:tabs>
              <w:spacing w:after="0" w:line="24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Маслов Евгений Анатольевич</w:t>
            </w:r>
          </w:p>
        </w:tc>
      </w:tr>
      <w:tr w:rsidR="0083017F" w:rsidRPr="0083017F" w:rsidTr="006D7F02">
        <w:tc>
          <w:tcPr>
            <w:tcW w:w="519"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2</w:t>
            </w:r>
          </w:p>
        </w:tc>
        <w:tc>
          <w:tcPr>
            <w:tcW w:w="2827" w:type="dxa"/>
            <w:shd w:val="clear" w:color="auto" w:fill="auto"/>
          </w:tcPr>
          <w:p w:rsidR="0083017F" w:rsidRPr="0083017F" w:rsidRDefault="0083017F" w:rsidP="0083017F">
            <w:pPr>
              <w:widowControl w:val="0"/>
              <w:suppressLineNumbers/>
              <w:suppressAutoHyphens/>
              <w:snapToGrid w:val="0"/>
              <w:spacing w:after="0" w:line="240" w:lineRule="auto"/>
              <w:rPr>
                <w:rFonts w:ascii="Times New Roman" w:eastAsia="Lucida Sans Unicode" w:hAnsi="Times New Roman" w:cs="Times New Roman"/>
                <w:bCs/>
                <w:kern w:val="1"/>
                <w:sz w:val="24"/>
                <w:szCs w:val="24"/>
                <w:lang w:eastAsia="hi-IN" w:bidi="hi-IN"/>
              </w:rPr>
            </w:pPr>
            <w:r w:rsidRPr="0083017F">
              <w:rPr>
                <w:rFonts w:ascii="Times New Roman" w:eastAsia="Lucida Sans Unicode" w:hAnsi="Times New Roman" w:cs="Times New Roman"/>
                <w:bCs/>
                <w:kern w:val="1"/>
                <w:sz w:val="24"/>
                <w:szCs w:val="24"/>
                <w:lang w:eastAsia="hi-IN" w:bidi="hi-IN"/>
              </w:rPr>
              <w:t>ВШУ семьи</w:t>
            </w:r>
          </w:p>
        </w:tc>
        <w:tc>
          <w:tcPr>
            <w:tcW w:w="1944"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2000"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4671" w:type="dxa"/>
            <w:gridSpan w:val="3"/>
            <w:shd w:val="clear" w:color="auto" w:fill="auto"/>
          </w:tcPr>
          <w:p w:rsidR="0083017F" w:rsidRPr="0083017F" w:rsidRDefault="0083017F" w:rsidP="0083017F">
            <w:pPr>
              <w:widowControl w:val="0"/>
              <w:suppressLineNumbers/>
              <w:suppressAutoHyphens/>
              <w:snapToGrid w:val="0"/>
              <w:spacing w:after="0" w:line="240" w:lineRule="auto"/>
              <w:rPr>
                <w:rFonts w:ascii="Times New Roman" w:eastAsia="Lucida Sans Unicode" w:hAnsi="Times New Roman" w:cs="Times New Roman"/>
                <w:bCs/>
                <w:kern w:val="1"/>
                <w:sz w:val="24"/>
                <w:szCs w:val="24"/>
                <w:lang w:eastAsia="hi-IN" w:bidi="hi-IN"/>
              </w:rPr>
            </w:pPr>
            <w:r w:rsidRPr="0083017F">
              <w:rPr>
                <w:rFonts w:ascii="Times New Roman" w:eastAsia="Lucida Sans Unicode" w:hAnsi="Times New Roman" w:cs="Times New Roman"/>
                <w:bCs/>
                <w:kern w:val="1"/>
                <w:sz w:val="24"/>
                <w:szCs w:val="24"/>
                <w:lang w:eastAsia="hi-IN" w:bidi="hi-IN"/>
              </w:rPr>
              <w:t xml:space="preserve">Лыжная секция </w:t>
            </w:r>
            <w:proofErr w:type="spellStart"/>
            <w:r w:rsidRPr="0083017F">
              <w:rPr>
                <w:rFonts w:ascii="Times New Roman" w:eastAsia="Lucida Sans Unicode" w:hAnsi="Times New Roman" w:cs="Times New Roman"/>
                <w:bCs/>
                <w:kern w:val="1"/>
                <w:sz w:val="24"/>
                <w:szCs w:val="24"/>
                <w:lang w:eastAsia="hi-IN" w:bidi="hi-IN"/>
              </w:rPr>
              <w:t>п.Хасын</w:t>
            </w:r>
            <w:proofErr w:type="spellEnd"/>
          </w:p>
        </w:tc>
        <w:tc>
          <w:tcPr>
            <w:tcW w:w="2748" w:type="dxa"/>
            <w:shd w:val="clear" w:color="auto" w:fill="auto"/>
          </w:tcPr>
          <w:p w:rsidR="0083017F" w:rsidRPr="0083017F" w:rsidRDefault="0083017F" w:rsidP="0083017F">
            <w:pPr>
              <w:tabs>
                <w:tab w:val="left" w:pos="9911"/>
              </w:tabs>
              <w:spacing w:after="0" w:line="24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Маслова Екатерина Анатольевна</w:t>
            </w:r>
          </w:p>
        </w:tc>
      </w:tr>
      <w:tr w:rsidR="0083017F" w:rsidRPr="0083017F" w:rsidTr="006D7F02">
        <w:tc>
          <w:tcPr>
            <w:tcW w:w="519"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3</w:t>
            </w:r>
          </w:p>
        </w:tc>
        <w:tc>
          <w:tcPr>
            <w:tcW w:w="2827" w:type="dxa"/>
            <w:shd w:val="clear" w:color="auto" w:fill="auto"/>
          </w:tcPr>
          <w:p w:rsidR="0083017F" w:rsidRPr="0083017F" w:rsidRDefault="0083017F" w:rsidP="0083017F">
            <w:pPr>
              <w:spacing w:after="0" w:line="240" w:lineRule="auto"/>
              <w:rPr>
                <w:rFonts w:ascii="Times New Roman" w:eastAsia="Times New Roman" w:hAnsi="Times New Roman" w:cs="Times New Roman"/>
                <w:sz w:val="24"/>
                <w:szCs w:val="24"/>
                <w:lang w:eastAsia="ru-RU"/>
              </w:rPr>
            </w:pPr>
            <w:r w:rsidRPr="0083017F">
              <w:rPr>
                <w:rFonts w:ascii="Times New Roman" w:eastAsia="Lucida Sans Unicode" w:hAnsi="Times New Roman" w:cs="Times New Roman"/>
                <w:bCs/>
                <w:kern w:val="1"/>
                <w:sz w:val="24"/>
                <w:szCs w:val="24"/>
                <w:lang w:eastAsia="hi-IN" w:bidi="hi-IN"/>
              </w:rPr>
              <w:t>ВШУ семьи</w:t>
            </w:r>
          </w:p>
        </w:tc>
        <w:tc>
          <w:tcPr>
            <w:tcW w:w="1944"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2000"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4671" w:type="dxa"/>
            <w:gridSpan w:val="3"/>
            <w:shd w:val="clear" w:color="auto" w:fill="auto"/>
          </w:tcPr>
          <w:p w:rsidR="0083017F" w:rsidRPr="0083017F" w:rsidRDefault="0083017F" w:rsidP="0083017F">
            <w:pPr>
              <w:spacing w:after="0" w:line="240" w:lineRule="auto"/>
              <w:rPr>
                <w:rFonts w:ascii="Times New Roman" w:eastAsia="Times New Roman" w:hAnsi="Times New Roman" w:cs="Times New Roman"/>
                <w:sz w:val="24"/>
                <w:szCs w:val="24"/>
                <w:lang w:eastAsia="ru-RU"/>
              </w:rPr>
            </w:pPr>
            <w:r w:rsidRPr="0083017F">
              <w:rPr>
                <w:rFonts w:ascii="Times New Roman" w:eastAsia="Lucida Sans Unicode" w:hAnsi="Times New Roman" w:cs="Times New Roman"/>
                <w:bCs/>
                <w:kern w:val="1"/>
                <w:sz w:val="24"/>
                <w:szCs w:val="24"/>
                <w:lang w:eastAsia="hi-IN" w:bidi="hi-IN"/>
              </w:rPr>
              <w:t xml:space="preserve">ДЮСШ баскетбол, ЦДТ </w:t>
            </w:r>
            <w:proofErr w:type="spellStart"/>
            <w:r w:rsidRPr="0083017F">
              <w:rPr>
                <w:rFonts w:ascii="Times New Roman" w:eastAsia="Lucida Sans Unicode" w:hAnsi="Times New Roman" w:cs="Times New Roman"/>
                <w:bCs/>
                <w:kern w:val="1"/>
                <w:sz w:val="24"/>
                <w:szCs w:val="24"/>
                <w:lang w:eastAsia="hi-IN" w:bidi="hi-IN"/>
              </w:rPr>
              <w:t>бисероплетение</w:t>
            </w:r>
            <w:proofErr w:type="spellEnd"/>
          </w:p>
        </w:tc>
        <w:tc>
          <w:tcPr>
            <w:tcW w:w="2748" w:type="dxa"/>
            <w:shd w:val="clear" w:color="auto" w:fill="auto"/>
          </w:tcPr>
          <w:p w:rsidR="0083017F" w:rsidRPr="0083017F" w:rsidRDefault="0083017F" w:rsidP="0083017F">
            <w:pPr>
              <w:tabs>
                <w:tab w:val="left" w:pos="9911"/>
              </w:tabs>
              <w:spacing w:after="0" w:line="24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Шевченко Иван Александрович</w:t>
            </w:r>
          </w:p>
          <w:p w:rsidR="0083017F" w:rsidRPr="0083017F" w:rsidRDefault="0083017F" w:rsidP="0083017F">
            <w:pPr>
              <w:tabs>
                <w:tab w:val="left" w:pos="9911"/>
              </w:tabs>
              <w:spacing w:after="0" w:line="240" w:lineRule="auto"/>
              <w:jc w:val="center"/>
              <w:rPr>
                <w:rFonts w:ascii="Times New Roman" w:eastAsia="Times New Roman" w:hAnsi="Times New Roman" w:cs="Times New Roman"/>
                <w:sz w:val="24"/>
                <w:szCs w:val="24"/>
                <w:lang w:eastAsia="ru-RU"/>
              </w:rPr>
            </w:pPr>
          </w:p>
        </w:tc>
      </w:tr>
      <w:tr w:rsidR="0083017F" w:rsidRPr="0083017F" w:rsidTr="006D7F02">
        <w:tc>
          <w:tcPr>
            <w:tcW w:w="519"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4</w:t>
            </w:r>
          </w:p>
        </w:tc>
        <w:tc>
          <w:tcPr>
            <w:tcW w:w="2827" w:type="dxa"/>
            <w:shd w:val="clear" w:color="auto" w:fill="auto"/>
          </w:tcPr>
          <w:p w:rsidR="0083017F" w:rsidRPr="0083017F" w:rsidRDefault="0083017F" w:rsidP="0083017F">
            <w:pPr>
              <w:widowControl w:val="0"/>
              <w:suppressLineNumbers/>
              <w:suppressAutoHyphens/>
              <w:snapToGrid w:val="0"/>
              <w:spacing w:after="0" w:line="240" w:lineRule="auto"/>
              <w:rPr>
                <w:rFonts w:ascii="Times New Roman" w:eastAsia="Lucida Sans Unicode" w:hAnsi="Times New Roman" w:cs="Times New Roman"/>
                <w:bCs/>
                <w:kern w:val="1"/>
                <w:sz w:val="24"/>
                <w:szCs w:val="24"/>
                <w:lang w:eastAsia="hi-IN" w:bidi="hi-IN"/>
              </w:rPr>
            </w:pPr>
            <w:r w:rsidRPr="0083017F">
              <w:rPr>
                <w:rFonts w:ascii="Times New Roman" w:eastAsia="Lucida Sans Unicode" w:hAnsi="Times New Roman" w:cs="Times New Roman"/>
                <w:bCs/>
                <w:kern w:val="1"/>
                <w:sz w:val="24"/>
                <w:szCs w:val="24"/>
                <w:lang w:eastAsia="hi-IN" w:bidi="hi-IN"/>
              </w:rPr>
              <w:t>ВШУ школы</w:t>
            </w:r>
          </w:p>
          <w:p w:rsidR="0083017F" w:rsidRPr="0083017F" w:rsidRDefault="0083017F" w:rsidP="0083017F">
            <w:pPr>
              <w:widowControl w:val="0"/>
              <w:suppressLineNumbers/>
              <w:suppressAutoHyphens/>
              <w:snapToGrid w:val="0"/>
              <w:spacing w:after="0" w:line="240" w:lineRule="auto"/>
              <w:rPr>
                <w:rFonts w:ascii="Times New Roman" w:eastAsia="Lucida Sans Unicode" w:hAnsi="Times New Roman" w:cs="Times New Roman"/>
                <w:bCs/>
                <w:kern w:val="1"/>
                <w:sz w:val="24"/>
                <w:szCs w:val="24"/>
                <w:lang w:eastAsia="hi-IN" w:bidi="hi-IN"/>
              </w:rPr>
            </w:pPr>
            <w:r w:rsidRPr="0083017F">
              <w:rPr>
                <w:rFonts w:ascii="Times New Roman" w:eastAsia="Lucida Sans Unicode" w:hAnsi="Times New Roman" w:cs="Times New Roman"/>
                <w:bCs/>
                <w:kern w:val="1"/>
                <w:sz w:val="24"/>
                <w:szCs w:val="24"/>
                <w:lang w:eastAsia="hi-IN" w:bidi="hi-IN"/>
              </w:rPr>
              <w:t>ПДН, КПДН</w:t>
            </w:r>
          </w:p>
          <w:p w:rsidR="0083017F" w:rsidRPr="0083017F" w:rsidRDefault="0083017F" w:rsidP="0083017F">
            <w:pPr>
              <w:widowControl w:val="0"/>
              <w:suppressLineNumbers/>
              <w:suppressAutoHyphens/>
              <w:snapToGrid w:val="0"/>
              <w:spacing w:after="0" w:line="240" w:lineRule="auto"/>
              <w:rPr>
                <w:rFonts w:ascii="Times New Roman" w:eastAsia="Lucida Sans Unicode" w:hAnsi="Times New Roman" w:cs="Times New Roman"/>
                <w:bCs/>
                <w:kern w:val="1"/>
                <w:sz w:val="24"/>
                <w:szCs w:val="24"/>
                <w:lang w:eastAsia="hi-IN" w:bidi="hi-IN"/>
              </w:rPr>
            </w:pPr>
            <w:r w:rsidRPr="0083017F">
              <w:rPr>
                <w:rFonts w:ascii="Times New Roman" w:eastAsia="Lucida Sans Unicode" w:hAnsi="Times New Roman" w:cs="Times New Roman"/>
                <w:bCs/>
                <w:kern w:val="1"/>
                <w:sz w:val="24"/>
                <w:szCs w:val="24"/>
                <w:lang w:eastAsia="hi-IN" w:bidi="hi-IN"/>
              </w:rPr>
              <w:t>ВШУ семьи</w:t>
            </w:r>
          </w:p>
        </w:tc>
        <w:tc>
          <w:tcPr>
            <w:tcW w:w="1944"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2000"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4671" w:type="dxa"/>
            <w:gridSpan w:val="3"/>
            <w:shd w:val="clear" w:color="auto" w:fill="auto"/>
          </w:tcPr>
          <w:p w:rsidR="0083017F" w:rsidRPr="0083017F" w:rsidRDefault="0083017F" w:rsidP="0083017F">
            <w:pPr>
              <w:widowControl w:val="0"/>
              <w:suppressLineNumbers/>
              <w:suppressAutoHyphens/>
              <w:snapToGrid w:val="0"/>
              <w:spacing w:after="0" w:line="240" w:lineRule="auto"/>
              <w:rPr>
                <w:rFonts w:ascii="Times New Roman" w:eastAsia="Lucida Sans Unicode" w:hAnsi="Times New Roman" w:cs="Times New Roman"/>
                <w:bCs/>
                <w:kern w:val="1"/>
                <w:sz w:val="24"/>
                <w:szCs w:val="24"/>
                <w:lang w:eastAsia="hi-IN" w:bidi="hi-IN"/>
              </w:rPr>
            </w:pPr>
            <w:r w:rsidRPr="0083017F">
              <w:rPr>
                <w:rFonts w:ascii="Times New Roman" w:eastAsia="Lucida Sans Unicode" w:hAnsi="Times New Roman" w:cs="Times New Roman"/>
                <w:bCs/>
                <w:kern w:val="1"/>
                <w:sz w:val="24"/>
                <w:szCs w:val="24"/>
                <w:lang w:eastAsia="hi-IN" w:bidi="hi-IN"/>
              </w:rPr>
              <w:t xml:space="preserve">ЦДТ </w:t>
            </w:r>
          </w:p>
          <w:p w:rsidR="0083017F" w:rsidRPr="0083017F" w:rsidRDefault="0083017F" w:rsidP="0083017F">
            <w:pPr>
              <w:widowControl w:val="0"/>
              <w:suppressLineNumbers/>
              <w:suppressAutoHyphens/>
              <w:snapToGrid w:val="0"/>
              <w:spacing w:after="0" w:line="240" w:lineRule="auto"/>
              <w:rPr>
                <w:rFonts w:ascii="Times New Roman" w:eastAsia="Lucida Sans Unicode" w:hAnsi="Times New Roman" w:cs="Times New Roman"/>
                <w:bCs/>
                <w:kern w:val="1"/>
                <w:sz w:val="24"/>
                <w:szCs w:val="24"/>
                <w:lang w:eastAsia="hi-IN" w:bidi="hi-IN"/>
              </w:rPr>
            </w:pPr>
            <w:r w:rsidRPr="0083017F">
              <w:rPr>
                <w:rFonts w:ascii="Times New Roman" w:eastAsia="Lucida Sans Unicode" w:hAnsi="Times New Roman" w:cs="Times New Roman"/>
                <w:bCs/>
                <w:kern w:val="1"/>
                <w:sz w:val="24"/>
                <w:szCs w:val="24"/>
                <w:lang w:eastAsia="hi-IN" w:bidi="hi-IN"/>
              </w:rPr>
              <w:t>кружок ПДД</w:t>
            </w:r>
          </w:p>
        </w:tc>
        <w:tc>
          <w:tcPr>
            <w:tcW w:w="2748" w:type="dxa"/>
            <w:shd w:val="clear" w:color="auto" w:fill="auto"/>
          </w:tcPr>
          <w:p w:rsidR="0083017F" w:rsidRPr="0083017F" w:rsidRDefault="0083017F" w:rsidP="0083017F">
            <w:pPr>
              <w:tabs>
                <w:tab w:val="left" w:pos="9911"/>
              </w:tabs>
              <w:spacing w:after="0" w:line="24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Шевченко Артем Александрович</w:t>
            </w:r>
          </w:p>
        </w:tc>
      </w:tr>
      <w:tr w:rsidR="0083017F" w:rsidRPr="0083017F" w:rsidTr="006D7F02">
        <w:tc>
          <w:tcPr>
            <w:tcW w:w="519"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5</w:t>
            </w:r>
          </w:p>
        </w:tc>
        <w:tc>
          <w:tcPr>
            <w:tcW w:w="2827" w:type="dxa"/>
            <w:shd w:val="clear" w:color="auto" w:fill="auto"/>
          </w:tcPr>
          <w:p w:rsidR="0083017F" w:rsidRPr="0083017F" w:rsidRDefault="0083017F" w:rsidP="0083017F">
            <w:pPr>
              <w:widowControl w:val="0"/>
              <w:suppressLineNumbers/>
              <w:suppressAutoHyphens/>
              <w:snapToGrid w:val="0"/>
              <w:spacing w:after="0" w:line="240" w:lineRule="auto"/>
              <w:rPr>
                <w:rFonts w:ascii="Times New Roman" w:eastAsia="Lucida Sans Unicode" w:hAnsi="Times New Roman" w:cs="Times New Roman"/>
                <w:bCs/>
                <w:kern w:val="1"/>
                <w:sz w:val="24"/>
                <w:szCs w:val="24"/>
                <w:lang w:eastAsia="hi-IN" w:bidi="hi-IN"/>
              </w:rPr>
            </w:pPr>
            <w:r w:rsidRPr="0083017F">
              <w:rPr>
                <w:rFonts w:ascii="Times New Roman" w:eastAsia="Lucida Sans Unicode" w:hAnsi="Times New Roman" w:cs="Times New Roman"/>
                <w:bCs/>
                <w:kern w:val="1"/>
                <w:sz w:val="24"/>
                <w:szCs w:val="24"/>
                <w:lang w:eastAsia="hi-IN" w:bidi="hi-IN"/>
              </w:rPr>
              <w:t>ВШУ семьи</w:t>
            </w:r>
          </w:p>
        </w:tc>
        <w:tc>
          <w:tcPr>
            <w:tcW w:w="1944"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2000"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4671" w:type="dxa"/>
            <w:gridSpan w:val="3"/>
            <w:shd w:val="clear" w:color="auto" w:fill="auto"/>
          </w:tcPr>
          <w:p w:rsidR="0083017F" w:rsidRPr="0083017F" w:rsidRDefault="0083017F" w:rsidP="0083017F">
            <w:pPr>
              <w:widowControl w:val="0"/>
              <w:suppressLineNumbers/>
              <w:suppressAutoHyphens/>
              <w:snapToGrid w:val="0"/>
              <w:spacing w:after="0" w:line="240" w:lineRule="auto"/>
              <w:rPr>
                <w:rFonts w:ascii="Times New Roman" w:eastAsia="Lucida Sans Unicode" w:hAnsi="Times New Roman" w:cs="Times New Roman"/>
                <w:bCs/>
                <w:kern w:val="1"/>
                <w:sz w:val="24"/>
                <w:szCs w:val="24"/>
                <w:lang w:eastAsia="hi-IN" w:bidi="hi-IN"/>
              </w:rPr>
            </w:pPr>
            <w:r w:rsidRPr="0083017F">
              <w:rPr>
                <w:rFonts w:ascii="Times New Roman" w:eastAsia="Lucida Sans Unicode" w:hAnsi="Times New Roman" w:cs="Times New Roman"/>
                <w:bCs/>
                <w:kern w:val="1"/>
                <w:sz w:val="24"/>
                <w:szCs w:val="24"/>
                <w:lang w:eastAsia="hi-IN" w:bidi="hi-IN"/>
              </w:rPr>
              <w:t>ЦДТ столярное дело</w:t>
            </w:r>
          </w:p>
        </w:tc>
        <w:tc>
          <w:tcPr>
            <w:tcW w:w="2748" w:type="dxa"/>
            <w:shd w:val="clear" w:color="auto" w:fill="auto"/>
          </w:tcPr>
          <w:p w:rsidR="0083017F" w:rsidRPr="0083017F" w:rsidRDefault="0083017F" w:rsidP="0083017F">
            <w:pPr>
              <w:tabs>
                <w:tab w:val="left" w:pos="9911"/>
              </w:tabs>
              <w:spacing w:after="0" w:line="240" w:lineRule="auto"/>
              <w:jc w:val="center"/>
              <w:rPr>
                <w:rFonts w:ascii="Times New Roman" w:eastAsia="Times New Roman" w:hAnsi="Times New Roman" w:cs="Times New Roman"/>
                <w:sz w:val="24"/>
                <w:szCs w:val="24"/>
                <w:lang w:eastAsia="ru-RU"/>
              </w:rPr>
            </w:pPr>
            <w:proofErr w:type="spellStart"/>
            <w:r w:rsidRPr="0083017F">
              <w:rPr>
                <w:rFonts w:ascii="Times New Roman" w:eastAsia="Times New Roman" w:hAnsi="Times New Roman" w:cs="Times New Roman"/>
                <w:sz w:val="24"/>
                <w:szCs w:val="24"/>
                <w:lang w:eastAsia="ru-RU"/>
              </w:rPr>
              <w:t>Ращупкин</w:t>
            </w:r>
            <w:proofErr w:type="spellEnd"/>
            <w:r w:rsidRPr="0083017F">
              <w:rPr>
                <w:rFonts w:ascii="Times New Roman" w:eastAsia="Times New Roman" w:hAnsi="Times New Roman" w:cs="Times New Roman"/>
                <w:sz w:val="24"/>
                <w:szCs w:val="24"/>
                <w:lang w:eastAsia="ru-RU"/>
              </w:rPr>
              <w:t xml:space="preserve"> Максим Сергеевич</w:t>
            </w:r>
          </w:p>
        </w:tc>
      </w:tr>
      <w:tr w:rsidR="0083017F" w:rsidRPr="0083017F" w:rsidTr="006D7F02">
        <w:tc>
          <w:tcPr>
            <w:tcW w:w="519"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6</w:t>
            </w:r>
          </w:p>
        </w:tc>
        <w:tc>
          <w:tcPr>
            <w:tcW w:w="2827" w:type="dxa"/>
            <w:shd w:val="clear" w:color="auto" w:fill="auto"/>
          </w:tcPr>
          <w:p w:rsidR="0083017F" w:rsidRPr="0083017F" w:rsidRDefault="0083017F" w:rsidP="0083017F">
            <w:pPr>
              <w:widowControl w:val="0"/>
              <w:suppressLineNumbers/>
              <w:suppressAutoHyphens/>
              <w:snapToGrid w:val="0"/>
              <w:spacing w:after="0" w:line="240" w:lineRule="auto"/>
              <w:rPr>
                <w:rFonts w:ascii="Times New Roman" w:eastAsia="Lucida Sans Unicode" w:hAnsi="Times New Roman" w:cs="Times New Roman"/>
                <w:bCs/>
                <w:kern w:val="1"/>
                <w:sz w:val="24"/>
                <w:szCs w:val="24"/>
                <w:lang w:eastAsia="hi-IN" w:bidi="hi-IN"/>
              </w:rPr>
            </w:pPr>
            <w:r w:rsidRPr="0083017F">
              <w:rPr>
                <w:rFonts w:ascii="Times New Roman" w:eastAsia="Lucida Sans Unicode" w:hAnsi="Times New Roman" w:cs="Times New Roman"/>
                <w:bCs/>
                <w:kern w:val="1"/>
                <w:sz w:val="24"/>
                <w:szCs w:val="24"/>
                <w:lang w:eastAsia="hi-IN" w:bidi="hi-IN"/>
              </w:rPr>
              <w:t>ВШУ школы</w:t>
            </w:r>
          </w:p>
          <w:p w:rsidR="0083017F" w:rsidRPr="0083017F" w:rsidRDefault="0083017F" w:rsidP="0083017F">
            <w:pPr>
              <w:widowControl w:val="0"/>
              <w:suppressLineNumbers/>
              <w:suppressAutoHyphens/>
              <w:snapToGrid w:val="0"/>
              <w:spacing w:after="0" w:line="240" w:lineRule="auto"/>
              <w:rPr>
                <w:rFonts w:ascii="Times New Roman" w:eastAsia="Lucida Sans Unicode" w:hAnsi="Times New Roman" w:cs="Times New Roman"/>
                <w:bCs/>
                <w:kern w:val="1"/>
                <w:sz w:val="24"/>
                <w:szCs w:val="24"/>
                <w:lang w:eastAsia="hi-IN" w:bidi="hi-IN"/>
              </w:rPr>
            </w:pPr>
            <w:r w:rsidRPr="0083017F">
              <w:rPr>
                <w:rFonts w:ascii="Times New Roman" w:eastAsia="Lucida Sans Unicode" w:hAnsi="Times New Roman" w:cs="Times New Roman"/>
                <w:bCs/>
                <w:kern w:val="1"/>
                <w:sz w:val="24"/>
                <w:szCs w:val="24"/>
                <w:lang w:eastAsia="hi-IN" w:bidi="hi-IN"/>
              </w:rPr>
              <w:t>ПДН, КПДН</w:t>
            </w:r>
          </w:p>
          <w:p w:rsidR="0083017F" w:rsidRPr="0083017F" w:rsidRDefault="0083017F" w:rsidP="0083017F">
            <w:pPr>
              <w:widowControl w:val="0"/>
              <w:suppressLineNumbers/>
              <w:suppressAutoHyphens/>
              <w:snapToGrid w:val="0"/>
              <w:spacing w:after="0" w:line="240" w:lineRule="auto"/>
              <w:rPr>
                <w:rFonts w:ascii="Times New Roman" w:eastAsia="Lucida Sans Unicode" w:hAnsi="Times New Roman" w:cs="Times New Roman"/>
                <w:bCs/>
                <w:kern w:val="1"/>
                <w:sz w:val="24"/>
                <w:szCs w:val="24"/>
                <w:lang w:eastAsia="hi-IN" w:bidi="hi-IN"/>
              </w:rPr>
            </w:pPr>
            <w:r w:rsidRPr="0083017F">
              <w:rPr>
                <w:rFonts w:ascii="Times New Roman" w:eastAsia="Lucida Sans Unicode" w:hAnsi="Times New Roman" w:cs="Times New Roman"/>
                <w:bCs/>
                <w:kern w:val="1"/>
                <w:sz w:val="24"/>
                <w:szCs w:val="24"/>
                <w:lang w:eastAsia="hi-IN" w:bidi="hi-IN"/>
              </w:rPr>
              <w:t>ВШУ семьи</w:t>
            </w:r>
          </w:p>
        </w:tc>
        <w:tc>
          <w:tcPr>
            <w:tcW w:w="1944"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2000"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4671" w:type="dxa"/>
            <w:gridSpan w:val="3"/>
            <w:shd w:val="clear" w:color="auto" w:fill="auto"/>
          </w:tcPr>
          <w:p w:rsidR="0083017F" w:rsidRPr="0083017F" w:rsidRDefault="0083017F" w:rsidP="0083017F">
            <w:pPr>
              <w:widowControl w:val="0"/>
              <w:suppressLineNumbers/>
              <w:suppressAutoHyphens/>
              <w:snapToGrid w:val="0"/>
              <w:spacing w:after="0" w:line="240" w:lineRule="auto"/>
              <w:rPr>
                <w:rFonts w:ascii="Times New Roman" w:eastAsia="Lucida Sans Unicode" w:hAnsi="Times New Roman" w:cs="Times New Roman"/>
                <w:bCs/>
                <w:kern w:val="1"/>
                <w:sz w:val="24"/>
                <w:szCs w:val="24"/>
                <w:lang w:eastAsia="hi-IN" w:bidi="hi-IN"/>
              </w:rPr>
            </w:pPr>
            <w:r w:rsidRPr="0083017F">
              <w:rPr>
                <w:rFonts w:ascii="Times New Roman" w:eastAsia="Lucida Sans Unicode" w:hAnsi="Times New Roman" w:cs="Times New Roman"/>
                <w:bCs/>
                <w:kern w:val="1"/>
                <w:sz w:val="24"/>
                <w:szCs w:val="24"/>
                <w:lang w:eastAsia="hi-IN" w:bidi="hi-IN"/>
              </w:rPr>
              <w:t>Не посещает</w:t>
            </w:r>
          </w:p>
        </w:tc>
        <w:tc>
          <w:tcPr>
            <w:tcW w:w="2748" w:type="dxa"/>
            <w:shd w:val="clear" w:color="auto" w:fill="auto"/>
          </w:tcPr>
          <w:p w:rsidR="0083017F" w:rsidRPr="0083017F" w:rsidRDefault="0083017F" w:rsidP="0083017F">
            <w:pPr>
              <w:tabs>
                <w:tab w:val="left" w:pos="9911"/>
              </w:tabs>
              <w:spacing w:after="0" w:line="24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Горелый Кирилл Кириллович</w:t>
            </w:r>
          </w:p>
        </w:tc>
      </w:tr>
      <w:tr w:rsidR="0083017F" w:rsidRPr="0083017F" w:rsidTr="006D7F02">
        <w:tc>
          <w:tcPr>
            <w:tcW w:w="519"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7</w:t>
            </w:r>
          </w:p>
        </w:tc>
        <w:tc>
          <w:tcPr>
            <w:tcW w:w="2827" w:type="dxa"/>
            <w:shd w:val="clear" w:color="auto" w:fill="auto"/>
          </w:tcPr>
          <w:p w:rsidR="0083017F" w:rsidRPr="0083017F" w:rsidRDefault="0083017F" w:rsidP="0083017F">
            <w:pPr>
              <w:widowControl w:val="0"/>
              <w:suppressLineNumbers/>
              <w:suppressAutoHyphens/>
              <w:snapToGrid w:val="0"/>
              <w:spacing w:after="0" w:line="240" w:lineRule="auto"/>
              <w:rPr>
                <w:rFonts w:ascii="Times New Roman" w:eastAsia="Lucida Sans Unicode" w:hAnsi="Times New Roman" w:cs="Times New Roman"/>
                <w:bCs/>
                <w:kern w:val="1"/>
                <w:sz w:val="24"/>
                <w:szCs w:val="24"/>
                <w:lang w:eastAsia="hi-IN" w:bidi="hi-IN"/>
              </w:rPr>
            </w:pPr>
            <w:r w:rsidRPr="0083017F">
              <w:rPr>
                <w:rFonts w:ascii="Times New Roman" w:eastAsia="Lucida Sans Unicode" w:hAnsi="Times New Roman" w:cs="Times New Roman"/>
                <w:bCs/>
                <w:kern w:val="1"/>
                <w:sz w:val="24"/>
                <w:szCs w:val="24"/>
                <w:lang w:eastAsia="hi-IN" w:bidi="hi-IN"/>
              </w:rPr>
              <w:t>ВШУ семьи</w:t>
            </w:r>
          </w:p>
        </w:tc>
        <w:tc>
          <w:tcPr>
            <w:tcW w:w="1944"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2000"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4671" w:type="dxa"/>
            <w:gridSpan w:val="3"/>
            <w:shd w:val="clear" w:color="auto" w:fill="auto"/>
          </w:tcPr>
          <w:p w:rsidR="0083017F" w:rsidRPr="0083017F" w:rsidRDefault="0083017F" w:rsidP="0083017F">
            <w:pPr>
              <w:widowControl w:val="0"/>
              <w:suppressLineNumbers/>
              <w:suppressAutoHyphens/>
              <w:snapToGrid w:val="0"/>
              <w:spacing w:after="0" w:line="240" w:lineRule="auto"/>
              <w:rPr>
                <w:rFonts w:ascii="Times New Roman" w:eastAsia="Lucida Sans Unicode" w:hAnsi="Times New Roman" w:cs="Times New Roman"/>
                <w:bCs/>
                <w:kern w:val="1"/>
                <w:sz w:val="24"/>
                <w:szCs w:val="24"/>
                <w:lang w:eastAsia="hi-IN" w:bidi="hi-IN"/>
              </w:rPr>
            </w:pPr>
            <w:r w:rsidRPr="0083017F">
              <w:rPr>
                <w:rFonts w:ascii="Times New Roman" w:eastAsia="Lucida Sans Unicode" w:hAnsi="Times New Roman" w:cs="Times New Roman"/>
                <w:bCs/>
                <w:kern w:val="1"/>
                <w:sz w:val="24"/>
                <w:szCs w:val="24"/>
                <w:lang w:eastAsia="hi-IN" w:bidi="hi-IN"/>
              </w:rPr>
              <w:t>ЦДТ соломка, краеведение</w:t>
            </w:r>
          </w:p>
          <w:p w:rsidR="0083017F" w:rsidRPr="0083017F" w:rsidRDefault="0083017F" w:rsidP="0083017F">
            <w:pPr>
              <w:widowControl w:val="0"/>
              <w:suppressLineNumbers/>
              <w:suppressAutoHyphens/>
              <w:snapToGrid w:val="0"/>
              <w:spacing w:after="0" w:line="240" w:lineRule="auto"/>
              <w:rPr>
                <w:rFonts w:ascii="Times New Roman" w:eastAsia="Lucida Sans Unicode" w:hAnsi="Times New Roman" w:cs="Times New Roman"/>
                <w:bCs/>
                <w:kern w:val="1"/>
                <w:sz w:val="24"/>
                <w:szCs w:val="24"/>
                <w:lang w:eastAsia="hi-IN" w:bidi="hi-IN"/>
              </w:rPr>
            </w:pPr>
            <w:r w:rsidRPr="0083017F">
              <w:rPr>
                <w:rFonts w:ascii="Times New Roman" w:eastAsia="Lucida Sans Unicode" w:hAnsi="Times New Roman" w:cs="Times New Roman"/>
                <w:bCs/>
                <w:kern w:val="1"/>
                <w:sz w:val="24"/>
                <w:szCs w:val="24"/>
                <w:lang w:eastAsia="hi-IN" w:bidi="hi-IN"/>
              </w:rPr>
              <w:t>ДЮСШ лыжная секция</w:t>
            </w:r>
          </w:p>
        </w:tc>
        <w:tc>
          <w:tcPr>
            <w:tcW w:w="2748" w:type="dxa"/>
            <w:shd w:val="clear" w:color="auto" w:fill="auto"/>
          </w:tcPr>
          <w:p w:rsidR="0083017F" w:rsidRPr="0083017F" w:rsidRDefault="0083017F" w:rsidP="0083017F">
            <w:pPr>
              <w:tabs>
                <w:tab w:val="left" w:pos="9911"/>
              </w:tabs>
              <w:spacing w:after="0" w:line="240" w:lineRule="auto"/>
              <w:jc w:val="center"/>
              <w:rPr>
                <w:rFonts w:ascii="Times New Roman" w:eastAsia="Times New Roman" w:hAnsi="Times New Roman" w:cs="Times New Roman"/>
                <w:sz w:val="24"/>
                <w:szCs w:val="24"/>
                <w:lang w:eastAsia="ru-RU"/>
              </w:rPr>
            </w:pPr>
            <w:proofErr w:type="spellStart"/>
            <w:r w:rsidRPr="0083017F">
              <w:rPr>
                <w:rFonts w:ascii="Times New Roman" w:eastAsia="Times New Roman" w:hAnsi="Times New Roman" w:cs="Times New Roman"/>
                <w:sz w:val="24"/>
                <w:szCs w:val="24"/>
                <w:lang w:eastAsia="ru-RU"/>
              </w:rPr>
              <w:t>Батулькина</w:t>
            </w:r>
            <w:proofErr w:type="spellEnd"/>
            <w:r w:rsidRPr="0083017F">
              <w:rPr>
                <w:rFonts w:ascii="Times New Roman" w:eastAsia="Times New Roman" w:hAnsi="Times New Roman" w:cs="Times New Roman"/>
                <w:sz w:val="24"/>
                <w:szCs w:val="24"/>
                <w:lang w:eastAsia="ru-RU"/>
              </w:rPr>
              <w:t xml:space="preserve"> Виктория Сергеевна</w:t>
            </w:r>
          </w:p>
          <w:p w:rsidR="0083017F" w:rsidRPr="0083017F" w:rsidRDefault="0083017F" w:rsidP="0083017F">
            <w:pPr>
              <w:tabs>
                <w:tab w:val="left" w:pos="9911"/>
              </w:tabs>
              <w:spacing w:after="0" w:line="240" w:lineRule="auto"/>
              <w:jc w:val="center"/>
              <w:rPr>
                <w:rFonts w:ascii="Times New Roman" w:eastAsia="Times New Roman" w:hAnsi="Times New Roman" w:cs="Times New Roman"/>
                <w:sz w:val="24"/>
                <w:szCs w:val="24"/>
                <w:lang w:eastAsia="ru-RU"/>
              </w:rPr>
            </w:pPr>
          </w:p>
        </w:tc>
      </w:tr>
      <w:tr w:rsidR="0083017F" w:rsidRPr="0083017F" w:rsidTr="006D7F02">
        <w:tc>
          <w:tcPr>
            <w:tcW w:w="519"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8</w:t>
            </w:r>
          </w:p>
        </w:tc>
        <w:tc>
          <w:tcPr>
            <w:tcW w:w="2827" w:type="dxa"/>
            <w:shd w:val="clear" w:color="auto" w:fill="auto"/>
          </w:tcPr>
          <w:p w:rsidR="0083017F" w:rsidRPr="0083017F" w:rsidRDefault="0083017F" w:rsidP="0083017F">
            <w:pPr>
              <w:widowControl w:val="0"/>
              <w:suppressLineNumbers/>
              <w:suppressAutoHyphens/>
              <w:snapToGrid w:val="0"/>
              <w:spacing w:after="0" w:line="240" w:lineRule="auto"/>
              <w:rPr>
                <w:rFonts w:ascii="Times New Roman" w:eastAsia="Lucida Sans Unicode" w:hAnsi="Times New Roman" w:cs="Times New Roman"/>
                <w:bCs/>
                <w:kern w:val="1"/>
                <w:sz w:val="24"/>
                <w:szCs w:val="24"/>
                <w:lang w:eastAsia="hi-IN" w:bidi="hi-IN"/>
              </w:rPr>
            </w:pPr>
            <w:r w:rsidRPr="0083017F">
              <w:rPr>
                <w:rFonts w:ascii="Times New Roman" w:eastAsia="Lucida Sans Unicode" w:hAnsi="Times New Roman" w:cs="Times New Roman"/>
                <w:bCs/>
                <w:kern w:val="1"/>
                <w:sz w:val="24"/>
                <w:szCs w:val="24"/>
                <w:lang w:eastAsia="hi-IN" w:bidi="hi-IN"/>
              </w:rPr>
              <w:t>ВШУ школы</w:t>
            </w:r>
          </w:p>
          <w:p w:rsidR="0083017F" w:rsidRPr="0083017F" w:rsidRDefault="0083017F" w:rsidP="0083017F">
            <w:pPr>
              <w:widowControl w:val="0"/>
              <w:suppressLineNumbers/>
              <w:suppressAutoHyphens/>
              <w:snapToGrid w:val="0"/>
              <w:spacing w:after="0" w:line="240" w:lineRule="auto"/>
              <w:rPr>
                <w:rFonts w:ascii="Times New Roman" w:eastAsia="Lucida Sans Unicode" w:hAnsi="Times New Roman" w:cs="Times New Roman"/>
                <w:bCs/>
                <w:kern w:val="1"/>
                <w:sz w:val="24"/>
                <w:szCs w:val="24"/>
                <w:lang w:eastAsia="hi-IN" w:bidi="hi-IN"/>
              </w:rPr>
            </w:pPr>
            <w:r w:rsidRPr="0083017F">
              <w:rPr>
                <w:rFonts w:ascii="Times New Roman" w:eastAsia="Lucida Sans Unicode" w:hAnsi="Times New Roman" w:cs="Times New Roman"/>
                <w:bCs/>
                <w:kern w:val="1"/>
                <w:sz w:val="24"/>
                <w:szCs w:val="24"/>
                <w:lang w:eastAsia="hi-IN" w:bidi="hi-IN"/>
              </w:rPr>
              <w:t>ПДН, КПДН</w:t>
            </w:r>
          </w:p>
          <w:p w:rsidR="0083017F" w:rsidRPr="0083017F" w:rsidRDefault="0083017F" w:rsidP="0083017F">
            <w:pPr>
              <w:widowControl w:val="0"/>
              <w:suppressLineNumbers/>
              <w:suppressAutoHyphens/>
              <w:snapToGrid w:val="0"/>
              <w:spacing w:after="0" w:line="240" w:lineRule="auto"/>
              <w:rPr>
                <w:rFonts w:ascii="Times New Roman" w:eastAsia="Lucida Sans Unicode" w:hAnsi="Times New Roman" w:cs="Times New Roman"/>
                <w:bCs/>
                <w:kern w:val="1"/>
                <w:sz w:val="24"/>
                <w:szCs w:val="24"/>
                <w:lang w:eastAsia="hi-IN" w:bidi="hi-IN"/>
              </w:rPr>
            </w:pPr>
            <w:r w:rsidRPr="0083017F">
              <w:rPr>
                <w:rFonts w:ascii="Times New Roman" w:eastAsia="Lucida Sans Unicode" w:hAnsi="Times New Roman" w:cs="Times New Roman"/>
                <w:bCs/>
                <w:kern w:val="1"/>
                <w:sz w:val="24"/>
                <w:szCs w:val="24"/>
                <w:lang w:eastAsia="hi-IN" w:bidi="hi-IN"/>
              </w:rPr>
              <w:t>ВШУ семьи</w:t>
            </w:r>
          </w:p>
        </w:tc>
        <w:tc>
          <w:tcPr>
            <w:tcW w:w="1944"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2000"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4671" w:type="dxa"/>
            <w:gridSpan w:val="3"/>
            <w:shd w:val="clear" w:color="auto" w:fill="auto"/>
          </w:tcPr>
          <w:p w:rsidR="0083017F" w:rsidRPr="0083017F" w:rsidRDefault="0083017F" w:rsidP="0083017F">
            <w:pPr>
              <w:widowControl w:val="0"/>
              <w:suppressLineNumbers/>
              <w:suppressAutoHyphens/>
              <w:snapToGrid w:val="0"/>
              <w:spacing w:after="0" w:line="240" w:lineRule="auto"/>
              <w:rPr>
                <w:rFonts w:ascii="Times New Roman" w:eastAsia="Lucida Sans Unicode" w:hAnsi="Times New Roman" w:cs="Times New Roman"/>
                <w:bCs/>
                <w:kern w:val="1"/>
                <w:sz w:val="24"/>
                <w:szCs w:val="24"/>
                <w:lang w:eastAsia="hi-IN" w:bidi="hi-IN"/>
              </w:rPr>
            </w:pPr>
            <w:r w:rsidRPr="0083017F">
              <w:rPr>
                <w:rFonts w:ascii="Times New Roman" w:eastAsia="Lucida Sans Unicode" w:hAnsi="Times New Roman" w:cs="Times New Roman"/>
                <w:bCs/>
                <w:kern w:val="1"/>
                <w:sz w:val="24"/>
                <w:szCs w:val="24"/>
                <w:lang w:eastAsia="hi-IN" w:bidi="hi-IN"/>
              </w:rPr>
              <w:t>Не посещает</w:t>
            </w:r>
          </w:p>
        </w:tc>
        <w:tc>
          <w:tcPr>
            <w:tcW w:w="2748" w:type="dxa"/>
            <w:shd w:val="clear" w:color="auto" w:fill="auto"/>
          </w:tcPr>
          <w:p w:rsidR="0083017F" w:rsidRPr="0083017F" w:rsidRDefault="0083017F" w:rsidP="0083017F">
            <w:pPr>
              <w:tabs>
                <w:tab w:val="left" w:pos="9911"/>
              </w:tabs>
              <w:spacing w:after="0" w:line="24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Есин Владислав Сергеевич</w:t>
            </w:r>
          </w:p>
        </w:tc>
      </w:tr>
      <w:tr w:rsidR="0083017F" w:rsidRPr="0083017F" w:rsidTr="006D7F02">
        <w:tc>
          <w:tcPr>
            <w:tcW w:w="519"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9</w:t>
            </w:r>
          </w:p>
        </w:tc>
        <w:tc>
          <w:tcPr>
            <w:tcW w:w="2827" w:type="dxa"/>
            <w:shd w:val="clear" w:color="auto" w:fill="auto"/>
          </w:tcPr>
          <w:p w:rsidR="0083017F" w:rsidRPr="0083017F" w:rsidRDefault="0083017F" w:rsidP="0083017F">
            <w:pPr>
              <w:widowControl w:val="0"/>
              <w:suppressLineNumbers/>
              <w:suppressAutoHyphens/>
              <w:snapToGrid w:val="0"/>
              <w:spacing w:after="0" w:line="240" w:lineRule="auto"/>
              <w:rPr>
                <w:rFonts w:ascii="Times New Roman" w:eastAsia="Lucida Sans Unicode" w:hAnsi="Times New Roman" w:cs="Times New Roman"/>
                <w:bCs/>
                <w:kern w:val="1"/>
                <w:sz w:val="24"/>
                <w:szCs w:val="24"/>
                <w:lang w:eastAsia="hi-IN" w:bidi="hi-IN"/>
              </w:rPr>
            </w:pPr>
            <w:r w:rsidRPr="0083017F">
              <w:rPr>
                <w:rFonts w:ascii="Times New Roman" w:eastAsia="Lucida Sans Unicode" w:hAnsi="Times New Roman" w:cs="Times New Roman"/>
                <w:bCs/>
                <w:kern w:val="1"/>
                <w:sz w:val="24"/>
                <w:szCs w:val="24"/>
                <w:lang w:eastAsia="hi-IN" w:bidi="hi-IN"/>
              </w:rPr>
              <w:t>ВШУ семьи</w:t>
            </w:r>
          </w:p>
        </w:tc>
        <w:tc>
          <w:tcPr>
            <w:tcW w:w="1944"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2000"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4671" w:type="dxa"/>
            <w:gridSpan w:val="3"/>
            <w:shd w:val="clear" w:color="auto" w:fill="auto"/>
          </w:tcPr>
          <w:p w:rsidR="0083017F" w:rsidRPr="0083017F" w:rsidRDefault="0083017F" w:rsidP="0083017F">
            <w:pPr>
              <w:widowControl w:val="0"/>
              <w:suppressLineNumbers/>
              <w:suppressAutoHyphens/>
              <w:snapToGrid w:val="0"/>
              <w:spacing w:after="0" w:line="240" w:lineRule="auto"/>
              <w:rPr>
                <w:rFonts w:ascii="Times New Roman" w:eastAsia="Lucida Sans Unicode" w:hAnsi="Times New Roman" w:cs="Times New Roman"/>
                <w:bCs/>
                <w:kern w:val="1"/>
                <w:sz w:val="24"/>
                <w:szCs w:val="24"/>
                <w:lang w:eastAsia="hi-IN" w:bidi="hi-IN"/>
              </w:rPr>
            </w:pPr>
            <w:r w:rsidRPr="0083017F">
              <w:rPr>
                <w:rFonts w:ascii="Times New Roman" w:eastAsia="Lucida Sans Unicode" w:hAnsi="Times New Roman" w:cs="Times New Roman"/>
                <w:bCs/>
                <w:kern w:val="1"/>
                <w:sz w:val="24"/>
                <w:szCs w:val="24"/>
                <w:lang w:eastAsia="hi-IN" w:bidi="hi-IN"/>
              </w:rPr>
              <w:t>ЦДТ столярное дело</w:t>
            </w:r>
          </w:p>
        </w:tc>
        <w:tc>
          <w:tcPr>
            <w:tcW w:w="2748" w:type="dxa"/>
            <w:shd w:val="clear" w:color="auto" w:fill="auto"/>
          </w:tcPr>
          <w:p w:rsidR="0083017F" w:rsidRPr="0083017F" w:rsidRDefault="0083017F" w:rsidP="0083017F">
            <w:pPr>
              <w:tabs>
                <w:tab w:val="left" w:pos="9911"/>
              </w:tabs>
              <w:spacing w:after="0" w:line="24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Беликов Николай Вадимович</w:t>
            </w:r>
          </w:p>
        </w:tc>
      </w:tr>
      <w:tr w:rsidR="0083017F" w:rsidRPr="0083017F" w:rsidTr="006D7F02">
        <w:tc>
          <w:tcPr>
            <w:tcW w:w="519"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lastRenderedPageBreak/>
              <w:t>10</w:t>
            </w:r>
          </w:p>
        </w:tc>
        <w:tc>
          <w:tcPr>
            <w:tcW w:w="2827" w:type="dxa"/>
            <w:shd w:val="clear" w:color="auto" w:fill="auto"/>
          </w:tcPr>
          <w:p w:rsidR="0083017F" w:rsidRPr="0083017F" w:rsidRDefault="0083017F" w:rsidP="0083017F">
            <w:pPr>
              <w:widowControl w:val="0"/>
              <w:suppressLineNumbers/>
              <w:suppressAutoHyphens/>
              <w:snapToGrid w:val="0"/>
              <w:spacing w:after="0" w:line="240" w:lineRule="auto"/>
              <w:rPr>
                <w:rFonts w:ascii="Times New Roman" w:eastAsia="Lucida Sans Unicode" w:hAnsi="Times New Roman" w:cs="Times New Roman"/>
                <w:bCs/>
                <w:kern w:val="1"/>
                <w:sz w:val="24"/>
                <w:szCs w:val="24"/>
                <w:lang w:eastAsia="hi-IN" w:bidi="hi-IN"/>
              </w:rPr>
            </w:pPr>
            <w:r w:rsidRPr="0083017F">
              <w:rPr>
                <w:rFonts w:ascii="Times New Roman" w:eastAsia="Lucida Sans Unicode" w:hAnsi="Times New Roman" w:cs="Times New Roman"/>
                <w:bCs/>
                <w:kern w:val="1"/>
                <w:sz w:val="24"/>
                <w:szCs w:val="24"/>
                <w:lang w:eastAsia="hi-IN" w:bidi="hi-IN"/>
              </w:rPr>
              <w:t>ВШУ школы</w:t>
            </w:r>
          </w:p>
        </w:tc>
        <w:tc>
          <w:tcPr>
            <w:tcW w:w="1944"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2000"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4671" w:type="dxa"/>
            <w:gridSpan w:val="3"/>
            <w:shd w:val="clear" w:color="auto" w:fill="auto"/>
          </w:tcPr>
          <w:p w:rsidR="0083017F" w:rsidRPr="0083017F" w:rsidRDefault="0083017F" w:rsidP="0083017F">
            <w:pPr>
              <w:widowControl w:val="0"/>
              <w:suppressLineNumbers/>
              <w:suppressAutoHyphens/>
              <w:snapToGrid w:val="0"/>
              <w:spacing w:after="0" w:line="240" w:lineRule="auto"/>
              <w:rPr>
                <w:rFonts w:ascii="Times New Roman" w:eastAsia="Lucida Sans Unicode" w:hAnsi="Times New Roman" w:cs="Times New Roman"/>
                <w:bCs/>
                <w:kern w:val="1"/>
                <w:sz w:val="24"/>
                <w:szCs w:val="24"/>
                <w:lang w:eastAsia="hi-IN" w:bidi="hi-IN"/>
              </w:rPr>
            </w:pPr>
            <w:r w:rsidRPr="0083017F">
              <w:rPr>
                <w:rFonts w:ascii="Times New Roman" w:eastAsia="Lucida Sans Unicode" w:hAnsi="Times New Roman" w:cs="Times New Roman"/>
                <w:bCs/>
                <w:kern w:val="1"/>
                <w:sz w:val="24"/>
                <w:szCs w:val="24"/>
                <w:lang w:eastAsia="hi-IN" w:bidi="hi-IN"/>
              </w:rPr>
              <w:t>ДЮСШ баскетбол</w:t>
            </w:r>
          </w:p>
        </w:tc>
        <w:tc>
          <w:tcPr>
            <w:tcW w:w="2748" w:type="dxa"/>
            <w:shd w:val="clear" w:color="auto" w:fill="auto"/>
          </w:tcPr>
          <w:p w:rsidR="0083017F" w:rsidRPr="0083017F" w:rsidRDefault="0083017F" w:rsidP="0083017F">
            <w:pPr>
              <w:tabs>
                <w:tab w:val="left" w:pos="9911"/>
              </w:tabs>
              <w:spacing w:after="0" w:line="24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Никулин Михаил Иванович</w:t>
            </w:r>
          </w:p>
        </w:tc>
      </w:tr>
      <w:tr w:rsidR="0083017F" w:rsidRPr="0083017F" w:rsidTr="006D7F02">
        <w:tc>
          <w:tcPr>
            <w:tcW w:w="519"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11</w:t>
            </w:r>
          </w:p>
        </w:tc>
        <w:tc>
          <w:tcPr>
            <w:tcW w:w="2827" w:type="dxa"/>
            <w:shd w:val="clear" w:color="auto" w:fill="auto"/>
          </w:tcPr>
          <w:p w:rsidR="0083017F" w:rsidRPr="0083017F" w:rsidRDefault="0083017F" w:rsidP="0083017F">
            <w:pPr>
              <w:widowControl w:val="0"/>
              <w:suppressLineNumbers/>
              <w:suppressAutoHyphens/>
              <w:snapToGrid w:val="0"/>
              <w:spacing w:after="0" w:line="240" w:lineRule="auto"/>
              <w:rPr>
                <w:rFonts w:ascii="Times New Roman" w:eastAsia="Lucida Sans Unicode" w:hAnsi="Times New Roman" w:cs="Times New Roman"/>
                <w:bCs/>
                <w:kern w:val="1"/>
                <w:sz w:val="24"/>
                <w:szCs w:val="24"/>
                <w:lang w:eastAsia="hi-IN" w:bidi="hi-IN"/>
              </w:rPr>
            </w:pPr>
            <w:r w:rsidRPr="0083017F">
              <w:rPr>
                <w:rFonts w:ascii="Times New Roman" w:eastAsia="Lucida Sans Unicode" w:hAnsi="Times New Roman" w:cs="Times New Roman"/>
                <w:bCs/>
                <w:kern w:val="1"/>
                <w:sz w:val="24"/>
                <w:szCs w:val="24"/>
                <w:lang w:eastAsia="hi-IN" w:bidi="hi-IN"/>
              </w:rPr>
              <w:t xml:space="preserve">ВШУ семьи </w:t>
            </w:r>
          </w:p>
          <w:p w:rsidR="0083017F" w:rsidRPr="0083017F" w:rsidRDefault="0083017F" w:rsidP="0083017F">
            <w:pPr>
              <w:widowControl w:val="0"/>
              <w:suppressLineNumbers/>
              <w:suppressAutoHyphens/>
              <w:snapToGrid w:val="0"/>
              <w:spacing w:after="0" w:line="240" w:lineRule="auto"/>
              <w:rPr>
                <w:rFonts w:ascii="Times New Roman" w:eastAsia="Lucida Sans Unicode" w:hAnsi="Times New Roman" w:cs="Times New Roman"/>
                <w:bCs/>
                <w:kern w:val="1"/>
                <w:sz w:val="24"/>
                <w:szCs w:val="24"/>
                <w:lang w:eastAsia="hi-IN" w:bidi="hi-IN"/>
              </w:rPr>
            </w:pPr>
            <w:r w:rsidRPr="0083017F">
              <w:rPr>
                <w:rFonts w:ascii="Times New Roman" w:eastAsia="Lucida Sans Unicode" w:hAnsi="Times New Roman" w:cs="Times New Roman"/>
                <w:bCs/>
                <w:kern w:val="1"/>
                <w:sz w:val="24"/>
                <w:szCs w:val="24"/>
                <w:lang w:eastAsia="hi-IN" w:bidi="hi-IN"/>
              </w:rPr>
              <w:t>ВШУ школы</w:t>
            </w:r>
          </w:p>
          <w:p w:rsidR="0083017F" w:rsidRPr="0083017F" w:rsidRDefault="0083017F" w:rsidP="0083017F">
            <w:pPr>
              <w:widowControl w:val="0"/>
              <w:suppressLineNumbers/>
              <w:suppressAutoHyphens/>
              <w:snapToGrid w:val="0"/>
              <w:spacing w:after="0" w:line="240" w:lineRule="auto"/>
              <w:rPr>
                <w:rFonts w:ascii="Times New Roman" w:eastAsia="Lucida Sans Unicode" w:hAnsi="Times New Roman" w:cs="Times New Roman"/>
                <w:bCs/>
                <w:kern w:val="1"/>
                <w:sz w:val="24"/>
                <w:szCs w:val="24"/>
                <w:lang w:eastAsia="hi-IN" w:bidi="hi-IN"/>
              </w:rPr>
            </w:pPr>
          </w:p>
        </w:tc>
        <w:tc>
          <w:tcPr>
            <w:tcW w:w="1944"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2000"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4671" w:type="dxa"/>
            <w:gridSpan w:val="3"/>
            <w:shd w:val="clear" w:color="auto" w:fill="auto"/>
          </w:tcPr>
          <w:p w:rsidR="0083017F" w:rsidRPr="0083017F" w:rsidRDefault="0083017F" w:rsidP="0083017F">
            <w:pPr>
              <w:widowControl w:val="0"/>
              <w:suppressLineNumbers/>
              <w:suppressAutoHyphens/>
              <w:snapToGrid w:val="0"/>
              <w:spacing w:after="0" w:line="240" w:lineRule="auto"/>
              <w:rPr>
                <w:rFonts w:ascii="Times New Roman" w:eastAsia="Lucida Sans Unicode" w:hAnsi="Times New Roman" w:cs="Times New Roman"/>
                <w:bCs/>
                <w:kern w:val="1"/>
                <w:sz w:val="24"/>
                <w:szCs w:val="24"/>
                <w:lang w:eastAsia="hi-IN" w:bidi="hi-IN"/>
              </w:rPr>
            </w:pPr>
            <w:r w:rsidRPr="0083017F">
              <w:rPr>
                <w:rFonts w:ascii="Times New Roman" w:eastAsia="Lucida Sans Unicode" w:hAnsi="Times New Roman" w:cs="Times New Roman"/>
                <w:bCs/>
                <w:kern w:val="1"/>
                <w:sz w:val="24"/>
                <w:szCs w:val="24"/>
                <w:lang w:eastAsia="hi-IN" w:bidi="hi-IN"/>
              </w:rPr>
              <w:t>Не посещает</w:t>
            </w:r>
          </w:p>
        </w:tc>
        <w:tc>
          <w:tcPr>
            <w:tcW w:w="2748" w:type="dxa"/>
            <w:shd w:val="clear" w:color="auto" w:fill="auto"/>
          </w:tcPr>
          <w:p w:rsidR="0083017F" w:rsidRPr="0083017F" w:rsidRDefault="0083017F" w:rsidP="0083017F">
            <w:pPr>
              <w:tabs>
                <w:tab w:val="left" w:pos="9911"/>
              </w:tabs>
              <w:spacing w:after="0" w:line="240" w:lineRule="auto"/>
              <w:jc w:val="center"/>
              <w:rPr>
                <w:rFonts w:ascii="Times New Roman" w:eastAsia="Times New Roman" w:hAnsi="Times New Roman" w:cs="Times New Roman"/>
                <w:sz w:val="24"/>
                <w:szCs w:val="24"/>
                <w:lang w:eastAsia="ru-RU"/>
              </w:rPr>
            </w:pPr>
            <w:proofErr w:type="spellStart"/>
            <w:r w:rsidRPr="0083017F">
              <w:rPr>
                <w:rFonts w:ascii="Times New Roman" w:eastAsia="Times New Roman" w:hAnsi="Times New Roman" w:cs="Times New Roman"/>
                <w:sz w:val="24"/>
                <w:szCs w:val="24"/>
                <w:lang w:eastAsia="ru-RU"/>
              </w:rPr>
              <w:t>Амелькин</w:t>
            </w:r>
            <w:proofErr w:type="spellEnd"/>
            <w:r w:rsidRPr="0083017F">
              <w:rPr>
                <w:rFonts w:ascii="Times New Roman" w:eastAsia="Times New Roman" w:hAnsi="Times New Roman" w:cs="Times New Roman"/>
                <w:sz w:val="24"/>
                <w:szCs w:val="24"/>
                <w:lang w:eastAsia="ru-RU"/>
              </w:rPr>
              <w:t xml:space="preserve"> Сергей</w:t>
            </w:r>
          </w:p>
          <w:p w:rsidR="0083017F" w:rsidRPr="0083017F" w:rsidRDefault="0083017F" w:rsidP="0083017F">
            <w:pPr>
              <w:tabs>
                <w:tab w:val="left" w:pos="9911"/>
              </w:tabs>
              <w:spacing w:after="0" w:line="24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Сергеевич</w:t>
            </w:r>
          </w:p>
        </w:tc>
      </w:tr>
      <w:tr w:rsidR="0083017F" w:rsidRPr="0083017F" w:rsidTr="006D7F02">
        <w:tc>
          <w:tcPr>
            <w:tcW w:w="519"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12</w:t>
            </w:r>
          </w:p>
        </w:tc>
        <w:tc>
          <w:tcPr>
            <w:tcW w:w="2827" w:type="dxa"/>
            <w:shd w:val="clear" w:color="auto" w:fill="auto"/>
          </w:tcPr>
          <w:p w:rsidR="0083017F" w:rsidRPr="0083017F" w:rsidRDefault="0083017F" w:rsidP="0083017F">
            <w:pPr>
              <w:widowControl w:val="0"/>
              <w:suppressLineNumbers/>
              <w:suppressAutoHyphens/>
              <w:snapToGrid w:val="0"/>
              <w:spacing w:after="0" w:line="240" w:lineRule="auto"/>
              <w:rPr>
                <w:rFonts w:ascii="Times New Roman" w:eastAsia="Lucida Sans Unicode" w:hAnsi="Times New Roman" w:cs="Times New Roman"/>
                <w:bCs/>
                <w:kern w:val="1"/>
                <w:sz w:val="24"/>
                <w:szCs w:val="24"/>
                <w:lang w:eastAsia="hi-IN" w:bidi="hi-IN"/>
              </w:rPr>
            </w:pPr>
            <w:r w:rsidRPr="0083017F">
              <w:rPr>
                <w:rFonts w:ascii="Times New Roman" w:eastAsia="Lucida Sans Unicode" w:hAnsi="Times New Roman" w:cs="Times New Roman"/>
                <w:bCs/>
                <w:kern w:val="1"/>
                <w:sz w:val="24"/>
                <w:szCs w:val="24"/>
                <w:lang w:eastAsia="hi-IN" w:bidi="hi-IN"/>
              </w:rPr>
              <w:t>ВШУ школы</w:t>
            </w:r>
          </w:p>
          <w:p w:rsidR="0083017F" w:rsidRPr="0083017F" w:rsidRDefault="0083017F" w:rsidP="0083017F">
            <w:pPr>
              <w:widowControl w:val="0"/>
              <w:suppressLineNumbers/>
              <w:suppressAutoHyphens/>
              <w:snapToGrid w:val="0"/>
              <w:spacing w:after="0" w:line="240" w:lineRule="auto"/>
              <w:rPr>
                <w:rFonts w:ascii="Times New Roman" w:eastAsia="Lucida Sans Unicode" w:hAnsi="Times New Roman" w:cs="Times New Roman"/>
                <w:bCs/>
                <w:kern w:val="1"/>
                <w:sz w:val="24"/>
                <w:szCs w:val="24"/>
                <w:lang w:eastAsia="hi-IN" w:bidi="hi-IN"/>
              </w:rPr>
            </w:pPr>
            <w:r w:rsidRPr="0083017F">
              <w:rPr>
                <w:rFonts w:ascii="Times New Roman" w:eastAsia="Lucida Sans Unicode" w:hAnsi="Times New Roman" w:cs="Times New Roman"/>
                <w:bCs/>
                <w:kern w:val="1"/>
                <w:sz w:val="24"/>
                <w:szCs w:val="24"/>
                <w:lang w:eastAsia="hi-IN" w:bidi="hi-IN"/>
              </w:rPr>
              <w:t>ПДН, КПДН</w:t>
            </w:r>
          </w:p>
        </w:tc>
        <w:tc>
          <w:tcPr>
            <w:tcW w:w="1944"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2000"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4671" w:type="dxa"/>
            <w:gridSpan w:val="3"/>
            <w:shd w:val="clear" w:color="auto" w:fill="auto"/>
          </w:tcPr>
          <w:p w:rsidR="0083017F" w:rsidRPr="0083017F" w:rsidRDefault="0083017F" w:rsidP="0083017F">
            <w:pPr>
              <w:widowControl w:val="0"/>
              <w:suppressLineNumbers/>
              <w:suppressAutoHyphens/>
              <w:snapToGrid w:val="0"/>
              <w:spacing w:after="0" w:line="240" w:lineRule="auto"/>
              <w:rPr>
                <w:rFonts w:ascii="Times New Roman" w:eastAsia="Lucida Sans Unicode" w:hAnsi="Times New Roman" w:cs="Times New Roman"/>
                <w:bCs/>
                <w:kern w:val="1"/>
                <w:sz w:val="24"/>
                <w:szCs w:val="24"/>
                <w:lang w:eastAsia="hi-IN" w:bidi="hi-IN"/>
              </w:rPr>
            </w:pPr>
            <w:r w:rsidRPr="0083017F">
              <w:rPr>
                <w:rFonts w:ascii="Times New Roman" w:eastAsia="Lucida Sans Unicode" w:hAnsi="Times New Roman" w:cs="Times New Roman"/>
                <w:bCs/>
                <w:kern w:val="1"/>
                <w:sz w:val="24"/>
                <w:szCs w:val="24"/>
                <w:lang w:eastAsia="hi-IN" w:bidi="hi-IN"/>
              </w:rPr>
              <w:t>Не посещает</w:t>
            </w:r>
          </w:p>
        </w:tc>
        <w:tc>
          <w:tcPr>
            <w:tcW w:w="2748" w:type="dxa"/>
            <w:shd w:val="clear" w:color="auto" w:fill="auto"/>
          </w:tcPr>
          <w:p w:rsidR="0083017F" w:rsidRPr="0083017F" w:rsidRDefault="0083017F" w:rsidP="0083017F">
            <w:pPr>
              <w:tabs>
                <w:tab w:val="left" w:pos="9911"/>
              </w:tabs>
              <w:spacing w:after="0" w:line="24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Москвина Анастасия Андреевна</w:t>
            </w:r>
          </w:p>
        </w:tc>
      </w:tr>
      <w:tr w:rsidR="0083017F" w:rsidRPr="0083017F" w:rsidTr="006D7F02">
        <w:tc>
          <w:tcPr>
            <w:tcW w:w="519"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13</w:t>
            </w:r>
          </w:p>
        </w:tc>
        <w:tc>
          <w:tcPr>
            <w:tcW w:w="2827" w:type="dxa"/>
            <w:shd w:val="clear" w:color="auto" w:fill="auto"/>
          </w:tcPr>
          <w:p w:rsidR="0083017F" w:rsidRPr="0083017F" w:rsidRDefault="0083017F" w:rsidP="0083017F">
            <w:pPr>
              <w:widowControl w:val="0"/>
              <w:suppressLineNumbers/>
              <w:suppressAutoHyphens/>
              <w:snapToGrid w:val="0"/>
              <w:spacing w:after="0" w:line="240" w:lineRule="auto"/>
              <w:rPr>
                <w:rFonts w:ascii="Times New Roman" w:eastAsia="Lucida Sans Unicode" w:hAnsi="Times New Roman" w:cs="Times New Roman"/>
                <w:bCs/>
                <w:kern w:val="1"/>
                <w:sz w:val="24"/>
                <w:szCs w:val="24"/>
                <w:lang w:eastAsia="hi-IN" w:bidi="hi-IN"/>
              </w:rPr>
            </w:pPr>
            <w:r w:rsidRPr="0083017F">
              <w:rPr>
                <w:rFonts w:ascii="Times New Roman" w:eastAsia="Lucida Sans Unicode" w:hAnsi="Times New Roman" w:cs="Times New Roman"/>
                <w:bCs/>
                <w:kern w:val="1"/>
                <w:sz w:val="24"/>
                <w:szCs w:val="24"/>
                <w:lang w:eastAsia="hi-IN" w:bidi="hi-IN"/>
              </w:rPr>
              <w:t>ВШУ школы</w:t>
            </w:r>
          </w:p>
          <w:p w:rsidR="0083017F" w:rsidRPr="0083017F" w:rsidRDefault="0083017F" w:rsidP="0083017F">
            <w:pPr>
              <w:widowControl w:val="0"/>
              <w:suppressLineNumbers/>
              <w:suppressAutoHyphens/>
              <w:snapToGrid w:val="0"/>
              <w:spacing w:after="0" w:line="240" w:lineRule="auto"/>
              <w:rPr>
                <w:rFonts w:ascii="Times New Roman" w:eastAsia="Lucida Sans Unicode" w:hAnsi="Times New Roman" w:cs="Times New Roman"/>
                <w:bCs/>
                <w:kern w:val="1"/>
                <w:sz w:val="24"/>
                <w:szCs w:val="24"/>
                <w:lang w:eastAsia="hi-IN" w:bidi="hi-IN"/>
              </w:rPr>
            </w:pPr>
          </w:p>
        </w:tc>
        <w:tc>
          <w:tcPr>
            <w:tcW w:w="1944"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2000"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4671" w:type="dxa"/>
            <w:gridSpan w:val="3"/>
            <w:shd w:val="clear" w:color="auto" w:fill="auto"/>
          </w:tcPr>
          <w:p w:rsidR="0083017F" w:rsidRPr="0083017F" w:rsidRDefault="0083017F" w:rsidP="0083017F">
            <w:pPr>
              <w:widowControl w:val="0"/>
              <w:suppressLineNumbers/>
              <w:suppressAutoHyphens/>
              <w:snapToGrid w:val="0"/>
              <w:spacing w:after="0" w:line="240" w:lineRule="auto"/>
              <w:rPr>
                <w:rFonts w:ascii="Times New Roman" w:eastAsia="Lucida Sans Unicode" w:hAnsi="Times New Roman" w:cs="Times New Roman"/>
                <w:bCs/>
                <w:kern w:val="1"/>
                <w:sz w:val="24"/>
                <w:szCs w:val="24"/>
                <w:lang w:eastAsia="hi-IN" w:bidi="hi-IN"/>
              </w:rPr>
            </w:pPr>
            <w:r w:rsidRPr="0083017F">
              <w:rPr>
                <w:rFonts w:ascii="Times New Roman" w:eastAsia="Lucida Sans Unicode" w:hAnsi="Times New Roman" w:cs="Times New Roman"/>
                <w:bCs/>
                <w:kern w:val="1"/>
                <w:sz w:val="24"/>
                <w:szCs w:val="24"/>
                <w:lang w:eastAsia="hi-IN" w:bidi="hi-IN"/>
              </w:rPr>
              <w:t>Школа искусств</w:t>
            </w:r>
          </w:p>
          <w:p w:rsidR="0083017F" w:rsidRPr="0083017F" w:rsidRDefault="0083017F" w:rsidP="0083017F">
            <w:pPr>
              <w:widowControl w:val="0"/>
              <w:suppressLineNumbers/>
              <w:suppressAutoHyphens/>
              <w:snapToGrid w:val="0"/>
              <w:spacing w:after="0" w:line="240" w:lineRule="auto"/>
              <w:rPr>
                <w:rFonts w:ascii="Times New Roman" w:eastAsia="Lucida Sans Unicode" w:hAnsi="Times New Roman" w:cs="Times New Roman"/>
                <w:bCs/>
                <w:kern w:val="1"/>
                <w:sz w:val="24"/>
                <w:szCs w:val="24"/>
                <w:lang w:eastAsia="hi-IN" w:bidi="hi-IN"/>
              </w:rPr>
            </w:pPr>
            <w:r w:rsidRPr="0083017F">
              <w:rPr>
                <w:rFonts w:ascii="Times New Roman" w:eastAsia="Lucida Sans Unicode" w:hAnsi="Times New Roman" w:cs="Times New Roman"/>
                <w:bCs/>
                <w:kern w:val="1"/>
                <w:sz w:val="24"/>
                <w:szCs w:val="24"/>
                <w:lang w:eastAsia="hi-IN" w:bidi="hi-IN"/>
              </w:rPr>
              <w:t xml:space="preserve">Класс «Баян» </w:t>
            </w:r>
          </w:p>
        </w:tc>
        <w:tc>
          <w:tcPr>
            <w:tcW w:w="2748" w:type="dxa"/>
            <w:shd w:val="clear" w:color="auto" w:fill="auto"/>
          </w:tcPr>
          <w:p w:rsidR="0083017F" w:rsidRPr="0083017F" w:rsidRDefault="0083017F" w:rsidP="0083017F">
            <w:pPr>
              <w:tabs>
                <w:tab w:val="left" w:pos="9911"/>
              </w:tabs>
              <w:spacing w:after="0" w:line="24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Давыдов Кирилл Валерьевич</w:t>
            </w:r>
          </w:p>
        </w:tc>
      </w:tr>
      <w:tr w:rsidR="0083017F" w:rsidRPr="0083017F" w:rsidTr="006D7F02">
        <w:trPr>
          <w:trHeight w:val="645"/>
        </w:trPr>
        <w:tc>
          <w:tcPr>
            <w:tcW w:w="519"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14</w:t>
            </w:r>
          </w:p>
        </w:tc>
        <w:tc>
          <w:tcPr>
            <w:tcW w:w="2827" w:type="dxa"/>
            <w:shd w:val="clear" w:color="auto" w:fill="auto"/>
          </w:tcPr>
          <w:p w:rsidR="0083017F" w:rsidRPr="0083017F" w:rsidRDefault="0083017F" w:rsidP="0083017F">
            <w:pPr>
              <w:widowControl w:val="0"/>
              <w:suppressLineNumbers/>
              <w:suppressAutoHyphens/>
              <w:snapToGrid w:val="0"/>
              <w:spacing w:after="0" w:line="240" w:lineRule="auto"/>
              <w:rPr>
                <w:rFonts w:ascii="Times New Roman" w:eastAsia="Lucida Sans Unicode" w:hAnsi="Times New Roman" w:cs="Times New Roman"/>
                <w:bCs/>
                <w:kern w:val="1"/>
                <w:sz w:val="24"/>
                <w:szCs w:val="24"/>
                <w:lang w:eastAsia="hi-IN" w:bidi="hi-IN"/>
              </w:rPr>
            </w:pPr>
            <w:r w:rsidRPr="0083017F">
              <w:rPr>
                <w:rFonts w:ascii="Times New Roman" w:eastAsia="Lucida Sans Unicode" w:hAnsi="Times New Roman" w:cs="Times New Roman"/>
                <w:bCs/>
                <w:kern w:val="1"/>
                <w:sz w:val="24"/>
                <w:szCs w:val="24"/>
                <w:lang w:eastAsia="hi-IN" w:bidi="hi-IN"/>
              </w:rPr>
              <w:t>ВШУ школы</w:t>
            </w:r>
          </w:p>
        </w:tc>
        <w:tc>
          <w:tcPr>
            <w:tcW w:w="1944"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2000"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4671" w:type="dxa"/>
            <w:gridSpan w:val="3"/>
            <w:shd w:val="clear" w:color="auto" w:fill="auto"/>
          </w:tcPr>
          <w:p w:rsidR="0083017F" w:rsidRPr="0083017F" w:rsidRDefault="0083017F" w:rsidP="0083017F">
            <w:pPr>
              <w:widowControl w:val="0"/>
              <w:suppressLineNumbers/>
              <w:suppressAutoHyphens/>
              <w:snapToGrid w:val="0"/>
              <w:spacing w:after="0" w:line="240" w:lineRule="auto"/>
              <w:rPr>
                <w:rFonts w:ascii="Times New Roman" w:eastAsia="Lucida Sans Unicode" w:hAnsi="Times New Roman" w:cs="Times New Roman"/>
                <w:bCs/>
                <w:kern w:val="1"/>
                <w:sz w:val="24"/>
                <w:szCs w:val="24"/>
                <w:lang w:eastAsia="hi-IN" w:bidi="hi-IN"/>
              </w:rPr>
            </w:pPr>
            <w:r w:rsidRPr="0083017F">
              <w:rPr>
                <w:rFonts w:ascii="Times New Roman" w:eastAsia="Lucida Sans Unicode" w:hAnsi="Times New Roman" w:cs="Times New Roman"/>
                <w:bCs/>
                <w:kern w:val="1"/>
                <w:sz w:val="24"/>
                <w:szCs w:val="24"/>
                <w:lang w:eastAsia="hi-IN" w:bidi="hi-IN"/>
              </w:rPr>
              <w:t>Не посещает</w:t>
            </w:r>
          </w:p>
        </w:tc>
        <w:tc>
          <w:tcPr>
            <w:tcW w:w="2748" w:type="dxa"/>
            <w:shd w:val="clear" w:color="auto" w:fill="auto"/>
          </w:tcPr>
          <w:p w:rsidR="0083017F" w:rsidRPr="0083017F" w:rsidRDefault="0083017F" w:rsidP="0083017F">
            <w:pPr>
              <w:tabs>
                <w:tab w:val="left" w:pos="9911"/>
              </w:tabs>
              <w:spacing w:after="0" w:line="24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Зайцева Виктория</w:t>
            </w:r>
          </w:p>
          <w:p w:rsidR="0083017F" w:rsidRPr="0083017F" w:rsidRDefault="0083017F" w:rsidP="0083017F">
            <w:pPr>
              <w:tabs>
                <w:tab w:val="left" w:pos="9911"/>
              </w:tabs>
              <w:spacing w:after="0" w:line="240" w:lineRule="auto"/>
              <w:jc w:val="center"/>
              <w:rPr>
                <w:rFonts w:ascii="Times New Roman" w:eastAsia="Times New Roman" w:hAnsi="Times New Roman" w:cs="Times New Roman"/>
                <w:sz w:val="24"/>
                <w:szCs w:val="24"/>
                <w:lang w:eastAsia="ru-RU"/>
              </w:rPr>
            </w:pPr>
          </w:p>
          <w:p w:rsidR="0083017F" w:rsidRPr="0083017F" w:rsidRDefault="0083017F" w:rsidP="0083017F">
            <w:pPr>
              <w:tabs>
                <w:tab w:val="left" w:pos="9911"/>
              </w:tabs>
              <w:spacing w:after="0" w:line="240" w:lineRule="auto"/>
              <w:jc w:val="center"/>
              <w:rPr>
                <w:rFonts w:ascii="Times New Roman" w:eastAsia="Times New Roman" w:hAnsi="Times New Roman" w:cs="Times New Roman"/>
                <w:sz w:val="24"/>
                <w:szCs w:val="24"/>
                <w:lang w:eastAsia="ru-RU"/>
              </w:rPr>
            </w:pPr>
          </w:p>
        </w:tc>
      </w:tr>
      <w:tr w:rsidR="0083017F" w:rsidRPr="0083017F" w:rsidTr="006D7F02">
        <w:trPr>
          <w:trHeight w:val="450"/>
        </w:trPr>
        <w:tc>
          <w:tcPr>
            <w:tcW w:w="519" w:type="dxa"/>
            <w:vMerge w:val="restart"/>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2827"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b/>
                <w:sz w:val="24"/>
                <w:szCs w:val="24"/>
                <w:lang w:eastAsia="ru-RU"/>
              </w:rPr>
            </w:pPr>
            <w:r w:rsidRPr="0083017F">
              <w:rPr>
                <w:rFonts w:ascii="Times New Roman" w:eastAsia="Times New Roman" w:hAnsi="Times New Roman" w:cs="Times New Roman"/>
                <w:b/>
                <w:sz w:val="24"/>
                <w:szCs w:val="24"/>
                <w:lang w:eastAsia="ru-RU"/>
              </w:rPr>
              <w:t>ПУ ПДН ОВД</w:t>
            </w:r>
          </w:p>
        </w:tc>
        <w:tc>
          <w:tcPr>
            <w:tcW w:w="1944" w:type="dxa"/>
            <w:gridSpan w:val="2"/>
            <w:shd w:val="clear" w:color="auto" w:fill="auto"/>
          </w:tcPr>
          <w:p w:rsidR="0083017F" w:rsidRPr="0083017F" w:rsidRDefault="0083017F" w:rsidP="0083017F">
            <w:pPr>
              <w:spacing w:after="0" w:line="360" w:lineRule="auto"/>
              <w:jc w:val="center"/>
              <w:rPr>
                <w:rFonts w:ascii="Times New Roman" w:eastAsia="Times New Roman" w:hAnsi="Times New Roman" w:cs="Times New Roman"/>
                <w:b/>
                <w:sz w:val="24"/>
                <w:szCs w:val="24"/>
                <w:lang w:eastAsia="ru-RU"/>
              </w:rPr>
            </w:pPr>
            <w:r w:rsidRPr="0083017F">
              <w:rPr>
                <w:rFonts w:ascii="Times New Roman" w:eastAsia="Times New Roman" w:hAnsi="Times New Roman" w:cs="Times New Roman"/>
                <w:b/>
                <w:sz w:val="24"/>
                <w:szCs w:val="24"/>
                <w:lang w:eastAsia="ru-RU"/>
              </w:rPr>
              <w:t>4</w:t>
            </w:r>
          </w:p>
        </w:tc>
        <w:tc>
          <w:tcPr>
            <w:tcW w:w="2000" w:type="dxa"/>
            <w:gridSpan w:val="2"/>
            <w:shd w:val="clear" w:color="auto" w:fill="auto"/>
          </w:tcPr>
          <w:p w:rsidR="0083017F" w:rsidRPr="0083017F" w:rsidRDefault="0083017F" w:rsidP="0083017F">
            <w:pPr>
              <w:spacing w:after="0" w:line="360" w:lineRule="auto"/>
              <w:jc w:val="center"/>
              <w:rPr>
                <w:rFonts w:ascii="Times New Roman" w:eastAsia="Times New Roman" w:hAnsi="Times New Roman" w:cs="Times New Roman"/>
                <w:b/>
                <w:sz w:val="24"/>
                <w:szCs w:val="24"/>
                <w:lang w:eastAsia="ru-RU"/>
              </w:rPr>
            </w:pPr>
            <w:r w:rsidRPr="0083017F">
              <w:rPr>
                <w:rFonts w:ascii="Times New Roman" w:eastAsia="Times New Roman" w:hAnsi="Times New Roman" w:cs="Times New Roman"/>
                <w:b/>
                <w:sz w:val="24"/>
                <w:szCs w:val="24"/>
                <w:lang w:eastAsia="ru-RU"/>
              </w:rPr>
              <w:t>1</w:t>
            </w:r>
          </w:p>
        </w:tc>
        <w:tc>
          <w:tcPr>
            <w:tcW w:w="4671" w:type="dxa"/>
            <w:gridSpan w:val="3"/>
            <w:shd w:val="clear" w:color="auto" w:fill="auto"/>
          </w:tcPr>
          <w:p w:rsidR="0083017F" w:rsidRPr="0083017F" w:rsidRDefault="0083017F" w:rsidP="0083017F">
            <w:pPr>
              <w:widowControl w:val="0"/>
              <w:suppressLineNumbers/>
              <w:suppressAutoHyphens/>
              <w:snapToGrid w:val="0"/>
              <w:spacing w:after="0" w:line="240" w:lineRule="auto"/>
              <w:rPr>
                <w:rFonts w:ascii="Times New Roman" w:eastAsia="Lucida Sans Unicode" w:hAnsi="Times New Roman" w:cs="Times New Roman"/>
                <w:bCs/>
                <w:kern w:val="1"/>
                <w:sz w:val="24"/>
                <w:szCs w:val="24"/>
                <w:lang w:eastAsia="hi-IN" w:bidi="hi-IN"/>
              </w:rPr>
            </w:pPr>
          </w:p>
        </w:tc>
        <w:tc>
          <w:tcPr>
            <w:tcW w:w="2748" w:type="dxa"/>
            <w:shd w:val="clear" w:color="auto" w:fill="auto"/>
          </w:tcPr>
          <w:p w:rsidR="0083017F" w:rsidRPr="0083017F" w:rsidRDefault="0083017F" w:rsidP="0083017F">
            <w:pPr>
              <w:tabs>
                <w:tab w:val="left" w:pos="9911"/>
              </w:tabs>
              <w:spacing w:after="0" w:line="240" w:lineRule="auto"/>
              <w:jc w:val="center"/>
              <w:rPr>
                <w:rFonts w:ascii="Times New Roman" w:eastAsia="Times New Roman" w:hAnsi="Times New Roman" w:cs="Times New Roman"/>
                <w:sz w:val="24"/>
                <w:szCs w:val="24"/>
                <w:lang w:eastAsia="ru-RU"/>
              </w:rPr>
            </w:pPr>
          </w:p>
          <w:p w:rsidR="0083017F" w:rsidRPr="0083017F" w:rsidRDefault="0083017F" w:rsidP="0083017F">
            <w:pPr>
              <w:tabs>
                <w:tab w:val="left" w:pos="9911"/>
              </w:tabs>
              <w:spacing w:after="0" w:line="240" w:lineRule="auto"/>
              <w:jc w:val="center"/>
              <w:rPr>
                <w:rFonts w:ascii="Times New Roman" w:eastAsia="Times New Roman" w:hAnsi="Times New Roman" w:cs="Times New Roman"/>
                <w:sz w:val="24"/>
                <w:szCs w:val="24"/>
                <w:lang w:eastAsia="ru-RU"/>
              </w:rPr>
            </w:pPr>
          </w:p>
        </w:tc>
      </w:tr>
      <w:tr w:rsidR="0083017F" w:rsidRPr="0083017F" w:rsidTr="006D7F02">
        <w:trPr>
          <w:trHeight w:val="540"/>
        </w:trPr>
        <w:tc>
          <w:tcPr>
            <w:tcW w:w="519" w:type="dxa"/>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2827"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b/>
                <w:sz w:val="24"/>
                <w:szCs w:val="24"/>
                <w:lang w:eastAsia="ru-RU"/>
              </w:rPr>
            </w:pPr>
            <w:proofErr w:type="spellStart"/>
            <w:r w:rsidRPr="0083017F">
              <w:rPr>
                <w:rFonts w:ascii="Times New Roman" w:eastAsia="Times New Roman" w:hAnsi="Times New Roman" w:cs="Times New Roman"/>
                <w:b/>
                <w:sz w:val="24"/>
                <w:szCs w:val="24"/>
                <w:lang w:eastAsia="ru-RU"/>
              </w:rPr>
              <w:t>Внутришкольный</w:t>
            </w:r>
            <w:proofErr w:type="spellEnd"/>
            <w:r w:rsidRPr="0083017F">
              <w:rPr>
                <w:rFonts w:ascii="Times New Roman" w:eastAsia="Times New Roman" w:hAnsi="Times New Roman" w:cs="Times New Roman"/>
                <w:b/>
                <w:sz w:val="24"/>
                <w:szCs w:val="24"/>
                <w:lang w:eastAsia="ru-RU"/>
              </w:rPr>
              <w:t xml:space="preserve"> учет</w:t>
            </w:r>
          </w:p>
        </w:tc>
        <w:tc>
          <w:tcPr>
            <w:tcW w:w="1944" w:type="dxa"/>
            <w:gridSpan w:val="2"/>
            <w:shd w:val="clear" w:color="auto" w:fill="auto"/>
          </w:tcPr>
          <w:p w:rsidR="0083017F" w:rsidRPr="0083017F" w:rsidRDefault="0083017F" w:rsidP="0083017F">
            <w:pPr>
              <w:spacing w:after="0" w:line="360" w:lineRule="auto"/>
              <w:jc w:val="center"/>
              <w:rPr>
                <w:rFonts w:ascii="Times New Roman" w:eastAsia="Times New Roman" w:hAnsi="Times New Roman" w:cs="Times New Roman"/>
                <w:b/>
                <w:sz w:val="24"/>
                <w:szCs w:val="24"/>
                <w:lang w:eastAsia="ru-RU"/>
              </w:rPr>
            </w:pPr>
            <w:r w:rsidRPr="0083017F">
              <w:rPr>
                <w:rFonts w:ascii="Times New Roman" w:eastAsia="Times New Roman" w:hAnsi="Times New Roman" w:cs="Times New Roman"/>
                <w:b/>
                <w:sz w:val="24"/>
                <w:szCs w:val="24"/>
                <w:lang w:eastAsia="ru-RU"/>
              </w:rPr>
              <w:t>9</w:t>
            </w:r>
          </w:p>
        </w:tc>
        <w:tc>
          <w:tcPr>
            <w:tcW w:w="2000" w:type="dxa"/>
            <w:gridSpan w:val="2"/>
            <w:shd w:val="clear" w:color="auto" w:fill="auto"/>
          </w:tcPr>
          <w:p w:rsidR="0083017F" w:rsidRPr="0083017F" w:rsidRDefault="0083017F" w:rsidP="0083017F">
            <w:pPr>
              <w:spacing w:after="0" w:line="360" w:lineRule="auto"/>
              <w:jc w:val="center"/>
              <w:rPr>
                <w:rFonts w:ascii="Times New Roman" w:eastAsia="Times New Roman" w:hAnsi="Times New Roman" w:cs="Times New Roman"/>
                <w:b/>
                <w:sz w:val="24"/>
                <w:szCs w:val="24"/>
                <w:lang w:eastAsia="ru-RU"/>
              </w:rPr>
            </w:pPr>
            <w:r w:rsidRPr="0083017F">
              <w:rPr>
                <w:rFonts w:ascii="Times New Roman" w:eastAsia="Times New Roman" w:hAnsi="Times New Roman" w:cs="Times New Roman"/>
                <w:b/>
                <w:sz w:val="24"/>
                <w:szCs w:val="24"/>
                <w:lang w:eastAsia="ru-RU"/>
              </w:rPr>
              <w:t>4</w:t>
            </w:r>
          </w:p>
        </w:tc>
        <w:tc>
          <w:tcPr>
            <w:tcW w:w="4671" w:type="dxa"/>
            <w:gridSpan w:val="3"/>
            <w:shd w:val="clear" w:color="auto" w:fill="auto"/>
          </w:tcPr>
          <w:p w:rsidR="0083017F" w:rsidRPr="0083017F" w:rsidRDefault="0083017F" w:rsidP="0083017F">
            <w:pPr>
              <w:widowControl w:val="0"/>
              <w:suppressLineNumbers/>
              <w:suppressAutoHyphens/>
              <w:snapToGrid w:val="0"/>
              <w:spacing w:after="0" w:line="240" w:lineRule="auto"/>
              <w:rPr>
                <w:rFonts w:ascii="Times New Roman" w:eastAsia="Lucida Sans Unicode" w:hAnsi="Times New Roman" w:cs="Times New Roman"/>
                <w:bCs/>
                <w:kern w:val="1"/>
                <w:sz w:val="24"/>
                <w:szCs w:val="24"/>
                <w:lang w:eastAsia="hi-IN" w:bidi="hi-IN"/>
              </w:rPr>
            </w:pPr>
          </w:p>
        </w:tc>
        <w:tc>
          <w:tcPr>
            <w:tcW w:w="2748" w:type="dxa"/>
            <w:shd w:val="clear" w:color="auto" w:fill="auto"/>
          </w:tcPr>
          <w:p w:rsidR="0083017F" w:rsidRPr="0083017F" w:rsidRDefault="0083017F" w:rsidP="0083017F">
            <w:pPr>
              <w:tabs>
                <w:tab w:val="left" w:pos="9911"/>
              </w:tabs>
              <w:spacing w:after="0" w:line="240" w:lineRule="auto"/>
              <w:jc w:val="center"/>
              <w:rPr>
                <w:rFonts w:ascii="Times New Roman" w:eastAsia="Times New Roman" w:hAnsi="Times New Roman" w:cs="Times New Roman"/>
                <w:sz w:val="24"/>
                <w:szCs w:val="24"/>
                <w:lang w:eastAsia="ru-RU"/>
              </w:rPr>
            </w:pPr>
          </w:p>
        </w:tc>
      </w:tr>
      <w:tr w:rsidR="0083017F" w:rsidRPr="0083017F" w:rsidTr="006D7F02">
        <w:tc>
          <w:tcPr>
            <w:tcW w:w="14709" w:type="dxa"/>
            <w:gridSpan w:val="10"/>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b/>
                <w:sz w:val="24"/>
                <w:szCs w:val="24"/>
                <w:u w:val="single"/>
                <w:lang w:eastAsia="ru-RU"/>
              </w:rPr>
              <w:t>МБОУ «СОШ» п. Стекольный</w:t>
            </w:r>
          </w:p>
        </w:tc>
      </w:tr>
      <w:tr w:rsidR="0083017F" w:rsidRPr="0083017F" w:rsidTr="006D7F02">
        <w:tc>
          <w:tcPr>
            <w:tcW w:w="519"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1</w:t>
            </w:r>
          </w:p>
        </w:tc>
        <w:tc>
          <w:tcPr>
            <w:tcW w:w="2827" w:type="dxa"/>
            <w:shd w:val="clear" w:color="auto" w:fill="auto"/>
          </w:tcPr>
          <w:p w:rsidR="0083017F" w:rsidRPr="0083017F" w:rsidRDefault="0083017F" w:rsidP="0083017F">
            <w:pPr>
              <w:spacing w:after="0" w:line="240" w:lineRule="auto"/>
              <w:rPr>
                <w:rFonts w:ascii="Times New Roman" w:eastAsia="Times New Roman" w:hAnsi="Times New Roman" w:cs="Times New Roman"/>
                <w:caps/>
                <w:sz w:val="24"/>
                <w:szCs w:val="24"/>
                <w:lang w:eastAsia="ru-RU"/>
              </w:rPr>
            </w:pPr>
            <w:r w:rsidRPr="0083017F">
              <w:rPr>
                <w:rFonts w:ascii="Times New Roman" w:eastAsia="Times New Roman" w:hAnsi="Times New Roman" w:cs="Times New Roman"/>
                <w:sz w:val="24"/>
                <w:szCs w:val="24"/>
                <w:lang w:eastAsia="ru-RU"/>
              </w:rPr>
              <w:t>ВШУ, КДН и ЗП, ПДН</w:t>
            </w:r>
          </w:p>
        </w:tc>
        <w:tc>
          <w:tcPr>
            <w:tcW w:w="1944" w:type="dxa"/>
            <w:gridSpan w:val="2"/>
            <w:vMerge w:val="restart"/>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19 чел.</w:t>
            </w:r>
          </w:p>
        </w:tc>
        <w:tc>
          <w:tcPr>
            <w:tcW w:w="2000" w:type="dxa"/>
            <w:gridSpan w:val="2"/>
            <w:vMerge w:val="restart"/>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16 чел. (84%)</w:t>
            </w:r>
          </w:p>
        </w:tc>
        <w:tc>
          <w:tcPr>
            <w:tcW w:w="4671" w:type="dxa"/>
            <w:gridSpan w:val="3"/>
            <w:shd w:val="clear" w:color="auto" w:fill="auto"/>
          </w:tcPr>
          <w:p w:rsidR="0083017F" w:rsidRPr="0083017F" w:rsidRDefault="0083017F" w:rsidP="0083017F">
            <w:pPr>
              <w:spacing w:after="0" w:line="240" w:lineRule="auto"/>
              <w:jc w:val="both"/>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не посещает, проводится работа по привлечению к занятиям</w:t>
            </w:r>
          </w:p>
        </w:tc>
        <w:tc>
          <w:tcPr>
            <w:tcW w:w="2748" w:type="dxa"/>
            <w:shd w:val="clear" w:color="auto" w:fill="auto"/>
          </w:tcPr>
          <w:p w:rsidR="0083017F" w:rsidRPr="0083017F" w:rsidRDefault="0083017F" w:rsidP="0083017F">
            <w:pPr>
              <w:spacing w:after="0" w:line="240" w:lineRule="auto"/>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Катков Владислав</w:t>
            </w:r>
          </w:p>
        </w:tc>
      </w:tr>
      <w:tr w:rsidR="0083017F" w:rsidRPr="0083017F" w:rsidTr="006D7F02">
        <w:tc>
          <w:tcPr>
            <w:tcW w:w="519"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2</w:t>
            </w:r>
          </w:p>
        </w:tc>
        <w:tc>
          <w:tcPr>
            <w:tcW w:w="2827" w:type="dxa"/>
            <w:shd w:val="clear" w:color="auto" w:fill="auto"/>
          </w:tcPr>
          <w:p w:rsidR="0083017F" w:rsidRPr="0083017F" w:rsidRDefault="0083017F" w:rsidP="0083017F">
            <w:pPr>
              <w:spacing w:after="0" w:line="240" w:lineRule="auto"/>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ВШУ</w:t>
            </w:r>
          </w:p>
        </w:tc>
        <w:tc>
          <w:tcPr>
            <w:tcW w:w="1944"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2000"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4671" w:type="dxa"/>
            <w:gridSpan w:val="3"/>
            <w:shd w:val="clear" w:color="auto" w:fill="auto"/>
          </w:tcPr>
          <w:p w:rsidR="0083017F" w:rsidRPr="0083017F" w:rsidRDefault="0083017F" w:rsidP="0083017F">
            <w:pPr>
              <w:spacing w:after="0" w:line="240" w:lineRule="auto"/>
              <w:jc w:val="both"/>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ДЮСШ, футбол</w:t>
            </w:r>
          </w:p>
        </w:tc>
        <w:tc>
          <w:tcPr>
            <w:tcW w:w="2748" w:type="dxa"/>
            <w:shd w:val="clear" w:color="auto" w:fill="auto"/>
          </w:tcPr>
          <w:p w:rsidR="0083017F" w:rsidRPr="0083017F" w:rsidRDefault="0083017F" w:rsidP="0083017F">
            <w:pPr>
              <w:spacing w:after="0" w:line="240" w:lineRule="auto"/>
              <w:rPr>
                <w:rFonts w:ascii="Times New Roman" w:eastAsia="Times New Roman" w:hAnsi="Times New Roman" w:cs="Times New Roman"/>
                <w:sz w:val="24"/>
                <w:szCs w:val="24"/>
                <w:lang w:eastAsia="ru-RU"/>
              </w:rPr>
            </w:pPr>
            <w:proofErr w:type="spellStart"/>
            <w:r w:rsidRPr="0083017F">
              <w:rPr>
                <w:rFonts w:ascii="Times New Roman" w:eastAsia="Times New Roman" w:hAnsi="Times New Roman" w:cs="Times New Roman"/>
                <w:sz w:val="24"/>
                <w:szCs w:val="24"/>
                <w:lang w:eastAsia="ru-RU"/>
              </w:rPr>
              <w:t>Адоньев</w:t>
            </w:r>
            <w:proofErr w:type="spellEnd"/>
            <w:r w:rsidRPr="0083017F">
              <w:rPr>
                <w:rFonts w:ascii="Times New Roman" w:eastAsia="Times New Roman" w:hAnsi="Times New Roman" w:cs="Times New Roman"/>
                <w:sz w:val="24"/>
                <w:szCs w:val="24"/>
                <w:lang w:eastAsia="ru-RU"/>
              </w:rPr>
              <w:t xml:space="preserve"> Антон</w:t>
            </w:r>
          </w:p>
        </w:tc>
      </w:tr>
      <w:tr w:rsidR="0083017F" w:rsidRPr="0083017F" w:rsidTr="006D7F02">
        <w:tc>
          <w:tcPr>
            <w:tcW w:w="519"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3</w:t>
            </w:r>
          </w:p>
        </w:tc>
        <w:tc>
          <w:tcPr>
            <w:tcW w:w="2827" w:type="dxa"/>
            <w:shd w:val="clear" w:color="auto" w:fill="auto"/>
          </w:tcPr>
          <w:p w:rsidR="0083017F" w:rsidRPr="0083017F" w:rsidRDefault="0083017F" w:rsidP="0083017F">
            <w:pPr>
              <w:spacing w:after="0" w:line="240" w:lineRule="auto"/>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ВШУ, КДН и ЗП, ПДН</w:t>
            </w:r>
          </w:p>
        </w:tc>
        <w:tc>
          <w:tcPr>
            <w:tcW w:w="1944"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2000"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4671" w:type="dxa"/>
            <w:gridSpan w:val="3"/>
            <w:shd w:val="clear" w:color="auto" w:fill="auto"/>
          </w:tcPr>
          <w:p w:rsidR="0083017F" w:rsidRPr="0083017F" w:rsidRDefault="0083017F" w:rsidP="0083017F">
            <w:pPr>
              <w:spacing w:after="0" w:line="240" w:lineRule="auto"/>
              <w:jc w:val="both"/>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 xml:space="preserve">«Навигатор», </w:t>
            </w:r>
          </w:p>
          <w:p w:rsidR="0083017F" w:rsidRPr="0083017F" w:rsidRDefault="0083017F" w:rsidP="0083017F">
            <w:pPr>
              <w:spacing w:after="0" w:line="240" w:lineRule="auto"/>
              <w:jc w:val="both"/>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ЦДТ п. Палатка</w:t>
            </w:r>
          </w:p>
        </w:tc>
        <w:tc>
          <w:tcPr>
            <w:tcW w:w="2748" w:type="dxa"/>
            <w:shd w:val="clear" w:color="auto" w:fill="auto"/>
          </w:tcPr>
          <w:p w:rsidR="0083017F" w:rsidRPr="0083017F" w:rsidRDefault="0083017F" w:rsidP="0083017F">
            <w:pPr>
              <w:spacing w:after="0" w:line="240" w:lineRule="auto"/>
              <w:rPr>
                <w:rFonts w:ascii="Times New Roman" w:eastAsia="Times New Roman" w:hAnsi="Times New Roman" w:cs="Times New Roman"/>
                <w:sz w:val="24"/>
                <w:szCs w:val="24"/>
                <w:lang w:eastAsia="ru-RU"/>
              </w:rPr>
            </w:pPr>
            <w:proofErr w:type="spellStart"/>
            <w:r w:rsidRPr="0083017F">
              <w:rPr>
                <w:rFonts w:ascii="Times New Roman" w:eastAsia="Times New Roman" w:hAnsi="Times New Roman" w:cs="Times New Roman"/>
                <w:sz w:val="24"/>
                <w:szCs w:val="24"/>
                <w:lang w:eastAsia="ru-RU"/>
              </w:rPr>
              <w:t>Бибишов</w:t>
            </w:r>
            <w:proofErr w:type="spellEnd"/>
            <w:r w:rsidRPr="0083017F">
              <w:rPr>
                <w:rFonts w:ascii="Times New Roman" w:eastAsia="Times New Roman" w:hAnsi="Times New Roman" w:cs="Times New Roman"/>
                <w:sz w:val="24"/>
                <w:szCs w:val="24"/>
                <w:lang w:eastAsia="ru-RU"/>
              </w:rPr>
              <w:t xml:space="preserve"> Эдуард</w:t>
            </w:r>
          </w:p>
        </w:tc>
      </w:tr>
      <w:tr w:rsidR="0083017F" w:rsidRPr="0083017F" w:rsidTr="006D7F02">
        <w:tc>
          <w:tcPr>
            <w:tcW w:w="519"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4</w:t>
            </w:r>
          </w:p>
        </w:tc>
        <w:tc>
          <w:tcPr>
            <w:tcW w:w="2827" w:type="dxa"/>
            <w:shd w:val="clear" w:color="auto" w:fill="auto"/>
          </w:tcPr>
          <w:p w:rsidR="0083017F" w:rsidRPr="0083017F" w:rsidRDefault="0083017F" w:rsidP="0083017F">
            <w:pPr>
              <w:spacing w:after="0" w:line="240" w:lineRule="auto"/>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ВШУ, ПДН</w:t>
            </w:r>
          </w:p>
        </w:tc>
        <w:tc>
          <w:tcPr>
            <w:tcW w:w="1944"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2000"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4671" w:type="dxa"/>
            <w:gridSpan w:val="3"/>
            <w:shd w:val="clear" w:color="auto" w:fill="auto"/>
          </w:tcPr>
          <w:p w:rsidR="0083017F" w:rsidRPr="0083017F" w:rsidRDefault="0083017F" w:rsidP="0083017F">
            <w:pPr>
              <w:spacing w:after="0" w:line="240" w:lineRule="auto"/>
              <w:jc w:val="both"/>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не посещает, проводится работа по привлечению к занятиям</w:t>
            </w:r>
          </w:p>
        </w:tc>
        <w:tc>
          <w:tcPr>
            <w:tcW w:w="2748" w:type="dxa"/>
            <w:shd w:val="clear" w:color="auto" w:fill="auto"/>
          </w:tcPr>
          <w:p w:rsidR="0083017F" w:rsidRPr="0083017F" w:rsidRDefault="0083017F" w:rsidP="0083017F">
            <w:pPr>
              <w:spacing w:after="0" w:line="240" w:lineRule="auto"/>
              <w:rPr>
                <w:rFonts w:ascii="Times New Roman" w:eastAsia="Times New Roman" w:hAnsi="Times New Roman" w:cs="Times New Roman"/>
                <w:sz w:val="24"/>
                <w:szCs w:val="24"/>
                <w:lang w:eastAsia="ru-RU"/>
              </w:rPr>
            </w:pPr>
            <w:proofErr w:type="spellStart"/>
            <w:r w:rsidRPr="0083017F">
              <w:rPr>
                <w:rFonts w:ascii="Times New Roman" w:eastAsia="Times New Roman" w:hAnsi="Times New Roman" w:cs="Times New Roman"/>
                <w:sz w:val="24"/>
                <w:szCs w:val="24"/>
                <w:lang w:eastAsia="ru-RU"/>
              </w:rPr>
              <w:t>Грибенюк</w:t>
            </w:r>
            <w:proofErr w:type="spellEnd"/>
            <w:r w:rsidRPr="0083017F">
              <w:rPr>
                <w:rFonts w:ascii="Times New Roman" w:eastAsia="Times New Roman" w:hAnsi="Times New Roman" w:cs="Times New Roman"/>
                <w:sz w:val="24"/>
                <w:szCs w:val="24"/>
                <w:lang w:eastAsia="ru-RU"/>
              </w:rPr>
              <w:t xml:space="preserve"> Сергей</w:t>
            </w:r>
          </w:p>
        </w:tc>
      </w:tr>
      <w:tr w:rsidR="0083017F" w:rsidRPr="0083017F" w:rsidTr="006D7F02">
        <w:tc>
          <w:tcPr>
            <w:tcW w:w="519"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5</w:t>
            </w:r>
          </w:p>
        </w:tc>
        <w:tc>
          <w:tcPr>
            <w:tcW w:w="2827" w:type="dxa"/>
            <w:vMerge w:val="restart"/>
            <w:shd w:val="clear" w:color="auto" w:fill="auto"/>
          </w:tcPr>
          <w:p w:rsidR="0083017F" w:rsidRPr="0083017F" w:rsidRDefault="0083017F" w:rsidP="0083017F">
            <w:pPr>
              <w:spacing w:after="0" w:line="24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Дети из неблагополучных семей, состоящих на учете в КДН и ЗП (семьи на ПУ)</w:t>
            </w:r>
          </w:p>
        </w:tc>
        <w:tc>
          <w:tcPr>
            <w:tcW w:w="1944"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2000"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4671" w:type="dxa"/>
            <w:gridSpan w:val="3"/>
            <w:shd w:val="clear" w:color="auto" w:fill="auto"/>
          </w:tcPr>
          <w:p w:rsidR="0083017F" w:rsidRPr="0083017F" w:rsidRDefault="0083017F" w:rsidP="0083017F">
            <w:pPr>
              <w:spacing w:after="0" w:line="240" w:lineRule="auto"/>
              <w:jc w:val="both"/>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 xml:space="preserve">«Этикет от А до Я», </w:t>
            </w:r>
            <w:proofErr w:type="spellStart"/>
            <w:r w:rsidRPr="0083017F">
              <w:rPr>
                <w:rFonts w:ascii="Times New Roman" w:eastAsia="Times New Roman" w:hAnsi="Times New Roman" w:cs="Times New Roman"/>
                <w:sz w:val="24"/>
                <w:szCs w:val="24"/>
                <w:lang w:eastAsia="ru-RU"/>
              </w:rPr>
              <w:t>Маршалова</w:t>
            </w:r>
            <w:proofErr w:type="spellEnd"/>
            <w:r w:rsidRPr="0083017F">
              <w:rPr>
                <w:rFonts w:ascii="Times New Roman" w:eastAsia="Times New Roman" w:hAnsi="Times New Roman" w:cs="Times New Roman"/>
                <w:sz w:val="24"/>
                <w:szCs w:val="24"/>
                <w:lang w:eastAsia="ru-RU"/>
              </w:rPr>
              <w:t xml:space="preserve"> О.А.;</w:t>
            </w:r>
          </w:p>
          <w:p w:rsidR="0083017F" w:rsidRPr="0083017F" w:rsidRDefault="0083017F" w:rsidP="0083017F">
            <w:pPr>
              <w:spacing w:after="0" w:line="240" w:lineRule="auto"/>
              <w:jc w:val="both"/>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«Логика и информатика», Кулагина Ю.В.</w:t>
            </w:r>
          </w:p>
        </w:tc>
        <w:tc>
          <w:tcPr>
            <w:tcW w:w="2748" w:type="dxa"/>
            <w:shd w:val="clear" w:color="auto" w:fill="auto"/>
          </w:tcPr>
          <w:p w:rsidR="0083017F" w:rsidRPr="0083017F" w:rsidRDefault="0083017F" w:rsidP="0083017F">
            <w:pPr>
              <w:spacing w:after="0" w:line="240" w:lineRule="auto"/>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Петрушенко Руслан</w:t>
            </w:r>
          </w:p>
        </w:tc>
      </w:tr>
      <w:tr w:rsidR="0083017F" w:rsidRPr="0083017F" w:rsidTr="006D7F02">
        <w:tc>
          <w:tcPr>
            <w:tcW w:w="519"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6</w:t>
            </w:r>
          </w:p>
        </w:tc>
        <w:tc>
          <w:tcPr>
            <w:tcW w:w="2827" w:type="dxa"/>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1944"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2000"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4671" w:type="dxa"/>
            <w:gridSpan w:val="3"/>
            <w:shd w:val="clear" w:color="auto" w:fill="auto"/>
          </w:tcPr>
          <w:p w:rsidR="0083017F" w:rsidRPr="0083017F" w:rsidRDefault="0083017F" w:rsidP="0083017F">
            <w:pPr>
              <w:spacing w:after="0" w:line="240" w:lineRule="auto"/>
              <w:jc w:val="both"/>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w:t>
            </w:r>
            <w:proofErr w:type="spellStart"/>
            <w:r w:rsidRPr="0083017F">
              <w:rPr>
                <w:rFonts w:ascii="Times New Roman" w:eastAsia="Times New Roman" w:hAnsi="Times New Roman" w:cs="Times New Roman"/>
                <w:sz w:val="24"/>
                <w:szCs w:val="24"/>
                <w:lang w:eastAsia="ru-RU"/>
              </w:rPr>
              <w:t>МастерОК</w:t>
            </w:r>
            <w:proofErr w:type="spellEnd"/>
            <w:r w:rsidRPr="0083017F">
              <w:rPr>
                <w:rFonts w:ascii="Times New Roman" w:eastAsia="Times New Roman" w:hAnsi="Times New Roman" w:cs="Times New Roman"/>
                <w:sz w:val="24"/>
                <w:szCs w:val="24"/>
                <w:lang w:eastAsia="ru-RU"/>
              </w:rPr>
              <w:t>», Ворончихина Г.В.</w:t>
            </w:r>
          </w:p>
        </w:tc>
        <w:tc>
          <w:tcPr>
            <w:tcW w:w="2748" w:type="dxa"/>
            <w:shd w:val="clear" w:color="auto" w:fill="auto"/>
          </w:tcPr>
          <w:p w:rsidR="0083017F" w:rsidRPr="0083017F" w:rsidRDefault="0083017F" w:rsidP="0083017F">
            <w:pPr>
              <w:spacing w:after="0" w:line="240" w:lineRule="auto"/>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Петрушенко Артем</w:t>
            </w:r>
          </w:p>
        </w:tc>
      </w:tr>
      <w:tr w:rsidR="0083017F" w:rsidRPr="0083017F" w:rsidTr="006D7F02">
        <w:tc>
          <w:tcPr>
            <w:tcW w:w="519"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7</w:t>
            </w:r>
          </w:p>
        </w:tc>
        <w:tc>
          <w:tcPr>
            <w:tcW w:w="2827" w:type="dxa"/>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1944"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2000"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4671" w:type="dxa"/>
            <w:gridSpan w:val="3"/>
            <w:shd w:val="clear" w:color="auto" w:fill="auto"/>
          </w:tcPr>
          <w:p w:rsidR="0083017F" w:rsidRPr="0083017F" w:rsidRDefault="0083017F" w:rsidP="0083017F">
            <w:pPr>
              <w:spacing w:after="0" w:line="240" w:lineRule="auto"/>
              <w:jc w:val="both"/>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ДЮСШ, хоккей</w:t>
            </w:r>
          </w:p>
        </w:tc>
        <w:tc>
          <w:tcPr>
            <w:tcW w:w="2748" w:type="dxa"/>
            <w:shd w:val="clear" w:color="auto" w:fill="auto"/>
          </w:tcPr>
          <w:p w:rsidR="0083017F" w:rsidRPr="0083017F" w:rsidRDefault="0083017F" w:rsidP="0083017F">
            <w:pPr>
              <w:spacing w:after="0" w:line="240" w:lineRule="auto"/>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Клешнев Антон</w:t>
            </w:r>
          </w:p>
        </w:tc>
      </w:tr>
      <w:tr w:rsidR="0083017F" w:rsidRPr="0083017F" w:rsidTr="006D7F02">
        <w:tc>
          <w:tcPr>
            <w:tcW w:w="519"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8</w:t>
            </w:r>
          </w:p>
        </w:tc>
        <w:tc>
          <w:tcPr>
            <w:tcW w:w="2827" w:type="dxa"/>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1944"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2000"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4671" w:type="dxa"/>
            <w:gridSpan w:val="3"/>
            <w:shd w:val="clear" w:color="auto" w:fill="auto"/>
          </w:tcPr>
          <w:p w:rsidR="0083017F" w:rsidRPr="0083017F" w:rsidRDefault="0083017F" w:rsidP="0083017F">
            <w:pPr>
              <w:spacing w:after="0" w:line="240" w:lineRule="auto"/>
              <w:jc w:val="both"/>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 xml:space="preserve">«Этикет от А до Я», </w:t>
            </w:r>
            <w:proofErr w:type="spellStart"/>
            <w:r w:rsidRPr="0083017F">
              <w:rPr>
                <w:rFonts w:ascii="Times New Roman" w:eastAsia="Times New Roman" w:hAnsi="Times New Roman" w:cs="Times New Roman"/>
                <w:sz w:val="24"/>
                <w:szCs w:val="24"/>
                <w:lang w:eastAsia="ru-RU"/>
              </w:rPr>
              <w:t>Маршалова</w:t>
            </w:r>
            <w:proofErr w:type="spellEnd"/>
            <w:r w:rsidRPr="0083017F">
              <w:rPr>
                <w:rFonts w:ascii="Times New Roman" w:eastAsia="Times New Roman" w:hAnsi="Times New Roman" w:cs="Times New Roman"/>
                <w:sz w:val="24"/>
                <w:szCs w:val="24"/>
                <w:lang w:eastAsia="ru-RU"/>
              </w:rPr>
              <w:t xml:space="preserve"> О.А.;</w:t>
            </w:r>
          </w:p>
          <w:p w:rsidR="0083017F" w:rsidRPr="0083017F" w:rsidRDefault="0083017F" w:rsidP="0083017F">
            <w:pPr>
              <w:spacing w:after="0" w:line="240" w:lineRule="auto"/>
              <w:jc w:val="both"/>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 xml:space="preserve">«Спортивные игры», </w:t>
            </w:r>
            <w:proofErr w:type="spellStart"/>
            <w:r w:rsidRPr="0083017F">
              <w:rPr>
                <w:rFonts w:ascii="Times New Roman" w:eastAsia="Times New Roman" w:hAnsi="Times New Roman" w:cs="Times New Roman"/>
                <w:sz w:val="24"/>
                <w:szCs w:val="24"/>
                <w:lang w:eastAsia="ru-RU"/>
              </w:rPr>
              <w:t>Африна</w:t>
            </w:r>
            <w:proofErr w:type="spellEnd"/>
            <w:r w:rsidRPr="0083017F">
              <w:rPr>
                <w:rFonts w:ascii="Times New Roman" w:eastAsia="Times New Roman" w:hAnsi="Times New Roman" w:cs="Times New Roman"/>
                <w:sz w:val="24"/>
                <w:szCs w:val="24"/>
                <w:lang w:eastAsia="ru-RU"/>
              </w:rPr>
              <w:t xml:space="preserve"> А.М.</w:t>
            </w:r>
          </w:p>
        </w:tc>
        <w:tc>
          <w:tcPr>
            <w:tcW w:w="2748" w:type="dxa"/>
            <w:shd w:val="clear" w:color="auto" w:fill="auto"/>
          </w:tcPr>
          <w:p w:rsidR="0083017F" w:rsidRPr="0083017F" w:rsidRDefault="0083017F" w:rsidP="0083017F">
            <w:pPr>
              <w:spacing w:after="0" w:line="240" w:lineRule="auto"/>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Клешнев Савелий</w:t>
            </w:r>
          </w:p>
        </w:tc>
      </w:tr>
      <w:tr w:rsidR="0083017F" w:rsidRPr="0083017F" w:rsidTr="006D7F02">
        <w:tc>
          <w:tcPr>
            <w:tcW w:w="519"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lastRenderedPageBreak/>
              <w:t>9</w:t>
            </w:r>
          </w:p>
        </w:tc>
        <w:tc>
          <w:tcPr>
            <w:tcW w:w="2827" w:type="dxa"/>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1944"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2000"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4671" w:type="dxa"/>
            <w:gridSpan w:val="3"/>
            <w:shd w:val="clear" w:color="auto" w:fill="auto"/>
          </w:tcPr>
          <w:p w:rsidR="0083017F" w:rsidRPr="0083017F" w:rsidRDefault="0083017F" w:rsidP="0083017F">
            <w:pPr>
              <w:spacing w:after="0" w:line="240" w:lineRule="auto"/>
              <w:jc w:val="both"/>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w:t>
            </w:r>
            <w:proofErr w:type="spellStart"/>
            <w:r w:rsidRPr="0083017F">
              <w:rPr>
                <w:rFonts w:ascii="Times New Roman" w:eastAsia="Times New Roman" w:hAnsi="Times New Roman" w:cs="Times New Roman"/>
                <w:sz w:val="24"/>
                <w:szCs w:val="24"/>
                <w:lang w:eastAsia="ru-RU"/>
              </w:rPr>
              <w:t>МастерОК</w:t>
            </w:r>
            <w:proofErr w:type="spellEnd"/>
            <w:r w:rsidRPr="0083017F">
              <w:rPr>
                <w:rFonts w:ascii="Times New Roman" w:eastAsia="Times New Roman" w:hAnsi="Times New Roman" w:cs="Times New Roman"/>
                <w:sz w:val="24"/>
                <w:szCs w:val="24"/>
                <w:lang w:eastAsia="ru-RU"/>
              </w:rPr>
              <w:t>», Ворончихина Г.В.;</w:t>
            </w:r>
          </w:p>
          <w:p w:rsidR="0083017F" w:rsidRPr="0083017F" w:rsidRDefault="0083017F" w:rsidP="0083017F">
            <w:pPr>
              <w:spacing w:after="0" w:line="240" w:lineRule="auto"/>
              <w:jc w:val="both"/>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 xml:space="preserve">«Веселые нотки», </w:t>
            </w:r>
            <w:proofErr w:type="spellStart"/>
            <w:r w:rsidRPr="0083017F">
              <w:rPr>
                <w:rFonts w:ascii="Times New Roman" w:eastAsia="Times New Roman" w:hAnsi="Times New Roman" w:cs="Times New Roman"/>
                <w:sz w:val="24"/>
                <w:szCs w:val="24"/>
                <w:lang w:eastAsia="ru-RU"/>
              </w:rPr>
              <w:t>Яворына</w:t>
            </w:r>
            <w:proofErr w:type="spellEnd"/>
            <w:r w:rsidRPr="0083017F">
              <w:rPr>
                <w:rFonts w:ascii="Times New Roman" w:eastAsia="Times New Roman" w:hAnsi="Times New Roman" w:cs="Times New Roman"/>
                <w:sz w:val="24"/>
                <w:szCs w:val="24"/>
                <w:lang w:eastAsia="ru-RU"/>
              </w:rPr>
              <w:t xml:space="preserve"> М.Д.</w:t>
            </w:r>
          </w:p>
          <w:p w:rsidR="0083017F" w:rsidRPr="0083017F" w:rsidRDefault="0083017F" w:rsidP="0083017F">
            <w:pPr>
              <w:spacing w:after="0" w:line="240" w:lineRule="auto"/>
              <w:jc w:val="both"/>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 xml:space="preserve">танцы, </w:t>
            </w:r>
          </w:p>
          <w:p w:rsidR="0083017F" w:rsidRPr="0083017F" w:rsidRDefault="0083017F" w:rsidP="0083017F">
            <w:pPr>
              <w:spacing w:after="0" w:line="240" w:lineRule="auto"/>
              <w:jc w:val="both"/>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ДК п. Стекольный</w:t>
            </w:r>
          </w:p>
        </w:tc>
        <w:tc>
          <w:tcPr>
            <w:tcW w:w="2748" w:type="dxa"/>
            <w:shd w:val="clear" w:color="auto" w:fill="auto"/>
          </w:tcPr>
          <w:p w:rsidR="0083017F" w:rsidRPr="0083017F" w:rsidRDefault="0083017F" w:rsidP="0083017F">
            <w:pPr>
              <w:spacing w:after="0" w:line="240" w:lineRule="auto"/>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Татарникова Милена</w:t>
            </w:r>
          </w:p>
        </w:tc>
      </w:tr>
      <w:tr w:rsidR="0083017F" w:rsidRPr="0083017F" w:rsidTr="006D7F02">
        <w:tc>
          <w:tcPr>
            <w:tcW w:w="519"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10</w:t>
            </w:r>
          </w:p>
        </w:tc>
        <w:tc>
          <w:tcPr>
            <w:tcW w:w="2827" w:type="dxa"/>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1944"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2000"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4671" w:type="dxa"/>
            <w:gridSpan w:val="3"/>
            <w:shd w:val="clear" w:color="auto" w:fill="auto"/>
          </w:tcPr>
          <w:p w:rsidR="0083017F" w:rsidRPr="0083017F" w:rsidRDefault="0083017F" w:rsidP="0083017F">
            <w:pPr>
              <w:spacing w:after="0" w:line="240" w:lineRule="auto"/>
              <w:jc w:val="both"/>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 xml:space="preserve">«Этикет от А до Я», </w:t>
            </w:r>
            <w:proofErr w:type="spellStart"/>
            <w:r w:rsidRPr="0083017F">
              <w:rPr>
                <w:rFonts w:ascii="Times New Roman" w:eastAsia="Times New Roman" w:hAnsi="Times New Roman" w:cs="Times New Roman"/>
                <w:sz w:val="24"/>
                <w:szCs w:val="24"/>
                <w:lang w:eastAsia="ru-RU"/>
              </w:rPr>
              <w:t>Маршалова</w:t>
            </w:r>
            <w:proofErr w:type="spellEnd"/>
            <w:r w:rsidRPr="0083017F">
              <w:rPr>
                <w:rFonts w:ascii="Times New Roman" w:eastAsia="Times New Roman" w:hAnsi="Times New Roman" w:cs="Times New Roman"/>
                <w:sz w:val="24"/>
                <w:szCs w:val="24"/>
                <w:lang w:eastAsia="ru-RU"/>
              </w:rPr>
              <w:t xml:space="preserve"> О.А.</w:t>
            </w:r>
          </w:p>
        </w:tc>
        <w:tc>
          <w:tcPr>
            <w:tcW w:w="2748" w:type="dxa"/>
            <w:shd w:val="clear" w:color="auto" w:fill="auto"/>
          </w:tcPr>
          <w:p w:rsidR="0083017F" w:rsidRPr="0083017F" w:rsidRDefault="0083017F" w:rsidP="0083017F">
            <w:pPr>
              <w:spacing w:after="0" w:line="240" w:lineRule="auto"/>
              <w:rPr>
                <w:rFonts w:ascii="Times New Roman" w:eastAsia="Times New Roman" w:hAnsi="Times New Roman" w:cs="Times New Roman"/>
                <w:sz w:val="24"/>
                <w:szCs w:val="24"/>
                <w:lang w:eastAsia="ru-RU"/>
              </w:rPr>
            </w:pPr>
            <w:proofErr w:type="spellStart"/>
            <w:r w:rsidRPr="0083017F">
              <w:rPr>
                <w:rFonts w:ascii="Times New Roman" w:eastAsia="Times New Roman" w:hAnsi="Times New Roman" w:cs="Times New Roman"/>
                <w:sz w:val="24"/>
                <w:szCs w:val="24"/>
                <w:lang w:eastAsia="ru-RU"/>
              </w:rPr>
              <w:t>Науль</w:t>
            </w:r>
            <w:proofErr w:type="spellEnd"/>
            <w:r w:rsidRPr="0083017F">
              <w:rPr>
                <w:rFonts w:ascii="Times New Roman" w:eastAsia="Times New Roman" w:hAnsi="Times New Roman" w:cs="Times New Roman"/>
                <w:sz w:val="24"/>
                <w:szCs w:val="24"/>
                <w:lang w:eastAsia="ru-RU"/>
              </w:rPr>
              <w:t xml:space="preserve"> Дмитрий</w:t>
            </w:r>
          </w:p>
        </w:tc>
      </w:tr>
      <w:tr w:rsidR="0083017F" w:rsidRPr="0083017F" w:rsidTr="006D7F02">
        <w:tc>
          <w:tcPr>
            <w:tcW w:w="519"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11</w:t>
            </w:r>
          </w:p>
        </w:tc>
        <w:tc>
          <w:tcPr>
            <w:tcW w:w="2827" w:type="dxa"/>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1944"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2000"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4671" w:type="dxa"/>
            <w:gridSpan w:val="3"/>
            <w:shd w:val="clear" w:color="auto" w:fill="auto"/>
          </w:tcPr>
          <w:p w:rsidR="0083017F" w:rsidRPr="0083017F" w:rsidRDefault="0083017F" w:rsidP="0083017F">
            <w:pPr>
              <w:spacing w:after="0" w:line="240" w:lineRule="auto"/>
              <w:jc w:val="both"/>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w:t>
            </w:r>
            <w:proofErr w:type="spellStart"/>
            <w:r w:rsidRPr="0083017F">
              <w:rPr>
                <w:rFonts w:ascii="Times New Roman" w:eastAsia="Times New Roman" w:hAnsi="Times New Roman" w:cs="Times New Roman"/>
                <w:sz w:val="24"/>
                <w:szCs w:val="24"/>
                <w:lang w:eastAsia="ru-RU"/>
              </w:rPr>
              <w:t>МастерОК</w:t>
            </w:r>
            <w:proofErr w:type="spellEnd"/>
            <w:r w:rsidRPr="0083017F">
              <w:rPr>
                <w:rFonts w:ascii="Times New Roman" w:eastAsia="Times New Roman" w:hAnsi="Times New Roman" w:cs="Times New Roman"/>
                <w:sz w:val="24"/>
                <w:szCs w:val="24"/>
                <w:lang w:eastAsia="ru-RU"/>
              </w:rPr>
              <w:t>», Ворончихина Г.В.</w:t>
            </w:r>
          </w:p>
        </w:tc>
        <w:tc>
          <w:tcPr>
            <w:tcW w:w="2748" w:type="dxa"/>
            <w:shd w:val="clear" w:color="auto" w:fill="auto"/>
          </w:tcPr>
          <w:p w:rsidR="0083017F" w:rsidRPr="0083017F" w:rsidRDefault="0083017F" w:rsidP="0083017F">
            <w:pPr>
              <w:spacing w:after="0" w:line="240" w:lineRule="auto"/>
              <w:rPr>
                <w:rFonts w:ascii="Times New Roman" w:eastAsia="Times New Roman" w:hAnsi="Times New Roman" w:cs="Times New Roman"/>
                <w:sz w:val="24"/>
                <w:szCs w:val="24"/>
                <w:lang w:eastAsia="ru-RU"/>
              </w:rPr>
            </w:pPr>
            <w:proofErr w:type="spellStart"/>
            <w:r w:rsidRPr="0083017F">
              <w:rPr>
                <w:rFonts w:ascii="Times New Roman" w:eastAsia="Times New Roman" w:hAnsi="Times New Roman" w:cs="Times New Roman"/>
                <w:sz w:val="24"/>
                <w:szCs w:val="24"/>
                <w:lang w:eastAsia="ru-RU"/>
              </w:rPr>
              <w:t>Вятчанина</w:t>
            </w:r>
            <w:proofErr w:type="spellEnd"/>
            <w:r w:rsidRPr="0083017F">
              <w:rPr>
                <w:rFonts w:ascii="Times New Roman" w:eastAsia="Times New Roman" w:hAnsi="Times New Roman" w:cs="Times New Roman"/>
                <w:sz w:val="24"/>
                <w:szCs w:val="24"/>
                <w:lang w:eastAsia="ru-RU"/>
              </w:rPr>
              <w:t xml:space="preserve"> Василиса</w:t>
            </w:r>
          </w:p>
        </w:tc>
      </w:tr>
      <w:tr w:rsidR="0083017F" w:rsidRPr="0083017F" w:rsidTr="006D7F02">
        <w:tc>
          <w:tcPr>
            <w:tcW w:w="519"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12</w:t>
            </w:r>
          </w:p>
        </w:tc>
        <w:tc>
          <w:tcPr>
            <w:tcW w:w="2827" w:type="dxa"/>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1944"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2000"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4671" w:type="dxa"/>
            <w:gridSpan w:val="3"/>
            <w:shd w:val="clear" w:color="auto" w:fill="auto"/>
          </w:tcPr>
          <w:p w:rsidR="0083017F" w:rsidRPr="0083017F" w:rsidRDefault="0083017F" w:rsidP="0083017F">
            <w:pPr>
              <w:spacing w:after="0" w:line="240" w:lineRule="auto"/>
              <w:jc w:val="both"/>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w:t>
            </w:r>
            <w:proofErr w:type="spellStart"/>
            <w:r w:rsidRPr="0083017F">
              <w:rPr>
                <w:rFonts w:ascii="Times New Roman" w:eastAsia="Times New Roman" w:hAnsi="Times New Roman" w:cs="Times New Roman"/>
                <w:sz w:val="24"/>
                <w:szCs w:val="24"/>
                <w:lang w:eastAsia="ru-RU"/>
              </w:rPr>
              <w:t>МастерОК</w:t>
            </w:r>
            <w:proofErr w:type="spellEnd"/>
            <w:r w:rsidRPr="0083017F">
              <w:rPr>
                <w:rFonts w:ascii="Times New Roman" w:eastAsia="Times New Roman" w:hAnsi="Times New Roman" w:cs="Times New Roman"/>
                <w:sz w:val="24"/>
                <w:szCs w:val="24"/>
                <w:lang w:eastAsia="ru-RU"/>
              </w:rPr>
              <w:t>», Ворончихина Г.В.</w:t>
            </w:r>
          </w:p>
        </w:tc>
        <w:tc>
          <w:tcPr>
            <w:tcW w:w="2748" w:type="dxa"/>
            <w:shd w:val="clear" w:color="auto" w:fill="auto"/>
          </w:tcPr>
          <w:p w:rsidR="0083017F" w:rsidRPr="0083017F" w:rsidRDefault="0083017F" w:rsidP="0083017F">
            <w:pPr>
              <w:spacing w:after="0" w:line="240" w:lineRule="auto"/>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Москвитин Александр</w:t>
            </w:r>
          </w:p>
        </w:tc>
      </w:tr>
      <w:tr w:rsidR="0083017F" w:rsidRPr="0083017F" w:rsidTr="006D7F02">
        <w:tc>
          <w:tcPr>
            <w:tcW w:w="519"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13</w:t>
            </w:r>
          </w:p>
        </w:tc>
        <w:tc>
          <w:tcPr>
            <w:tcW w:w="2827" w:type="dxa"/>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1944"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2000"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4671" w:type="dxa"/>
            <w:gridSpan w:val="3"/>
            <w:shd w:val="clear" w:color="auto" w:fill="auto"/>
          </w:tcPr>
          <w:p w:rsidR="0083017F" w:rsidRPr="0083017F" w:rsidRDefault="0083017F" w:rsidP="0083017F">
            <w:pPr>
              <w:spacing w:after="0" w:line="240" w:lineRule="auto"/>
              <w:jc w:val="both"/>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не посещает</w:t>
            </w:r>
          </w:p>
        </w:tc>
        <w:tc>
          <w:tcPr>
            <w:tcW w:w="2748" w:type="dxa"/>
            <w:shd w:val="clear" w:color="auto" w:fill="auto"/>
          </w:tcPr>
          <w:p w:rsidR="0083017F" w:rsidRPr="0083017F" w:rsidRDefault="0083017F" w:rsidP="0083017F">
            <w:pPr>
              <w:spacing w:after="0" w:line="240" w:lineRule="auto"/>
              <w:rPr>
                <w:rFonts w:ascii="Times New Roman" w:eastAsia="Times New Roman" w:hAnsi="Times New Roman" w:cs="Times New Roman"/>
                <w:sz w:val="24"/>
                <w:szCs w:val="24"/>
                <w:lang w:eastAsia="ru-RU"/>
              </w:rPr>
            </w:pPr>
            <w:proofErr w:type="spellStart"/>
            <w:r w:rsidRPr="0083017F">
              <w:rPr>
                <w:rFonts w:ascii="Times New Roman" w:eastAsia="Times New Roman" w:hAnsi="Times New Roman" w:cs="Times New Roman"/>
                <w:sz w:val="24"/>
                <w:szCs w:val="24"/>
                <w:lang w:eastAsia="ru-RU"/>
              </w:rPr>
              <w:t>Кереев</w:t>
            </w:r>
            <w:proofErr w:type="spellEnd"/>
            <w:r w:rsidRPr="0083017F">
              <w:rPr>
                <w:rFonts w:ascii="Times New Roman" w:eastAsia="Times New Roman" w:hAnsi="Times New Roman" w:cs="Times New Roman"/>
                <w:sz w:val="24"/>
                <w:szCs w:val="24"/>
                <w:lang w:eastAsia="ru-RU"/>
              </w:rPr>
              <w:t xml:space="preserve"> Максим</w:t>
            </w:r>
          </w:p>
        </w:tc>
      </w:tr>
      <w:tr w:rsidR="0083017F" w:rsidRPr="0083017F" w:rsidTr="006D7F02">
        <w:tc>
          <w:tcPr>
            <w:tcW w:w="519"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14</w:t>
            </w:r>
          </w:p>
        </w:tc>
        <w:tc>
          <w:tcPr>
            <w:tcW w:w="2827" w:type="dxa"/>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1944"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2000"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4671" w:type="dxa"/>
            <w:gridSpan w:val="3"/>
            <w:shd w:val="clear" w:color="auto" w:fill="auto"/>
          </w:tcPr>
          <w:p w:rsidR="0083017F" w:rsidRPr="0083017F" w:rsidRDefault="0083017F" w:rsidP="0083017F">
            <w:pPr>
              <w:spacing w:after="0" w:line="240" w:lineRule="auto"/>
              <w:jc w:val="both"/>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 xml:space="preserve">«Спортивные игры», </w:t>
            </w:r>
          </w:p>
          <w:p w:rsidR="0083017F" w:rsidRPr="0083017F" w:rsidRDefault="0083017F" w:rsidP="0083017F">
            <w:pPr>
              <w:spacing w:after="0" w:line="240" w:lineRule="auto"/>
              <w:jc w:val="both"/>
              <w:rPr>
                <w:rFonts w:ascii="Times New Roman" w:eastAsia="Times New Roman" w:hAnsi="Times New Roman" w:cs="Times New Roman"/>
                <w:sz w:val="24"/>
                <w:szCs w:val="24"/>
                <w:lang w:eastAsia="ru-RU"/>
              </w:rPr>
            </w:pPr>
            <w:proofErr w:type="spellStart"/>
            <w:r w:rsidRPr="0083017F">
              <w:rPr>
                <w:rFonts w:ascii="Times New Roman" w:eastAsia="Times New Roman" w:hAnsi="Times New Roman" w:cs="Times New Roman"/>
                <w:sz w:val="24"/>
                <w:szCs w:val="24"/>
                <w:lang w:eastAsia="ru-RU"/>
              </w:rPr>
              <w:t>Африна</w:t>
            </w:r>
            <w:proofErr w:type="spellEnd"/>
            <w:r w:rsidRPr="0083017F">
              <w:rPr>
                <w:rFonts w:ascii="Times New Roman" w:eastAsia="Times New Roman" w:hAnsi="Times New Roman" w:cs="Times New Roman"/>
                <w:sz w:val="24"/>
                <w:szCs w:val="24"/>
                <w:lang w:eastAsia="ru-RU"/>
              </w:rPr>
              <w:t xml:space="preserve"> А.М.;</w:t>
            </w:r>
          </w:p>
        </w:tc>
        <w:tc>
          <w:tcPr>
            <w:tcW w:w="2748" w:type="dxa"/>
            <w:shd w:val="clear" w:color="auto" w:fill="auto"/>
          </w:tcPr>
          <w:p w:rsidR="0083017F" w:rsidRPr="0083017F" w:rsidRDefault="0083017F" w:rsidP="0083017F">
            <w:pPr>
              <w:spacing w:after="0" w:line="240" w:lineRule="auto"/>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Красильникова Эльмира</w:t>
            </w:r>
          </w:p>
        </w:tc>
      </w:tr>
      <w:tr w:rsidR="0083017F" w:rsidRPr="0083017F" w:rsidTr="006D7F02">
        <w:tc>
          <w:tcPr>
            <w:tcW w:w="519" w:type="dxa"/>
            <w:tcBorders>
              <w:top w:val="nil"/>
            </w:tcBorders>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15</w:t>
            </w:r>
          </w:p>
        </w:tc>
        <w:tc>
          <w:tcPr>
            <w:tcW w:w="2827" w:type="dxa"/>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1944"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2000"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4671" w:type="dxa"/>
            <w:gridSpan w:val="3"/>
            <w:shd w:val="clear" w:color="auto" w:fill="auto"/>
          </w:tcPr>
          <w:p w:rsidR="0083017F" w:rsidRPr="0083017F" w:rsidRDefault="0083017F" w:rsidP="0083017F">
            <w:pPr>
              <w:spacing w:after="0" w:line="240" w:lineRule="auto"/>
              <w:jc w:val="both"/>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ДЮСШ, футбол</w:t>
            </w:r>
          </w:p>
        </w:tc>
        <w:tc>
          <w:tcPr>
            <w:tcW w:w="2748" w:type="dxa"/>
            <w:shd w:val="clear" w:color="auto" w:fill="auto"/>
          </w:tcPr>
          <w:p w:rsidR="0083017F" w:rsidRPr="0083017F" w:rsidRDefault="0083017F" w:rsidP="0083017F">
            <w:pPr>
              <w:spacing w:after="0" w:line="240" w:lineRule="auto"/>
              <w:rPr>
                <w:rFonts w:ascii="Times New Roman" w:eastAsia="Times New Roman" w:hAnsi="Times New Roman" w:cs="Times New Roman"/>
                <w:sz w:val="24"/>
                <w:szCs w:val="24"/>
                <w:lang w:eastAsia="ru-RU"/>
              </w:rPr>
            </w:pPr>
            <w:proofErr w:type="spellStart"/>
            <w:r w:rsidRPr="0083017F">
              <w:rPr>
                <w:rFonts w:ascii="Times New Roman" w:eastAsia="Times New Roman" w:hAnsi="Times New Roman" w:cs="Times New Roman"/>
                <w:sz w:val="24"/>
                <w:szCs w:val="24"/>
                <w:lang w:eastAsia="ru-RU"/>
              </w:rPr>
              <w:t>Зданукевич</w:t>
            </w:r>
            <w:proofErr w:type="spellEnd"/>
            <w:r w:rsidRPr="0083017F">
              <w:rPr>
                <w:rFonts w:ascii="Times New Roman" w:eastAsia="Times New Roman" w:hAnsi="Times New Roman" w:cs="Times New Roman"/>
                <w:sz w:val="24"/>
                <w:szCs w:val="24"/>
                <w:lang w:eastAsia="ru-RU"/>
              </w:rPr>
              <w:t xml:space="preserve">  Валентин</w:t>
            </w:r>
          </w:p>
        </w:tc>
      </w:tr>
      <w:tr w:rsidR="0083017F" w:rsidRPr="0083017F" w:rsidTr="006D7F02">
        <w:tc>
          <w:tcPr>
            <w:tcW w:w="519"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16</w:t>
            </w:r>
          </w:p>
        </w:tc>
        <w:tc>
          <w:tcPr>
            <w:tcW w:w="2827" w:type="dxa"/>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1944"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2000"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4671" w:type="dxa"/>
            <w:gridSpan w:val="3"/>
            <w:shd w:val="clear" w:color="auto" w:fill="auto"/>
          </w:tcPr>
          <w:p w:rsidR="0083017F" w:rsidRPr="0083017F" w:rsidRDefault="0083017F" w:rsidP="0083017F">
            <w:pPr>
              <w:spacing w:after="0" w:line="240" w:lineRule="auto"/>
              <w:jc w:val="both"/>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 xml:space="preserve">«Этикет от А до Я», </w:t>
            </w:r>
            <w:proofErr w:type="spellStart"/>
            <w:r w:rsidRPr="0083017F">
              <w:rPr>
                <w:rFonts w:ascii="Times New Roman" w:eastAsia="Times New Roman" w:hAnsi="Times New Roman" w:cs="Times New Roman"/>
                <w:sz w:val="24"/>
                <w:szCs w:val="24"/>
                <w:lang w:eastAsia="ru-RU"/>
              </w:rPr>
              <w:t>Маршалова</w:t>
            </w:r>
            <w:proofErr w:type="spellEnd"/>
            <w:r w:rsidRPr="0083017F">
              <w:rPr>
                <w:rFonts w:ascii="Times New Roman" w:eastAsia="Times New Roman" w:hAnsi="Times New Roman" w:cs="Times New Roman"/>
                <w:sz w:val="24"/>
                <w:szCs w:val="24"/>
                <w:lang w:eastAsia="ru-RU"/>
              </w:rPr>
              <w:t xml:space="preserve"> О.А.;</w:t>
            </w:r>
          </w:p>
          <w:p w:rsidR="0083017F" w:rsidRPr="0083017F" w:rsidRDefault="0083017F" w:rsidP="0083017F">
            <w:pPr>
              <w:spacing w:after="0" w:line="240" w:lineRule="auto"/>
              <w:jc w:val="both"/>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 xml:space="preserve">«Спортивные игры», </w:t>
            </w:r>
            <w:proofErr w:type="spellStart"/>
            <w:r w:rsidRPr="0083017F">
              <w:rPr>
                <w:rFonts w:ascii="Times New Roman" w:eastAsia="Times New Roman" w:hAnsi="Times New Roman" w:cs="Times New Roman"/>
                <w:sz w:val="24"/>
                <w:szCs w:val="24"/>
                <w:lang w:eastAsia="ru-RU"/>
              </w:rPr>
              <w:t>Африна</w:t>
            </w:r>
            <w:proofErr w:type="spellEnd"/>
            <w:r w:rsidRPr="0083017F">
              <w:rPr>
                <w:rFonts w:ascii="Times New Roman" w:eastAsia="Times New Roman" w:hAnsi="Times New Roman" w:cs="Times New Roman"/>
                <w:sz w:val="24"/>
                <w:szCs w:val="24"/>
                <w:lang w:eastAsia="ru-RU"/>
              </w:rPr>
              <w:t xml:space="preserve"> А.М.</w:t>
            </w:r>
          </w:p>
        </w:tc>
        <w:tc>
          <w:tcPr>
            <w:tcW w:w="2748" w:type="dxa"/>
            <w:shd w:val="clear" w:color="auto" w:fill="auto"/>
          </w:tcPr>
          <w:p w:rsidR="0083017F" w:rsidRPr="0083017F" w:rsidRDefault="0083017F" w:rsidP="0083017F">
            <w:pPr>
              <w:spacing w:after="0" w:line="240" w:lineRule="auto"/>
              <w:rPr>
                <w:rFonts w:ascii="Times New Roman" w:eastAsia="Times New Roman" w:hAnsi="Times New Roman" w:cs="Times New Roman"/>
                <w:sz w:val="24"/>
                <w:szCs w:val="24"/>
                <w:lang w:eastAsia="ru-RU"/>
              </w:rPr>
            </w:pPr>
            <w:proofErr w:type="spellStart"/>
            <w:r w:rsidRPr="0083017F">
              <w:rPr>
                <w:rFonts w:ascii="Times New Roman" w:eastAsia="Times New Roman" w:hAnsi="Times New Roman" w:cs="Times New Roman"/>
                <w:sz w:val="24"/>
                <w:szCs w:val="24"/>
                <w:lang w:eastAsia="ru-RU"/>
              </w:rPr>
              <w:t>Зданукевич</w:t>
            </w:r>
            <w:proofErr w:type="spellEnd"/>
            <w:r w:rsidRPr="0083017F">
              <w:rPr>
                <w:rFonts w:ascii="Times New Roman" w:eastAsia="Times New Roman" w:hAnsi="Times New Roman" w:cs="Times New Roman"/>
                <w:sz w:val="24"/>
                <w:szCs w:val="24"/>
                <w:lang w:eastAsia="ru-RU"/>
              </w:rPr>
              <w:t xml:space="preserve"> Кирилл</w:t>
            </w:r>
          </w:p>
        </w:tc>
      </w:tr>
      <w:tr w:rsidR="0083017F" w:rsidRPr="0083017F" w:rsidTr="006D7F02">
        <w:tc>
          <w:tcPr>
            <w:tcW w:w="519"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17</w:t>
            </w:r>
          </w:p>
        </w:tc>
        <w:tc>
          <w:tcPr>
            <w:tcW w:w="2827" w:type="dxa"/>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1944"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2000"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4671" w:type="dxa"/>
            <w:gridSpan w:val="3"/>
            <w:shd w:val="clear" w:color="auto" w:fill="auto"/>
          </w:tcPr>
          <w:p w:rsidR="0083017F" w:rsidRPr="0083017F" w:rsidRDefault="0083017F" w:rsidP="0083017F">
            <w:pPr>
              <w:spacing w:after="0" w:line="240" w:lineRule="auto"/>
              <w:jc w:val="both"/>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 xml:space="preserve">«Этикет от А до Я», </w:t>
            </w:r>
            <w:proofErr w:type="spellStart"/>
            <w:r w:rsidRPr="0083017F">
              <w:rPr>
                <w:rFonts w:ascii="Times New Roman" w:eastAsia="Times New Roman" w:hAnsi="Times New Roman" w:cs="Times New Roman"/>
                <w:sz w:val="24"/>
                <w:szCs w:val="24"/>
                <w:lang w:eastAsia="ru-RU"/>
              </w:rPr>
              <w:t>Маршалова</w:t>
            </w:r>
            <w:proofErr w:type="spellEnd"/>
            <w:r w:rsidRPr="0083017F">
              <w:rPr>
                <w:rFonts w:ascii="Times New Roman" w:eastAsia="Times New Roman" w:hAnsi="Times New Roman" w:cs="Times New Roman"/>
                <w:sz w:val="24"/>
                <w:szCs w:val="24"/>
                <w:lang w:eastAsia="ru-RU"/>
              </w:rPr>
              <w:t xml:space="preserve"> О.А.;</w:t>
            </w:r>
          </w:p>
          <w:p w:rsidR="0083017F" w:rsidRPr="0083017F" w:rsidRDefault="0083017F" w:rsidP="0083017F">
            <w:pPr>
              <w:spacing w:after="0" w:line="240" w:lineRule="auto"/>
              <w:jc w:val="both"/>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 xml:space="preserve">«Спортивные игры», </w:t>
            </w:r>
          </w:p>
          <w:p w:rsidR="0083017F" w:rsidRPr="0083017F" w:rsidRDefault="0083017F" w:rsidP="0083017F">
            <w:pPr>
              <w:spacing w:after="0" w:line="240" w:lineRule="auto"/>
              <w:jc w:val="both"/>
              <w:rPr>
                <w:rFonts w:ascii="Times New Roman" w:eastAsia="Times New Roman" w:hAnsi="Times New Roman" w:cs="Times New Roman"/>
                <w:sz w:val="24"/>
                <w:szCs w:val="24"/>
                <w:lang w:eastAsia="ru-RU"/>
              </w:rPr>
            </w:pPr>
            <w:proofErr w:type="spellStart"/>
            <w:r w:rsidRPr="0083017F">
              <w:rPr>
                <w:rFonts w:ascii="Times New Roman" w:eastAsia="Times New Roman" w:hAnsi="Times New Roman" w:cs="Times New Roman"/>
                <w:sz w:val="24"/>
                <w:szCs w:val="24"/>
                <w:lang w:eastAsia="ru-RU"/>
              </w:rPr>
              <w:t>Африна</w:t>
            </w:r>
            <w:proofErr w:type="spellEnd"/>
            <w:r w:rsidRPr="0083017F">
              <w:rPr>
                <w:rFonts w:ascii="Times New Roman" w:eastAsia="Times New Roman" w:hAnsi="Times New Roman" w:cs="Times New Roman"/>
                <w:sz w:val="24"/>
                <w:szCs w:val="24"/>
                <w:lang w:eastAsia="ru-RU"/>
              </w:rPr>
              <w:t xml:space="preserve"> А.М.</w:t>
            </w:r>
          </w:p>
        </w:tc>
        <w:tc>
          <w:tcPr>
            <w:tcW w:w="2748" w:type="dxa"/>
            <w:shd w:val="clear" w:color="auto" w:fill="auto"/>
          </w:tcPr>
          <w:p w:rsidR="0083017F" w:rsidRPr="0083017F" w:rsidRDefault="0083017F" w:rsidP="0083017F">
            <w:pPr>
              <w:spacing w:after="0" w:line="240" w:lineRule="auto"/>
              <w:rPr>
                <w:rFonts w:ascii="Times New Roman" w:eastAsia="Times New Roman" w:hAnsi="Times New Roman" w:cs="Times New Roman"/>
                <w:sz w:val="24"/>
                <w:szCs w:val="24"/>
                <w:lang w:eastAsia="ru-RU"/>
              </w:rPr>
            </w:pPr>
            <w:proofErr w:type="spellStart"/>
            <w:r w:rsidRPr="0083017F">
              <w:rPr>
                <w:rFonts w:ascii="Times New Roman" w:eastAsia="Times New Roman" w:hAnsi="Times New Roman" w:cs="Times New Roman"/>
                <w:sz w:val="24"/>
                <w:szCs w:val="24"/>
                <w:lang w:eastAsia="ru-RU"/>
              </w:rPr>
              <w:t>Зданукевич</w:t>
            </w:r>
            <w:proofErr w:type="spellEnd"/>
            <w:r w:rsidRPr="0083017F">
              <w:rPr>
                <w:rFonts w:ascii="Times New Roman" w:eastAsia="Times New Roman" w:hAnsi="Times New Roman" w:cs="Times New Roman"/>
                <w:sz w:val="24"/>
                <w:szCs w:val="24"/>
                <w:lang w:eastAsia="ru-RU"/>
              </w:rPr>
              <w:t xml:space="preserve"> Ульяна</w:t>
            </w:r>
          </w:p>
        </w:tc>
      </w:tr>
      <w:tr w:rsidR="0083017F" w:rsidRPr="0083017F" w:rsidTr="006D7F02">
        <w:tc>
          <w:tcPr>
            <w:tcW w:w="519"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18</w:t>
            </w:r>
          </w:p>
        </w:tc>
        <w:tc>
          <w:tcPr>
            <w:tcW w:w="2827" w:type="dxa"/>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1944"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2000"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4671" w:type="dxa"/>
            <w:gridSpan w:val="3"/>
            <w:shd w:val="clear" w:color="auto" w:fill="auto"/>
          </w:tcPr>
          <w:p w:rsidR="0083017F" w:rsidRPr="0083017F" w:rsidRDefault="0083017F" w:rsidP="0083017F">
            <w:pPr>
              <w:spacing w:after="0" w:line="240" w:lineRule="auto"/>
              <w:jc w:val="both"/>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«Веселые нотки»,</w:t>
            </w:r>
          </w:p>
          <w:p w:rsidR="0083017F" w:rsidRPr="0083017F" w:rsidRDefault="0083017F" w:rsidP="0083017F">
            <w:pPr>
              <w:spacing w:after="0" w:line="240" w:lineRule="auto"/>
              <w:jc w:val="both"/>
              <w:rPr>
                <w:rFonts w:ascii="Times New Roman" w:eastAsia="Times New Roman" w:hAnsi="Times New Roman" w:cs="Times New Roman"/>
                <w:sz w:val="24"/>
                <w:szCs w:val="24"/>
                <w:lang w:eastAsia="ru-RU"/>
              </w:rPr>
            </w:pPr>
            <w:proofErr w:type="spellStart"/>
            <w:r w:rsidRPr="0083017F">
              <w:rPr>
                <w:rFonts w:ascii="Times New Roman" w:eastAsia="Times New Roman" w:hAnsi="Times New Roman" w:cs="Times New Roman"/>
                <w:sz w:val="24"/>
                <w:szCs w:val="24"/>
                <w:lang w:eastAsia="ru-RU"/>
              </w:rPr>
              <w:t>Яворына</w:t>
            </w:r>
            <w:proofErr w:type="spellEnd"/>
            <w:r w:rsidRPr="0083017F">
              <w:rPr>
                <w:rFonts w:ascii="Times New Roman" w:eastAsia="Times New Roman" w:hAnsi="Times New Roman" w:cs="Times New Roman"/>
                <w:sz w:val="24"/>
                <w:szCs w:val="24"/>
                <w:lang w:eastAsia="ru-RU"/>
              </w:rPr>
              <w:t xml:space="preserve"> М.Д.</w:t>
            </w:r>
          </w:p>
        </w:tc>
        <w:tc>
          <w:tcPr>
            <w:tcW w:w="2748" w:type="dxa"/>
            <w:shd w:val="clear" w:color="auto" w:fill="auto"/>
          </w:tcPr>
          <w:p w:rsidR="0083017F" w:rsidRPr="0083017F" w:rsidRDefault="0083017F" w:rsidP="0083017F">
            <w:pPr>
              <w:spacing w:after="0" w:line="240" w:lineRule="auto"/>
              <w:rPr>
                <w:rFonts w:ascii="Times New Roman" w:eastAsia="Times New Roman" w:hAnsi="Times New Roman" w:cs="Times New Roman"/>
                <w:sz w:val="24"/>
                <w:szCs w:val="24"/>
                <w:lang w:eastAsia="ru-RU"/>
              </w:rPr>
            </w:pPr>
            <w:proofErr w:type="spellStart"/>
            <w:r w:rsidRPr="0083017F">
              <w:rPr>
                <w:rFonts w:ascii="Times New Roman" w:eastAsia="Times New Roman" w:hAnsi="Times New Roman" w:cs="Times New Roman"/>
                <w:sz w:val="24"/>
                <w:szCs w:val="24"/>
                <w:lang w:eastAsia="ru-RU"/>
              </w:rPr>
              <w:t>Кропивка</w:t>
            </w:r>
            <w:proofErr w:type="spellEnd"/>
            <w:r w:rsidRPr="0083017F">
              <w:rPr>
                <w:rFonts w:ascii="Times New Roman" w:eastAsia="Times New Roman" w:hAnsi="Times New Roman" w:cs="Times New Roman"/>
                <w:sz w:val="24"/>
                <w:szCs w:val="24"/>
                <w:lang w:eastAsia="ru-RU"/>
              </w:rPr>
              <w:t xml:space="preserve"> Артем</w:t>
            </w:r>
          </w:p>
        </w:tc>
      </w:tr>
      <w:tr w:rsidR="0083017F" w:rsidRPr="0083017F" w:rsidTr="006D7F02">
        <w:tc>
          <w:tcPr>
            <w:tcW w:w="519"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19</w:t>
            </w:r>
          </w:p>
        </w:tc>
        <w:tc>
          <w:tcPr>
            <w:tcW w:w="2827" w:type="dxa"/>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1944"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2000"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4671" w:type="dxa"/>
            <w:gridSpan w:val="3"/>
            <w:shd w:val="clear" w:color="auto" w:fill="auto"/>
          </w:tcPr>
          <w:p w:rsidR="0083017F" w:rsidRPr="0083017F" w:rsidRDefault="0083017F" w:rsidP="0083017F">
            <w:pPr>
              <w:spacing w:after="0" w:line="240" w:lineRule="auto"/>
              <w:jc w:val="both"/>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«Будем здоровы»,</w:t>
            </w:r>
          </w:p>
          <w:p w:rsidR="0083017F" w:rsidRPr="0083017F" w:rsidRDefault="0083017F" w:rsidP="0083017F">
            <w:pPr>
              <w:spacing w:after="0" w:line="240" w:lineRule="auto"/>
              <w:jc w:val="both"/>
              <w:rPr>
                <w:rFonts w:ascii="Times New Roman" w:eastAsia="Times New Roman" w:hAnsi="Times New Roman" w:cs="Times New Roman"/>
                <w:sz w:val="24"/>
                <w:szCs w:val="24"/>
                <w:lang w:eastAsia="ru-RU"/>
              </w:rPr>
            </w:pPr>
            <w:proofErr w:type="spellStart"/>
            <w:r w:rsidRPr="0083017F">
              <w:rPr>
                <w:rFonts w:ascii="Times New Roman" w:eastAsia="Times New Roman" w:hAnsi="Times New Roman" w:cs="Times New Roman"/>
                <w:sz w:val="24"/>
                <w:szCs w:val="24"/>
                <w:lang w:eastAsia="ru-RU"/>
              </w:rPr>
              <w:t>Сильваненок</w:t>
            </w:r>
            <w:proofErr w:type="spellEnd"/>
            <w:r w:rsidRPr="0083017F">
              <w:rPr>
                <w:rFonts w:ascii="Times New Roman" w:eastAsia="Times New Roman" w:hAnsi="Times New Roman" w:cs="Times New Roman"/>
                <w:sz w:val="24"/>
                <w:szCs w:val="24"/>
                <w:lang w:eastAsia="ru-RU"/>
              </w:rPr>
              <w:t xml:space="preserve"> О.А.;</w:t>
            </w:r>
          </w:p>
          <w:p w:rsidR="0083017F" w:rsidRPr="0083017F" w:rsidRDefault="0083017F" w:rsidP="0083017F">
            <w:pPr>
              <w:spacing w:after="0" w:line="240" w:lineRule="auto"/>
              <w:jc w:val="both"/>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«Веселые нотки»,</w:t>
            </w:r>
          </w:p>
          <w:p w:rsidR="0083017F" w:rsidRPr="0083017F" w:rsidRDefault="0083017F" w:rsidP="0083017F">
            <w:pPr>
              <w:spacing w:after="0" w:line="240" w:lineRule="auto"/>
              <w:jc w:val="both"/>
              <w:rPr>
                <w:rFonts w:ascii="Times New Roman" w:eastAsia="Times New Roman" w:hAnsi="Times New Roman" w:cs="Times New Roman"/>
                <w:sz w:val="24"/>
                <w:szCs w:val="24"/>
                <w:lang w:eastAsia="ru-RU"/>
              </w:rPr>
            </w:pPr>
            <w:proofErr w:type="spellStart"/>
            <w:r w:rsidRPr="0083017F">
              <w:rPr>
                <w:rFonts w:ascii="Times New Roman" w:eastAsia="Times New Roman" w:hAnsi="Times New Roman" w:cs="Times New Roman"/>
                <w:sz w:val="24"/>
                <w:szCs w:val="24"/>
                <w:lang w:eastAsia="ru-RU"/>
              </w:rPr>
              <w:t>Яворына</w:t>
            </w:r>
            <w:proofErr w:type="spellEnd"/>
            <w:r w:rsidRPr="0083017F">
              <w:rPr>
                <w:rFonts w:ascii="Times New Roman" w:eastAsia="Times New Roman" w:hAnsi="Times New Roman" w:cs="Times New Roman"/>
                <w:sz w:val="24"/>
                <w:szCs w:val="24"/>
                <w:lang w:eastAsia="ru-RU"/>
              </w:rPr>
              <w:t xml:space="preserve"> М.Д.;</w:t>
            </w:r>
          </w:p>
          <w:p w:rsidR="0083017F" w:rsidRPr="0083017F" w:rsidRDefault="0083017F" w:rsidP="0083017F">
            <w:pPr>
              <w:spacing w:after="0" w:line="240" w:lineRule="auto"/>
              <w:jc w:val="both"/>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 xml:space="preserve">«Информатика и логика», </w:t>
            </w:r>
          </w:p>
          <w:p w:rsidR="0083017F" w:rsidRPr="0083017F" w:rsidRDefault="0083017F" w:rsidP="0083017F">
            <w:pPr>
              <w:spacing w:after="0" w:line="240" w:lineRule="auto"/>
              <w:jc w:val="both"/>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 xml:space="preserve">Кулагина Ю.В., </w:t>
            </w:r>
          </w:p>
          <w:p w:rsidR="0083017F" w:rsidRPr="0083017F" w:rsidRDefault="0083017F" w:rsidP="0083017F">
            <w:pPr>
              <w:spacing w:after="0" w:line="240" w:lineRule="auto"/>
              <w:jc w:val="both"/>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 xml:space="preserve">ДЮСШ, дзюдо, </w:t>
            </w:r>
          </w:p>
          <w:p w:rsidR="0083017F" w:rsidRPr="0083017F" w:rsidRDefault="0083017F" w:rsidP="0083017F">
            <w:pPr>
              <w:spacing w:after="0" w:line="240" w:lineRule="auto"/>
              <w:jc w:val="both"/>
              <w:rPr>
                <w:rFonts w:ascii="Times New Roman" w:eastAsia="Times New Roman" w:hAnsi="Times New Roman" w:cs="Times New Roman"/>
                <w:sz w:val="24"/>
                <w:szCs w:val="24"/>
                <w:lang w:eastAsia="ru-RU"/>
              </w:rPr>
            </w:pPr>
            <w:proofErr w:type="spellStart"/>
            <w:r w:rsidRPr="0083017F">
              <w:rPr>
                <w:rFonts w:ascii="Times New Roman" w:eastAsia="Times New Roman" w:hAnsi="Times New Roman" w:cs="Times New Roman"/>
                <w:sz w:val="24"/>
                <w:szCs w:val="24"/>
                <w:lang w:eastAsia="ru-RU"/>
              </w:rPr>
              <w:t>Галухина</w:t>
            </w:r>
            <w:proofErr w:type="spellEnd"/>
            <w:r w:rsidRPr="0083017F">
              <w:rPr>
                <w:rFonts w:ascii="Times New Roman" w:eastAsia="Times New Roman" w:hAnsi="Times New Roman" w:cs="Times New Roman"/>
                <w:sz w:val="24"/>
                <w:szCs w:val="24"/>
                <w:lang w:eastAsia="ru-RU"/>
              </w:rPr>
              <w:t xml:space="preserve"> О.Б.</w:t>
            </w:r>
          </w:p>
        </w:tc>
        <w:tc>
          <w:tcPr>
            <w:tcW w:w="2748" w:type="dxa"/>
            <w:shd w:val="clear" w:color="auto" w:fill="auto"/>
          </w:tcPr>
          <w:p w:rsidR="0083017F" w:rsidRPr="0083017F" w:rsidRDefault="0083017F" w:rsidP="0083017F">
            <w:pPr>
              <w:spacing w:after="0" w:line="240" w:lineRule="auto"/>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Федько Матвей</w:t>
            </w:r>
          </w:p>
        </w:tc>
      </w:tr>
      <w:tr w:rsidR="0083017F" w:rsidRPr="0083017F" w:rsidTr="006D7F02">
        <w:trPr>
          <w:trHeight w:val="414"/>
        </w:trPr>
        <w:tc>
          <w:tcPr>
            <w:tcW w:w="3346" w:type="dxa"/>
            <w:gridSpan w:val="2"/>
            <w:shd w:val="clear" w:color="auto" w:fill="auto"/>
          </w:tcPr>
          <w:p w:rsidR="0083017F" w:rsidRPr="0083017F" w:rsidRDefault="0083017F" w:rsidP="0083017F">
            <w:pPr>
              <w:spacing w:after="0" w:line="360" w:lineRule="auto"/>
              <w:jc w:val="center"/>
              <w:rPr>
                <w:rFonts w:ascii="Times New Roman" w:eastAsia="Times New Roman" w:hAnsi="Times New Roman" w:cs="Times New Roman"/>
                <w:b/>
                <w:sz w:val="24"/>
                <w:szCs w:val="24"/>
                <w:lang w:eastAsia="ru-RU"/>
              </w:rPr>
            </w:pPr>
            <w:r w:rsidRPr="0083017F">
              <w:rPr>
                <w:rFonts w:ascii="Times New Roman" w:eastAsia="Times New Roman" w:hAnsi="Times New Roman" w:cs="Times New Roman"/>
                <w:b/>
                <w:sz w:val="24"/>
                <w:szCs w:val="24"/>
                <w:lang w:eastAsia="ru-RU"/>
              </w:rPr>
              <w:t>ПУ ПДН ОВД</w:t>
            </w:r>
          </w:p>
        </w:tc>
        <w:tc>
          <w:tcPr>
            <w:tcW w:w="1920"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b/>
                <w:sz w:val="24"/>
                <w:szCs w:val="24"/>
                <w:lang w:eastAsia="ru-RU"/>
              </w:rPr>
            </w:pPr>
            <w:r w:rsidRPr="0083017F">
              <w:rPr>
                <w:rFonts w:ascii="Times New Roman" w:eastAsia="Times New Roman" w:hAnsi="Times New Roman" w:cs="Times New Roman"/>
                <w:b/>
                <w:sz w:val="24"/>
                <w:szCs w:val="24"/>
                <w:lang w:eastAsia="ru-RU"/>
              </w:rPr>
              <w:t>3</w:t>
            </w:r>
          </w:p>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1995" w:type="dxa"/>
            <w:gridSpan w:val="2"/>
            <w:shd w:val="clear" w:color="auto" w:fill="auto"/>
          </w:tcPr>
          <w:p w:rsidR="0083017F" w:rsidRPr="0083017F" w:rsidRDefault="0083017F" w:rsidP="0083017F">
            <w:pPr>
              <w:spacing w:after="0" w:line="360" w:lineRule="auto"/>
              <w:jc w:val="center"/>
              <w:rPr>
                <w:rFonts w:ascii="Times New Roman" w:eastAsia="Times New Roman" w:hAnsi="Times New Roman" w:cs="Times New Roman"/>
                <w:b/>
                <w:sz w:val="24"/>
                <w:szCs w:val="24"/>
                <w:lang w:eastAsia="ru-RU"/>
              </w:rPr>
            </w:pPr>
            <w:r w:rsidRPr="0083017F">
              <w:rPr>
                <w:rFonts w:ascii="Times New Roman" w:eastAsia="Times New Roman" w:hAnsi="Times New Roman" w:cs="Times New Roman"/>
                <w:b/>
                <w:sz w:val="24"/>
                <w:szCs w:val="24"/>
                <w:lang w:eastAsia="ru-RU"/>
              </w:rPr>
              <w:t>1</w:t>
            </w:r>
          </w:p>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1780" w:type="dxa"/>
            <w:gridSpan w:val="2"/>
            <w:shd w:val="clear" w:color="auto" w:fill="auto"/>
          </w:tcPr>
          <w:p w:rsidR="0083017F" w:rsidRPr="0083017F" w:rsidRDefault="0083017F" w:rsidP="0083017F">
            <w:pPr>
              <w:spacing w:after="0" w:line="240" w:lineRule="auto"/>
              <w:rPr>
                <w:rFonts w:ascii="Times New Roman" w:eastAsia="Times New Roman" w:hAnsi="Times New Roman" w:cs="Times New Roman"/>
                <w:sz w:val="24"/>
                <w:szCs w:val="24"/>
                <w:lang w:eastAsia="ru-RU"/>
              </w:rPr>
            </w:pPr>
          </w:p>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2895" w:type="dxa"/>
            <w:shd w:val="clear" w:color="auto" w:fill="auto"/>
          </w:tcPr>
          <w:p w:rsidR="0083017F" w:rsidRPr="0083017F" w:rsidRDefault="0083017F" w:rsidP="0083017F">
            <w:pPr>
              <w:spacing w:after="0" w:line="240" w:lineRule="auto"/>
              <w:rPr>
                <w:rFonts w:ascii="Times New Roman" w:eastAsia="Times New Roman" w:hAnsi="Times New Roman" w:cs="Times New Roman"/>
                <w:sz w:val="24"/>
                <w:szCs w:val="24"/>
                <w:lang w:eastAsia="ru-RU"/>
              </w:rPr>
            </w:pPr>
          </w:p>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2773" w:type="dxa"/>
            <w:gridSpan w:val="2"/>
            <w:shd w:val="clear" w:color="auto" w:fill="auto"/>
          </w:tcPr>
          <w:p w:rsidR="0083017F" w:rsidRPr="0083017F" w:rsidRDefault="0083017F" w:rsidP="0083017F">
            <w:pPr>
              <w:spacing w:after="0" w:line="240" w:lineRule="auto"/>
              <w:rPr>
                <w:rFonts w:ascii="Times New Roman" w:eastAsia="Times New Roman" w:hAnsi="Times New Roman" w:cs="Times New Roman"/>
                <w:sz w:val="24"/>
                <w:szCs w:val="24"/>
                <w:lang w:eastAsia="ru-RU"/>
              </w:rPr>
            </w:pPr>
          </w:p>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r>
      <w:tr w:rsidR="0083017F" w:rsidRPr="0083017F" w:rsidTr="006D7F02">
        <w:trPr>
          <w:trHeight w:val="568"/>
        </w:trPr>
        <w:tc>
          <w:tcPr>
            <w:tcW w:w="3346" w:type="dxa"/>
            <w:gridSpan w:val="2"/>
            <w:shd w:val="clear" w:color="auto" w:fill="auto"/>
          </w:tcPr>
          <w:p w:rsidR="0083017F" w:rsidRPr="0083017F" w:rsidRDefault="0083017F" w:rsidP="0083017F">
            <w:pPr>
              <w:spacing w:after="0" w:line="360" w:lineRule="auto"/>
              <w:jc w:val="center"/>
              <w:rPr>
                <w:rFonts w:ascii="Times New Roman" w:eastAsia="Times New Roman" w:hAnsi="Times New Roman" w:cs="Times New Roman"/>
                <w:b/>
                <w:sz w:val="24"/>
                <w:szCs w:val="24"/>
                <w:lang w:eastAsia="ru-RU"/>
              </w:rPr>
            </w:pPr>
            <w:proofErr w:type="spellStart"/>
            <w:r w:rsidRPr="0083017F">
              <w:rPr>
                <w:rFonts w:ascii="Times New Roman" w:eastAsia="Times New Roman" w:hAnsi="Times New Roman" w:cs="Times New Roman"/>
                <w:b/>
                <w:sz w:val="24"/>
                <w:szCs w:val="24"/>
                <w:lang w:eastAsia="ru-RU"/>
              </w:rPr>
              <w:lastRenderedPageBreak/>
              <w:t>Внутришкольный</w:t>
            </w:r>
            <w:proofErr w:type="spellEnd"/>
            <w:r w:rsidRPr="0083017F">
              <w:rPr>
                <w:rFonts w:ascii="Times New Roman" w:eastAsia="Times New Roman" w:hAnsi="Times New Roman" w:cs="Times New Roman"/>
                <w:b/>
                <w:sz w:val="24"/>
                <w:szCs w:val="24"/>
                <w:lang w:eastAsia="ru-RU"/>
              </w:rPr>
              <w:t xml:space="preserve"> учет</w:t>
            </w:r>
          </w:p>
        </w:tc>
        <w:tc>
          <w:tcPr>
            <w:tcW w:w="1920"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b/>
                <w:sz w:val="24"/>
                <w:szCs w:val="24"/>
                <w:lang w:eastAsia="ru-RU"/>
              </w:rPr>
            </w:pPr>
            <w:r w:rsidRPr="0083017F">
              <w:rPr>
                <w:rFonts w:ascii="Times New Roman" w:eastAsia="Times New Roman" w:hAnsi="Times New Roman" w:cs="Times New Roman"/>
                <w:b/>
                <w:sz w:val="24"/>
                <w:szCs w:val="24"/>
                <w:lang w:eastAsia="ru-RU"/>
              </w:rPr>
              <w:t>4</w:t>
            </w:r>
          </w:p>
        </w:tc>
        <w:tc>
          <w:tcPr>
            <w:tcW w:w="1995" w:type="dxa"/>
            <w:gridSpan w:val="2"/>
            <w:shd w:val="clear" w:color="auto" w:fill="auto"/>
          </w:tcPr>
          <w:p w:rsidR="0083017F" w:rsidRPr="0083017F" w:rsidRDefault="0083017F" w:rsidP="0083017F">
            <w:pPr>
              <w:spacing w:after="0" w:line="360" w:lineRule="auto"/>
              <w:jc w:val="center"/>
              <w:rPr>
                <w:rFonts w:ascii="Times New Roman" w:eastAsia="Times New Roman" w:hAnsi="Times New Roman" w:cs="Times New Roman"/>
                <w:b/>
                <w:sz w:val="24"/>
                <w:szCs w:val="24"/>
                <w:lang w:eastAsia="ru-RU"/>
              </w:rPr>
            </w:pPr>
            <w:r w:rsidRPr="0083017F">
              <w:rPr>
                <w:rFonts w:ascii="Times New Roman" w:eastAsia="Times New Roman" w:hAnsi="Times New Roman" w:cs="Times New Roman"/>
                <w:b/>
                <w:sz w:val="24"/>
                <w:szCs w:val="24"/>
                <w:lang w:eastAsia="ru-RU"/>
              </w:rPr>
              <w:t>2</w:t>
            </w:r>
          </w:p>
          <w:p w:rsidR="0083017F" w:rsidRPr="0083017F" w:rsidRDefault="0083017F" w:rsidP="0083017F">
            <w:pPr>
              <w:spacing w:after="0" w:line="360" w:lineRule="auto"/>
              <w:jc w:val="center"/>
              <w:rPr>
                <w:rFonts w:ascii="Times New Roman" w:eastAsia="Times New Roman" w:hAnsi="Times New Roman" w:cs="Times New Roman"/>
                <w:b/>
                <w:sz w:val="24"/>
                <w:szCs w:val="24"/>
                <w:lang w:eastAsia="ru-RU"/>
              </w:rPr>
            </w:pPr>
          </w:p>
        </w:tc>
        <w:tc>
          <w:tcPr>
            <w:tcW w:w="1780" w:type="dxa"/>
            <w:gridSpan w:val="2"/>
            <w:shd w:val="clear" w:color="auto" w:fill="auto"/>
          </w:tcPr>
          <w:p w:rsidR="0083017F" w:rsidRPr="0083017F" w:rsidRDefault="0083017F" w:rsidP="0083017F">
            <w:pPr>
              <w:spacing w:after="0" w:line="240" w:lineRule="auto"/>
              <w:rPr>
                <w:rFonts w:ascii="Times New Roman" w:eastAsia="Times New Roman" w:hAnsi="Times New Roman" w:cs="Times New Roman"/>
                <w:b/>
                <w:sz w:val="24"/>
                <w:szCs w:val="24"/>
                <w:u w:val="single"/>
                <w:lang w:eastAsia="ru-RU"/>
              </w:rPr>
            </w:pPr>
          </w:p>
          <w:p w:rsidR="0083017F" w:rsidRPr="0083017F" w:rsidRDefault="0083017F" w:rsidP="0083017F">
            <w:pPr>
              <w:spacing w:after="0" w:line="360" w:lineRule="auto"/>
              <w:jc w:val="center"/>
              <w:rPr>
                <w:rFonts w:ascii="Times New Roman" w:eastAsia="Times New Roman" w:hAnsi="Times New Roman" w:cs="Times New Roman"/>
                <w:b/>
                <w:sz w:val="24"/>
                <w:szCs w:val="24"/>
                <w:u w:val="single"/>
                <w:lang w:eastAsia="ru-RU"/>
              </w:rPr>
            </w:pPr>
          </w:p>
        </w:tc>
        <w:tc>
          <w:tcPr>
            <w:tcW w:w="2895" w:type="dxa"/>
            <w:shd w:val="clear" w:color="auto" w:fill="auto"/>
          </w:tcPr>
          <w:p w:rsidR="0083017F" w:rsidRPr="0083017F" w:rsidRDefault="0083017F" w:rsidP="0083017F">
            <w:pPr>
              <w:spacing w:after="0" w:line="240" w:lineRule="auto"/>
              <w:rPr>
                <w:rFonts w:ascii="Times New Roman" w:eastAsia="Times New Roman" w:hAnsi="Times New Roman" w:cs="Times New Roman"/>
                <w:b/>
                <w:sz w:val="24"/>
                <w:szCs w:val="24"/>
                <w:u w:val="single"/>
                <w:lang w:eastAsia="ru-RU"/>
              </w:rPr>
            </w:pPr>
          </w:p>
          <w:p w:rsidR="0083017F" w:rsidRPr="0083017F" w:rsidRDefault="0083017F" w:rsidP="0083017F">
            <w:pPr>
              <w:spacing w:after="0" w:line="360" w:lineRule="auto"/>
              <w:jc w:val="center"/>
              <w:rPr>
                <w:rFonts w:ascii="Times New Roman" w:eastAsia="Times New Roman" w:hAnsi="Times New Roman" w:cs="Times New Roman"/>
                <w:b/>
                <w:sz w:val="24"/>
                <w:szCs w:val="24"/>
                <w:u w:val="single"/>
                <w:lang w:eastAsia="ru-RU"/>
              </w:rPr>
            </w:pPr>
          </w:p>
        </w:tc>
        <w:tc>
          <w:tcPr>
            <w:tcW w:w="2773" w:type="dxa"/>
            <w:gridSpan w:val="2"/>
            <w:shd w:val="clear" w:color="auto" w:fill="auto"/>
          </w:tcPr>
          <w:p w:rsidR="0083017F" w:rsidRPr="0083017F" w:rsidRDefault="0083017F" w:rsidP="0083017F">
            <w:pPr>
              <w:spacing w:after="0" w:line="240" w:lineRule="auto"/>
              <w:rPr>
                <w:rFonts w:ascii="Times New Roman" w:eastAsia="Times New Roman" w:hAnsi="Times New Roman" w:cs="Times New Roman"/>
                <w:b/>
                <w:sz w:val="24"/>
                <w:szCs w:val="24"/>
                <w:u w:val="single"/>
                <w:lang w:eastAsia="ru-RU"/>
              </w:rPr>
            </w:pPr>
          </w:p>
          <w:p w:rsidR="0083017F" w:rsidRPr="0083017F" w:rsidRDefault="0083017F" w:rsidP="0083017F">
            <w:pPr>
              <w:spacing w:after="0" w:line="360" w:lineRule="auto"/>
              <w:jc w:val="center"/>
              <w:rPr>
                <w:rFonts w:ascii="Times New Roman" w:eastAsia="Times New Roman" w:hAnsi="Times New Roman" w:cs="Times New Roman"/>
                <w:b/>
                <w:sz w:val="24"/>
                <w:szCs w:val="24"/>
                <w:u w:val="single"/>
                <w:lang w:eastAsia="ru-RU"/>
              </w:rPr>
            </w:pPr>
          </w:p>
        </w:tc>
      </w:tr>
      <w:tr w:rsidR="0083017F" w:rsidRPr="0083017F" w:rsidTr="006D7F02">
        <w:trPr>
          <w:trHeight w:val="720"/>
        </w:trPr>
        <w:tc>
          <w:tcPr>
            <w:tcW w:w="14709" w:type="dxa"/>
            <w:gridSpan w:val="10"/>
            <w:shd w:val="clear" w:color="auto" w:fill="auto"/>
          </w:tcPr>
          <w:p w:rsidR="0083017F" w:rsidRPr="0083017F" w:rsidRDefault="0083017F" w:rsidP="0083017F">
            <w:pPr>
              <w:spacing w:after="0" w:line="360" w:lineRule="auto"/>
              <w:jc w:val="center"/>
              <w:rPr>
                <w:rFonts w:ascii="Times New Roman" w:eastAsia="Times New Roman" w:hAnsi="Times New Roman" w:cs="Times New Roman"/>
                <w:b/>
                <w:sz w:val="24"/>
                <w:szCs w:val="24"/>
                <w:u w:val="single"/>
                <w:lang w:eastAsia="ru-RU"/>
              </w:rPr>
            </w:pPr>
            <w:r w:rsidRPr="0083017F">
              <w:rPr>
                <w:rFonts w:ascii="Times New Roman" w:eastAsia="Times New Roman" w:hAnsi="Times New Roman" w:cs="Times New Roman"/>
                <w:b/>
                <w:sz w:val="24"/>
                <w:szCs w:val="24"/>
                <w:u w:val="single"/>
                <w:lang w:eastAsia="ru-RU"/>
              </w:rPr>
              <w:t>МБОУ «СОШ» п. Талая</w:t>
            </w:r>
          </w:p>
        </w:tc>
      </w:tr>
      <w:tr w:rsidR="0083017F" w:rsidRPr="0083017F" w:rsidTr="006D7F02">
        <w:tc>
          <w:tcPr>
            <w:tcW w:w="519"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1</w:t>
            </w:r>
          </w:p>
        </w:tc>
        <w:tc>
          <w:tcPr>
            <w:tcW w:w="2827" w:type="dxa"/>
            <w:shd w:val="clear" w:color="auto" w:fill="auto"/>
          </w:tcPr>
          <w:p w:rsidR="0083017F" w:rsidRPr="0083017F" w:rsidRDefault="0083017F" w:rsidP="0083017F">
            <w:pPr>
              <w:spacing w:after="0" w:line="240" w:lineRule="auto"/>
              <w:jc w:val="both"/>
              <w:rPr>
                <w:rFonts w:ascii="Times New Roman" w:eastAsia="Times New Roman" w:hAnsi="Times New Roman" w:cs="Times New Roman"/>
                <w:sz w:val="24"/>
                <w:szCs w:val="24"/>
                <w:lang w:eastAsia="ru-RU"/>
              </w:rPr>
            </w:pPr>
            <w:proofErr w:type="spellStart"/>
            <w:r w:rsidRPr="0083017F">
              <w:rPr>
                <w:rFonts w:ascii="Times New Roman" w:eastAsia="Times New Roman" w:hAnsi="Times New Roman" w:cs="Times New Roman"/>
                <w:sz w:val="24"/>
                <w:szCs w:val="24"/>
                <w:lang w:eastAsia="ru-RU"/>
              </w:rPr>
              <w:t>Внутришкольный</w:t>
            </w:r>
            <w:proofErr w:type="spellEnd"/>
            <w:r w:rsidRPr="0083017F">
              <w:rPr>
                <w:rFonts w:ascii="Times New Roman" w:eastAsia="Times New Roman" w:hAnsi="Times New Roman" w:cs="Times New Roman"/>
                <w:sz w:val="24"/>
                <w:szCs w:val="24"/>
                <w:lang w:eastAsia="ru-RU"/>
              </w:rPr>
              <w:t xml:space="preserve"> учет</w:t>
            </w:r>
          </w:p>
        </w:tc>
        <w:tc>
          <w:tcPr>
            <w:tcW w:w="1944" w:type="dxa"/>
            <w:gridSpan w:val="2"/>
            <w:vMerge w:val="restart"/>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 xml:space="preserve">2 чел. </w:t>
            </w:r>
          </w:p>
        </w:tc>
        <w:tc>
          <w:tcPr>
            <w:tcW w:w="2000" w:type="dxa"/>
            <w:gridSpan w:val="2"/>
            <w:vMerge w:val="restart"/>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0 чел.</w:t>
            </w:r>
          </w:p>
        </w:tc>
        <w:tc>
          <w:tcPr>
            <w:tcW w:w="4671" w:type="dxa"/>
            <w:gridSpan w:val="3"/>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Нет</w:t>
            </w:r>
          </w:p>
        </w:tc>
        <w:tc>
          <w:tcPr>
            <w:tcW w:w="2748" w:type="dxa"/>
            <w:shd w:val="clear" w:color="auto" w:fill="auto"/>
          </w:tcPr>
          <w:p w:rsidR="0083017F" w:rsidRPr="0083017F" w:rsidRDefault="0083017F" w:rsidP="0083017F">
            <w:pPr>
              <w:spacing w:after="0" w:line="240" w:lineRule="auto"/>
              <w:jc w:val="both"/>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Попович Наталья Юрьевна</w:t>
            </w:r>
          </w:p>
        </w:tc>
      </w:tr>
      <w:tr w:rsidR="0083017F" w:rsidRPr="0083017F" w:rsidTr="006D7F02">
        <w:tc>
          <w:tcPr>
            <w:tcW w:w="519"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2</w:t>
            </w:r>
          </w:p>
        </w:tc>
        <w:tc>
          <w:tcPr>
            <w:tcW w:w="2827" w:type="dxa"/>
            <w:shd w:val="clear" w:color="auto" w:fill="auto"/>
          </w:tcPr>
          <w:p w:rsidR="0083017F" w:rsidRPr="0083017F" w:rsidRDefault="0083017F" w:rsidP="0083017F">
            <w:pPr>
              <w:spacing w:after="0" w:line="240" w:lineRule="auto"/>
              <w:jc w:val="both"/>
              <w:rPr>
                <w:rFonts w:ascii="Times New Roman" w:eastAsia="Times New Roman" w:hAnsi="Times New Roman" w:cs="Times New Roman"/>
                <w:sz w:val="24"/>
                <w:szCs w:val="24"/>
                <w:lang w:eastAsia="ru-RU"/>
              </w:rPr>
            </w:pPr>
            <w:proofErr w:type="spellStart"/>
            <w:r w:rsidRPr="0083017F">
              <w:rPr>
                <w:rFonts w:ascii="Times New Roman" w:eastAsia="Times New Roman" w:hAnsi="Times New Roman" w:cs="Times New Roman"/>
                <w:sz w:val="24"/>
                <w:szCs w:val="24"/>
                <w:lang w:eastAsia="ru-RU"/>
              </w:rPr>
              <w:t>Внутришкольный</w:t>
            </w:r>
            <w:proofErr w:type="spellEnd"/>
            <w:r w:rsidRPr="0083017F">
              <w:rPr>
                <w:rFonts w:ascii="Times New Roman" w:eastAsia="Times New Roman" w:hAnsi="Times New Roman" w:cs="Times New Roman"/>
                <w:sz w:val="24"/>
                <w:szCs w:val="24"/>
                <w:lang w:eastAsia="ru-RU"/>
              </w:rPr>
              <w:t xml:space="preserve"> учет</w:t>
            </w:r>
          </w:p>
        </w:tc>
        <w:tc>
          <w:tcPr>
            <w:tcW w:w="1944"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2000" w:type="dxa"/>
            <w:gridSpan w:val="2"/>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4671" w:type="dxa"/>
            <w:gridSpan w:val="3"/>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Нет</w:t>
            </w:r>
          </w:p>
        </w:tc>
        <w:tc>
          <w:tcPr>
            <w:tcW w:w="2748" w:type="dxa"/>
            <w:shd w:val="clear" w:color="auto" w:fill="auto"/>
          </w:tcPr>
          <w:p w:rsidR="0083017F" w:rsidRPr="0083017F" w:rsidRDefault="0083017F" w:rsidP="0083017F">
            <w:pPr>
              <w:spacing w:after="0" w:line="240" w:lineRule="auto"/>
              <w:jc w:val="both"/>
              <w:rPr>
                <w:rFonts w:ascii="Times New Roman" w:eastAsia="Times New Roman" w:hAnsi="Times New Roman" w:cs="Times New Roman"/>
                <w:sz w:val="24"/>
                <w:szCs w:val="24"/>
                <w:lang w:eastAsia="ru-RU"/>
              </w:rPr>
            </w:pPr>
          </w:p>
          <w:p w:rsidR="0083017F" w:rsidRPr="0083017F" w:rsidRDefault="0083017F" w:rsidP="0083017F">
            <w:pPr>
              <w:spacing w:after="0" w:line="240" w:lineRule="auto"/>
              <w:jc w:val="both"/>
              <w:rPr>
                <w:rFonts w:ascii="Times New Roman" w:eastAsia="Times New Roman" w:hAnsi="Times New Roman" w:cs="Times New Roman"/>
                <w:sz w:val="24"/>
                <w:szCs w:val="24"/>
                <w:lang w:eastAsia="ru-RU"/>
              </w:rPr>
            </w:pPr>
            <w:r w:rsidRPr="0083017F">
              <w:rPr>
                <w:rFonts w:ascii="Times New Roman" w:eastAsia="Times New Roman" w:hAnsi="Times New Roman" w:cs="Times New Roman"/>
                <w:sz w:val="24"/>
                <w:szCs w:val="24"/>
                <w:lang w:eastAsia="ru-RU"/>
              </w:rPr>
              <w:t>Карасева Регина Сергеевна</w:t>
            </w:r>
          </w:p>
          <w:p w:rsidR="0083017F" w:rsidRPr="0083017F" w:rsidRDefault="0083017F" w:rsidP="0083017F">
            <w:pPr>
              <w:spacing w:after="0" w:line="240" w:lineRule="auto"/>
              <w:jc w:val="both"/>
              <w:rPr>
                <w:rFonts w:ascii="Times New Roman" w:eastAsia="Times New Roman" w:hAnsi="Times New Roman" w:cs="Times New Roman"/>
                <w:sz w:val="24"/>
                <w:szCs w:val="24"/>
                <w:lang w:eastAsia="ru-RU"/>
              </w:rPr>
            </w:pPr>
          </w:p>
        </w:tc>
      </w:tr>
      <w:tr w:rsidR="0083017F" w:rsidRPr="0083017F" w:rsidTr="006D7F02">
        <w:tc>
          <w:tcPr>
            <w:tcW w:w="519" w:type="dxa"/>
            <w:vMerge w:val="restart"/>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2827"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b/>
                <w:sz w:val="24"/>
                <w:szCs w:val="24"/>
                <w:lang w:eastAsia="ru-RU"/>
              </w:rPr>
            </w:pPr>
            <w:r w:rsidRPr="0083017F">
              <w:rPr>
                <w:rFonts w:ascii="Times New Roman" w:eastAsia="Times New Roman" w:hAnsi="Times New Roman" w:cs="Times New Roman"/>
                <w:b/>
                <w:sz w:val="24"/>
                <w:szCs w:val="24"/>
                <w:lang w:eastAsia="ru-RU"/>
              </w:rPr>
              <w:t>ПУ ПДН ОВД</w:t>
            </w:r>
          </w:p>
        </w:tc>
        <w:tc>
          <w:tcPr>
            <w:tcW w:w="1944" w:type="dxa"/>
            <w:gridSpan w:val="2"/>
            <w:shd w:val="clear" w:color="auto" w:fill="auto"/>
          </w:tcPr>
          <w:p w:rsidR="0083017F" w:rsidRPr="0083017F" w:rsidRDefault="0083017F" w:rsidP="0083017F">
            <w:pPr>
              <w:spacing w:after="0" w:line="360" w:lineRule="auto"/>
              <w:jc w:val="center"/>
              <w:rPr>
                <w:rFonts w:ascii="Times New Roman" w:eastAsia="Times New Roman" w:hAnsi="Times New Roman" w:cs="Times New Roman"/>
                <w:b/>
                <w:sz w:val="24"/>
                <w:szCs w:val="24"/>
                <w:lang w:eastAsia="ru-RU"/>
              </w:rPr>
            </w:pPr>
            <w:r w:rsidRPr="0083017F">
              <w:rPr>
                <w:rFonts w:ascii="Times New Roman" w:eastAsia="Times New Roman" w:hAnsi="Times New Roman" w:cs="Times New Roman"/>
                <w:b/>
                <w:sz w:val="24"/>
                <w:szCs w:val="24"/>
                <w:lang w:eastAsia="ru-RU"/>
              </w:rPr>
              <w:t>0</w:t>
            </w:r>
          </w:p>
        </w:tc>
        <w:tc>
          <w:tcPr>
            <w:tcW w:w="2000" w:type="dxa"/>
            <w:gridSpan w:val="2"/>
            <w:shd w:val="clear" w:color="auto" w:fill="auto"/>
          </w:tcPr>
          <w:p w:rsidR="0083017F" w:rsidRPr="0083017F" w:rsidRDefault="0083017F" w:rsidP="0083017F">
            <w:pPr>
              <w:spacing w:after="0" w:line="360" w:lineRule="auto"/>
              <w:jc w:val="center"/>
              <w:rPr>
                <w:rFonts w:ascii="Times New Roman" w:eastAsia="Times New Roman" w:hAnsi="Times New Roman" w:cs="Times New Roman"/>
                <w:b/>
                <w:sz w:val="24"/>
                <w:szCs w:val="24"/>
                <w:lang w:eastAsia="ru-RU"/>
              </w:rPr>
            </w:pPr>
            <w:r w:rsidRPr="0083017F">
              <w:rPr>
                <w:rFonts w:ascii="Times New Roman" w:eastAsia="Times New Roman" w:hAnsi="Times New Roman" w:cs="Times New Roman"/>
                <w:b/>
                <w:sz w:val="24"/>
                <w:szCs w:val="24"/>
                <w:lang w:eastAsia="ru-RU"/>
              </w:rPr>
              <w:t>0</w:t>
            </w:r>
          </w:p>
        </w:tc>
        <w:tc>
          <w:tcPr>
            <w:tcW w:w="4671" w:type="dxa"/>
            <w:gridSpan w:val="3"/>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2748" w:type="dxa"/>
            <w:shd w:val="clear" w:color="auto" w:fill="auto"/>
          </w:tcPr>
          <w:p w:rsidR="0083017F" w:rsidRPr="0083017F" w:rsidRDefault="0083017F" w:rsidP="0083017F">
            <w:pPr>
              <w:spacing w:after="0" w:line="240" w:lineRule="auto"/>
              <w:jc w:val="both"/>
              <w:rPr>
                <w:rFonts w:ascii="Times New Roman" w:eastAsia="Times New Roman" w:hAnsi="Times New Roman" w:cs="Times New Roman"/>
                <w:sz w:val="24"/>
                <w:szCs w:val="24"/>
                <w:lang w:eastAsia="ru-RU"/>
              </w:rPr>
            </w:pPr>
          </w:p>
        </w:tc>
      </w:tr>
      <w:tr w:rsidR="0083017F" w:rsidRPr="0083017F" w:rsidTr="006D7F02">
        <w:tc>
          <w:tcPr>
            <w:tcW w:w="519" w:type="dxa"/>
            <w:vMerge/>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2827" w:type="dxa"/>
            <w:shd w:val="clear" w:color="auto" w:fill="auto"/>
          </w:tcPr>
          <w:p w:rsidR="0083017F" w:rsidRPr="0083017F" w:rsidRDefault="0083017F" w:rsidP="0083017F">
            <w:pPr>
              <w:spacing w:after="0" w:line="360" w:lineRule="auto"/>
              <w:jc w:val="center"/>
              <w:rPr>
                <w:rFonts w:ascii="Times New Roman" w:eastAsia="Times New Roman" w:hAnsi="Times New Roman" w:cs="Times New Roman"/>
                <w:b/>
                <w:sz w:val="24"/>
                <w:szCs w:val="24"/>
                <w:lang w:eastAsia="ru-RU"/>
              </w:rPr>
            </w:pPr>
            <w:proofErr w:type="spellStart"/>
            <w:r w:rsidRPr="0083017F">
              <w:rPr>
                <w:rFonts w:ascii="Times New Roman" w:eastAsia="Times New Roman" w:hAnsi="Times New Roman" w:cs="Times New Roman"/>
                <w:b/>
                <w:sz w:val="24"/>
                <w:szCs w:val="24"/>
                <w:lang w:eastAsia="ru-RU"/>
              </w:rPr>
              <w:t>Внутришкольный</w:t>
            </w:r>
            <w:proofErr w:type="spellEnd"/>
            <w:r w:rsidRPr="0083017F">
              <w:rPr>
                <w:rFonts w:ascii="Times New Roman" w:eastAsia="Times New Roman" w:hAnsi="Times New Roman" w:cs="Times New Roman"/>
                <w:b/>
                <w:sz w:val="24"/>
                <w:szCs w:val="24"/>
                <w:lang w:eastAsia="ru-RU"/>
              </w:rPr>
              <w:t xml:space="preserve"> учет</w:t>
            </w:r>
          </w:p>
        </w:tc>
        <w:tc>
          <w:tcPr>
            <w:tcW w:w="1944" w:type="dxa"/>
            <w:gridSpan w:val="2"/>
            <w:shd w:val="clear" w:color="auto" w:fill="auto"/>
          </w:tcPr>
          <w:p w:rsidR="0083017F" w:rsidRPr="0083017F" w:rsidRDefault="0083017F" w:rsidP="0083017F">
            <w:pPr>
              <w:spacing w:after="0" w:line="360" w:lineRule="auto"/>
              <w:jc w:val="center"/>
              <w:rPr>
                <w:rFonts w:ascii="Times New Roman" w:eastAsia="Times New Roman" w:hAnsi="Times New Roman" w:cs="Times New Roman"/>
                <w:b/>
                <w:sz w:val="24"/>
                <w:szCs w:val="24"/>
                <w:lang w:eastAsia="ru-RU"/>
              </w:rPr>
            </w:pPr>
            <w:r w:rsidRPr="0083017F">
              <w:rPr>
                <w:rFonts w:ascii="Times New Roman" w:eastAsia="Times New Roman" w:hAnsi="Times New Roman" w:cs="Times New Roman"/>
                <w:b/>
                <w:sz w:val="24"/>
                <w:szCs w:val="24"/>
                <w:lang w:eastAsia="ru-RU"/>
              </w:rPr>
              <w:t>2</w:t>
            </w:r>
          </w:p>
        </w:tc>
        <w:tc>
          <w:tcPr>
            <w:tcW w:w="2000" w:type="dxa"/>
            <w:gridSpan w:val="2"/>
            <w:shd w:val="clear" w:color="auto" w:fill="auto"/>
          </w:tcPr>
          <w:p w:rsidR="0083017F" w:rsidRPr="0083017F" w:rsidRDefault="0083017F" w:rsidP="0083017F">
            <w:pPr>
              <w:spacing w:after="0" w:line="360" w:lineRule="auto"/>
              <w:jc w:val="center"/>
              <w:rPr>
                <w:rFonts w:ascii="Times New Roman" w:eastAsia="Times New Roman" w:hAnsi="Times New Roman" w:cs="Times New Roman"/>
                <w:b/>
                <w:sz w:val="24"/>
                <w:szCs w:val="24"/>
                <w:lang w:eastAsia="ru-RU"/>
              </w:rPr>
            </w:pPr>
            <w:r w:rsidRPr="0083017F">
              <w:rPr>
                <w:rFonts w:ascii="Times New Roman" w:eastAsia="Times New Roman" w:hAnsi="Times New Roman" w:cs="Times New Roman"/>
                <w:b/>
                <w:sz w:val="24"/>
                <w:szCs w:val="24"/>
                <w:lang w:eastAsia="ru-RU"/>
              </w:rPr>
              <w:t>0</w:t>
            </w:r>
          </w:p>
        </w:tc>
        <w:tc>
          <w:tcPr>
            <w:tcW w:w="4671" w:type="dxa"/>
            <w:gridSpan w:val="3"/>
            <w:shd w:val="clear" w:color="auto" w:fill="auto"/>
          </w:tcPr>
          <w:p w:rsidR="0083017F" w:rsidRPr="0083017F" w:rsidRDefault="0083017F" w:rsidP="0083017F">
            <w:pPr>
              <w:spacing w:after="0" w:line="360" w:lineRule="auto"/>
              <w:jc w:val="center"/>
              <w:rPr>
                <w:rFonts w:ascii="Times New Roman" w:eastAsia="Times New Roman" w:hAnsi="Times New Roman" w:cs="Times New Roman"/>
                <w:sz w:val="24"/>
                <w:szCs w:val="24"/>
                <w:lang w:eastAsia="ru-RU"/>
              </w:rPr>
            </w:pPr>
          </w:p>
        </w:tc>
        <w:tc>
          <w:tcPr>
            <w:tcW w:w="2748" w:type="dxa"/>
            <w:shd w:val="clear" w:color="auto" w:fill="auto"/>
          </w:tcPr>
          <w:p w:rsidR="0083017F" w:rsidRPr="0083017F" w:rsidRDefault="0083017F" w:rsidP="0083017F">
            <w:pPr>
              <w:spacing w:after="0" w:line="240" w:lineRule="auto"/>
              <w:jc w:val="both"/>
              <w:rPr>
                <w:rFonts w:ascii="Times New Roman" w:eastAsia="Times New Roman" w:hAnsi="Times New Roman" w:cs="Times New Roman"/>
                <w:sz w:val="24"/>
                <w:szCs w:val="24"/>
                <w:lang w:eastAsia="ru-RU"/>
              </w:rPr>
            </w:pPr>
          </w:p>
        </w:tc>
      </w:tr>
    </w:tbl>
    <w:p w:rsidR="0083017F" w:rsidRPr="0083017F" w:rsidRDefault="0083017F" w:rsidP="0083017F">
      <w:pPr>
        <w:spacing w:after="0" w:line="360" w:lineRule="auto"/>
        <w:ind w:firstLine="708"/>
        <w:jc w:val="center"/>
        <w:rPr>
          <w:rFonts w:ascii="Times New Roman" w:eastAsia="Times New Roman" w:hAnsi="Times New Roman" w:cs="Times New Roman"/>
          <w:b/>
          <w:sz w:val="28"/>
          <w:szCs w:val="28"/>
          <w:u w:val="single"/>
          <w:lang w:eastAsia="ru-RU"/>
        </w:rPr>
      </w:pPr>
    </w:p>
    <w:p w:rsidR="0083017F" w:rsidRDefault="0083017F" w:rsidP="00995431">
      <w:pPr>
        <w:spacing w:line="360" w:lineRule="auto"/>
        <w:ind w:left="360"/>
        <w:jc w:val="both"/>
        <w:rPr>
          <w:rFonts w:ascii="Times New Roman" w:hAnsi="Times New Roman" w:cs="Times New Roman"/>
          <w:sz w:val="28"/>
          <w:szCs w:val="28"/>
        </w:rPr>
      </w:pPr>
    </w:p>
    <w:p w:rsidR="0083017F" w:rsidRPr="00995431" w:rsidRDefault="0083017F" w:rsidP="00995431">
      <w:pPr>
        <w:spacing w:line="360" w:lineRule="auto"/>
        <w:ind w:left="360"/>
        <w:jc w:val="both"/>
        <w:rPr>
          <w:rFonts w:ascii="Times New Roman" w:hAnsi="Times New Roman" w:cs="Times New Roman"/>
          <w:sz w:val="28"/>
          <w:szCs w:val="28"/>
        </w:rPr>
      </w:pPr>
    </w:p>
    <w:sectPr w:rsidR="0083017F" w:rsidRPr="00995431" w:rsidSect="0083017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panose1 w:val="020B0604020202020204"/>
    <w:charset w:val="00"/>
    <w:family w:val="auto"/>
    <w:pitch w:val="variable"/>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452B6"/>
    <w:multiLevelType w:val="hybridMultilevel"/>
    <w:tmpl w:val="900EE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C21192E"/>
    <w:multiLevelType w:val="hybridMultilevel"/>
    <w:tmpl w:val="78B8B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D63F69"/>
    <w:multiLevelType w:val="hybridMultilevel"/>
    <w:tmpl w:val="F4DE7058"/>
    <w:lvl w:ilvl="0" w:tplc="8188D6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D359BD"/>
    <w:multiLevelType w:val="hybridMultilevel"/>
    <w:tmpl w:val="3A401986"/>
    <w:lvl w:ilvl="0" w:tplc="8C7E64B6">
      <w:start w:val="1"/>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958"/>
    <w:rsid w:val="0001533E"/>
    <w:rsid w:val="000E2F1C"/>
    <w:rsid w:val="002E0C01"/>
    <w:rsid w:val="00416E82"/>
    <w:rsid w:val="00452A38"/>
    <w:rsid w:val="004535C9"/>
    <w:rsid w:val="004C05C1"/>
    <w:rsid w:val="004E7065"/>
    <w:rsid w:val="00501D2F"/>
    <w:rsid w:val="00663E59"/>
    <w:rsid w:val="006D7F02"/>
    <w:rsid w:val="0077644D"/>
    <w:rsid w:val="00791A06"/>
    <w:rsid w:val="00821958"/>
    <w:rsid w:val="0083017F"/>
    <w:rsid w:val="00852CCD"/>
    <w:rsid w:val="00995431"/>
    <w:rsid w:val="00A60DE6"/>
    <w:rsid w:val="00BD73A3"/>
    <w:rsid w:val="00DB081B"/>
    <w:rsid w:val="00EC1602"/>
    <w:rsid w:val="00F66E0F"/>
    <w:rsid w:val="00F74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958"/>
    <w:pPr>
      <w:ind w:left="720"/>
      <w:contextualSpacing/>
    </w:pPr>
  </w:style>
  <w:style w:type="paragraph" w:customStyle="1" w:styleId="Standard">
    <w:name w:val="Standard"/>
    <w:rsid w:val="002E0C01"/>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4">
    <w:name w:val="Body Text"/>
    <w:basedOn w:val="a"/>
    <w:link w:val="a5"/>
    <w:rsid w:val="002E0C01"/>
    <w:pPr>
      <w:widowControl w:val="0"/>
      <w:suppressAutoHyphens/>
      <w:spacing w:after="0" w:line="283" w:lineRule="exact"/>
    </w:pPr>
    <w:rPr>
      <w:rFonts w:ascii="Times New Roman" w:eastAsia="Arial Unicode MS" w:hAnsi="Times New Roman" w:cs="Times New Roman"/>
      <w:sz w:val="23"/>
      <w:szCs w:val="23"/>
      <w:lang w:eastAsia="hi-IN" w:bidi="hi-IN"/>
    </w:rPr>
  </w:style>
  <w:style w:type="character" w:customStyle="1" w:styleId="a5">
    <w:name w:val="Основной текст Знак"/>
    <w:basedOn w:val="a0"/>
    <w:link w:val="a4"/>
    <w:rsid w:val="002E0C01"/>
    <w:rPr>
      <w:rFonts w:ascii="Times New Roman" w:eastAsia="Arial Unicode MS" w:hAnsi="Times New Roman" w:cs="Times New Roman"/>
      <w:sz w:val="23"/>
      <w:szCs w:val="23"/>
      <w:lang w:eastAsia="hi-IN" w:bidi="hi-IN"/>
    </w:rPr>
  </w:style>
  <w:style w:type="paragraph" w:styleId="a6">
    <w:name w:val="Balloon Text"/>
    <w:basedOn w:val="a"/>
    <w:link w:val="a7"/>
    <w:uiPriority w:val="99"/>
    <w:semiHidden/>
    <w:unhideWhenUsed/>
    <w:rsid w:val="00501D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1D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958"/>
    <w:pPr>
      <w:ind w:left="720"/>
      <w:contextualSpacing/>
    </w:pPr>
  </w:style>
  <w:style w:type="paragraph" w:customStyle="1" w:styleId="Standard">
    <w:name w:val="Standard"/>
    <w:rsid w:val="002E0C01"/>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4">
    <w:name w:val="Body Text"/>
    <w:basedOn w:val="a"/>
    <w:link w:val="a5"/>
    <w:rsid w:val="002E0C01"/>
    <w:pPr>
      <w:widowControl w:val="0"/>
      <w:suppressAutoHyphens/>
      <w:spacing w:after="0" w:line="283" w:lineRule="exact"/>
    </w:pPr>
    <w:rPr>
      <w:rFonts w:ascii="Times New Roman" w:eastAsia="Arial Unicode MS" w:hAnsi="Times New Roman" w:cs="Times New Roman"/>
      <w:sz w:val="23"/>
      <w:szCs w:val="23"/>
      <w:lang w:eastAsia="hi-IN" w:bidi="hi-IN"/>
    </w:rPr>
  </w:style>
  <w:style w:type="character" w:customStyle="1" w:styleId="a5">
    <w:name w:val="Основной текст Знак"/>
    <w:basedOn w:val="a0"/>
    <w:link w:val="a4"/>
    <w:rsid w:val="002E0C01"/>
    <w:rPr>
      <w:rFonts w:ascii="Times New Roman" w:eastAsia="Arial Unicode MS" w:hAnsi="Times New Roman" w:cs="Times New Roman"/>
      <w:sz w:val="23"/>
      <w:szCs w:val="23"/>
      <w:lang w:eastAsia="hi-IN" w:bidi="hi-IN"/>
    </w:rPr>
  </w:style>
  <w:style w:type="paragraph" w:styleId="a6">
    <w:name w:val="Balloon Text"/>
    <w:basedOn w:val="a"/>
    <w:link w:val="a7"/>
    <w:uiPriority w:val="99"/>
    <w:semiHidden/>
    <w:unhideWhenUsed/>
    <w:rsid w:val="00501D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1D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6923</Words>
  <Characters>39463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Специалист1</dc:creator>
  <cp:lastModifiedBy>Системный администратор</cp:lastModifiedBy>
  <cp:revision>9</cp:revision>
  <cp:lastPrinted>2021-10-25T23:51:00Z</cp:lastPrinted>
  <dcterms:created xsi:type="dcterms:W3CDTF">2021-10-25T06:29:00Z</dcterms:created>
  <dcterms:modified xsi:type="dcterms:W3CDTF">2021-10-31T22:37:00Z</dcterms:modified>
</cp:coreProperties>
</file>