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en-US"/>
        </w:rPr>
        <w:id w:val="191959430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4944" w:type="pct"/>
            <w:jc w:val="center"/>
            <w:tblInd w:w="108" w:type="dxa"/>
            <w:tblLook w:val="04A0" w:firstRow="1" w:lastRow="0" w:firstColumn="1" w:lastColumn="0" w:noHBand="0" w:noVBand="1"/>
          </w:tblPr>
          <w:tblGrid>
            <w:gridCol w:w="9463"/>
          </w:tblGrid>
          <w:tr w:rsidR="00960512" w:rsidRPr="00663254" w:rsidTr="0012582A">
            <w:trPr>
              <w:trHeight w:val="850"/>
              <w:jc w:val="center"/>
            </w:trPr>
            <w:tc>
              <w:tcPr>
                <w:tcW w:w="5000" w:type="pct"/>
              </w:tcPr>
              <w:p w:rsidR="0039161C" w:rsidRPr="00663254" w:rsidRDefault="00E621BE" w:rsidP="00B337F8">
                <w:pPr>
                  <w:pStyle w:val="a9"/>
                  <w:ind w:firstLine="567"/>
                  <w:jc w:val="right"/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</w:rPr>
                </w:pPr>
                <w:r w:rsidRPr="00663254"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</w:rPr>
                  <w:t>ПРОЕКТ</w:t>
                </w:r>
              </w:p>
            </w:tc>
          </w:tr>
          <w:tr w:rsidR="00960512" w:rsidRPr="00663254" w:rsidTr="0012582A">
            <w:trPr>
              <w:trHeight w:val="1429"/>
              <w:jc w:val="center"/>
            </w:trPr>
            <w:tc>
              <w:tcPr>
                <w:tcW w:w="5000" w:type="pct"/>
              </w:tcPr>
              <w:p w:rsidR="00150277" w:rsidRDefault="00BC63E4" w:rsidP="00B337F8">
                <w:pPr>
                  <w:pStyle w:val="a9"/>
                  <w:ind w:firstLine="567"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</w:rPr>
                </w:pPr>
                <w:r w:rsidRPr="006210FE">
                  <w:rPr>
                    <w:rFonts w:ascii="Times New Roman" w:eastAsia="MS Mincho" w:hAnsi="Times New Roman" w:cs="Times New Roman"/>
                    <w:sz w:val="28"/>
                    <w:szCs w:val="28"/>
                  </w:rPr>
                  <w:t>Общество с ограниченной ответственностью «</w:t>
                </w:r>
                <w:proofErr w:type="spellStart"/>
                <w:r w:rsidRPr="006210FE">
                  <w:rPr>
                    <w:rFonts w:ascii="Times New Roman" w:eastAsia="MS Mincho" w:hAnsi="Times New Roman" w:cs="Times New Roman"/>
                    <w:sz w:val="28"/>
                    <w:szCs w:val="28"/>
                  </w:rPr>
                  <w:t>ГарантЭнергоПроект</w:t>
                </w:r>
                <w:proofErr w:type="spellEnd"/>
                <w:r w:rsidRPr="006210FE">
                  <w:rPr>
                    <w:rFonts w:ascii="Times New Roman" w:eastAsia="MS Mincho" w:hAnsi="Times New Roman" w:cs="Times New Roman"/>
                    <w:sz w:val="28"/>
                    <w:szCs w:val="28"/>
                  </w:rPr>
                  <w:t>»</w:t>
                </w:r>
              </w:p>
              <w:p w:rsidR="00BC63E4" w:rsidRPr="00663254" w:rsidRDefault="00BC63E4" w:rsidP="00B337F8">
                <w:pPr>
                  <w:pStyle w:val="a9"/>
                  <w:ind w:firstLine="567"/>
                  <w:jc w:val="center"/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683D5DC" wp14:editId="5AB01C0E">
                      <wp:extent cx="866775" cy="1285875"/>
                      <wp:effectExtent l="0" t="0" r="9525" b="9525"/>
                      <wp:docPr id="3" name="Рисунок 3" descr="i?id=a540acac2d44bf01256df62268130efb&amp;n=33&amp;h=215&amp;w=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?id=a540acac2d44bf01256df62268130efb&amp;n=33&amp;h=215&amp;w=1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60512" w:rsidRPr="00663254" w:rsidTr="0012582A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36"/>
                  <w:szCs w:val="24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50277" w:rsidRPr="00BC63E4" w:rsidRDefault="00BC63E4" w:rsidP="00B337F8">
                    <w:pPr>
                      <w:pStyle w:val="a9"/>
                      <w:ind w:firstLine="567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24"/>
                      </w:rPr>
                      <w:t xml:space="preserve">Схема водоотведения МО </w:t>
                    </w:r>
                    <w:r w:rsidR="0096636C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24"/>
                      </w:rPr>
                      <w:t>«</w:t>
                    </w:r>
                    <w:proofErr w:type="spellStart"/>
                    <w:r w:rsidR="0096636C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24"/>
                      </w:rPr>
                      <w:t>Хасынский</w:t>
                    </w:r>
                    <w:proofErr w:type="spellEnd"/>
                    <w:r w:rsidR="0096636C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24"/>
                      </w:rPr>
                      <w:t xml:space="preserve"> городской округ поселок Талая»</w:t>
                    </w:r>
                  </w:p>
                </w:tc>
              </w:sdtContent>
            </w:sdt>
          </w:tr>
          <w:tr w:rsidR="00960512" w:rsidRPr="00663254" w:rsidTr="0012582A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2"/>
                  <w:szCs w:val="32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50277" w:rsidRPr="00663254" w:rsidRDefault="000410C4" w:rsidP="00663254">
                    <w:pPr>
                      <w:pStyle w:val="a9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 w:rsidRPr="00663254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Пояснительная записка</w:t>
                    </w:r>
                  </w:p>
                </w:tc>
              </w:sdtContent>
            </w:sdt>
          </w:tr>
          <w:tr w:rsidR="00960512" w:rsidRPr="00663254" w:rsidTr="0012582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50277" w:rsidRPr="00663254" w:rsidRDefault="00150277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60512" w:rsidRPr="00663254" w:rsidTr="0012582A">
            <w:trPr>
              <w:trHeight w:val="7798"/>
              <w:jc w:val="center"/>
            </w:trPr>
            <w:tc>
              <w:tcPr>
                <w:tcW w:w="5000" w:type="pct"/>
                <w:vAlign w:val="center"/>
              </w:tcPr>
              <w:p w:rsidR="00914060" w:rsidRPr="00663254" w:rsidRDefault="00914060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14060" w:rsidRPr="00663254" w:rsidRDefault="00914060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6636C" w:rsidRPr="0096636C" w:rsidRDefault="0096636C" w:rsidP="0096636C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636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Глава </w:t>
                </w:r>
                <w:proofErr w:type="spellStart"/>
                <w:r w:rsidRPr="0096636C">
                  <w:rPr>
                    <w:rFonts w:ascii="Times New Roman" w:hAnsi="Times New Roman" w:cs="Times New Roman"/>
                    <w:sz w:val="24"/>
                    <w:szCs w:val="24"/>
                  </w:rPr>
                  <w:t>Хасынского</w:t>
                </w:r>
                <w:proofErr w:type="spellEnd"/>
                <w:r w:rsidRPr="0096636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городского округа</w:t>
                </w:r>
              </w:p>
              <w:p w:rsidR="0096636C" w:rsidRPr="0096636C" w:rsidRDefault="0096636C" w:rsidP="0096636C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150277" w:rsidRPr="00663254" w:rsidRDefault="0096636C" w:rsidP="0096636C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6636C">
                  <w:rPr>
                    <w:rFonts w:ascii="Times New Roman" w:hAnsi="Times New Roman" w:cs="Times New Roman"/>
                    <w:sz w:val="24"/>
                    <w:szCs w:val="24"/>
                  </w:rPr>
                  <w:t>___________ Соколов Б.В</w:t>
                </w:r>
                <w:bookmarkStart w:id="0" w:name="_GoBack"/>
                <w:bookmarkEnd w:id="0"/>
              </w:p>
              <w:p w:rsidR="00150277" w:rsidRPr="00663254" w:rsidRDefault="00150277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63254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</w:p>
              <w:p w:rsidR="00150277" w:rsidRPr="00663254" w:rsidRDefault="006D21D5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«___»_____________2017</w:t>
                </w:r>
                <w:r w:rsidR="00150277" w:rsidRPr="0066325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г.</w:t>
                </w:r>
              </w:p>
              <w:p w:rsidR="00150277" w:rsidRPr="00663254" w:rsidRDefault="00150277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63254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М.П.</w:t>
                </w:r>
              </w:p>
              <w:p w:rsidR="00150277" w:rsidRPr="00663254" w:rsidRDefault="00150277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150277" w:rsidRPr="00663254" w:rsidRDefault="00150277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63254">
                  <w:rPr>
                    <w:rFonts w:ascii="Times New Roman" w:hAnsi="Times New Roman" w:cs="Times New Roman"/>
                    <w:sz w:val="24"/>
                    <w:szCs w:val="24"/>
                  </w:rPr>
                  <w:t>РАЗРАБОТАЛ:</w:t>
                </w:r>
              </w:p>
              <w:p w:rsidR="00150277" w:rsidRPr="00663254" w:rsidRDefault="00150277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63254">
                  <w:rPr>
                    <w:rFonts w:ascii="Times New Roman" w:hAnsi="Times New Roman" w:cs="Times New Roman"/>
                    <w:sz w:val="24"/>
                    <w:szCs w:val="24"/>
                  </w:rPr>
                  <w:t>Директор ООО «ГарантЭнергоПроект»</w:t>
                </w:r>
              </w:p>
              <w:p w:rsidR="00150277" w:rsidRPr="00663254" w:rsidRDefault="00150277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150277" w:rsidRPr="00663254" w:rsidRDefault="000A54F3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____________ С.Л</w:t>
                </w:r>
                <w:r w:rsidR="00150277" w:rsidRPr="00663254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Кукушкин</w:t>
                </w:r>
              </w:p>
              <w:p w:rsidR="00150277" w:rsidRPr="00663254" w:rsidRDefault="00150277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63254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</w:p>
              <w:p w:rsidR="00150277" w:rsidRPr="00663254" w:rsidRDefault="00BC63E4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«___»_____________2017</w:t>
                </w:r>
                <w:r w:rsidR="00150277" w:rsidRPr="0066325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г.</w:t>
                </w:r>
              </w:p>
              <w:p w:rsidR="00150277" w:rsidRPr="00663254" w:rsidRDefault="00150277" w:rsidP="00B337F8">
                <w:pPr>
                  <w:pStyle w:val="a9"/>
                  <w:ind w:firstLine="567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63254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М.П.</w:t>
                </w:r>
              </w:p>
              <w:p w:rsidR="00150277" w:rsidRPr="00663254" w:rsidRDefault="00150277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14060" w:rsidRPr="00663254" w:rsidRDefault="00914060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14060" w:rsidRPr="00663254" w:rsidRDefault="00914060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F0E55" w:rsidRPr="00663254" w:rsidRDefault="008F0E55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F0E55" w:rsidRPr="00663254" w:rsidRDefault="008F0E55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F0E55" w:rsidRPr="00663254" w:rsidRDefault="008F0E55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F0E55" w:rsidRPr="00663254" w:rsidRDefault="008F0E55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F0E55" w:rsidRPr="00663254" w:rsidRDefault="008F0E55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F0E55" w:rsidRPr="00663254" w:rsidRDefault="008F0E55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14060" w:rsidRPr="00663254" w:rsidRDefault="00914060" w:rsidP="00B337F8">
                <w:pPr>
                  <w:pStyle w:val="a9"/>
                  <w:ind w:firstLine="56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60512" w:rsidRPr="00663254" w:rsidTr="0012582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50277" w:rsidRPr="00663254" w:rsidRDefault="00150277" w:rsidP="00663254">
                <w:pPr>
                  <w:pStyle w:val="a9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  <w:tr w:rsidR="00960512" w:rsidRPr="00663254" w:rsidTr="0012582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50277" w:rsidRPr="0012582A" w:rsidRDefault="00150277" w:rsidP="0012582A">
                <w:pPr>
                  <w:pStyle w:val="a9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</w:tbl>
        <w:p w:rsidR="00150277" w:rsidRPr="00663254" w:rsidRDefault="0012582A" w:rsidP="0012582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63254">
            <w:rPr>
              <w:rFonts w:ascii="Times New Roman" w:hAnsi="Times New Roman" w:cs="Times New Roman"/>
              <w:bCs/>
              <w:sz w:val="24"/>
              <w:szCs w:val="24"/>
            </w:rPr>
            <w:t>Вологда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2017 г</w:t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866485"/>
        <w:docPartObj>
          <w:docPartGallery w:val="Table of Contents"/>
          <w:docPartUnique/>
        </w:docPartObj>
      </w:sdtPr>
      <w:sdtEndPr/>
      <w:sdtContent>
        <w:p w:rsidR="00137423" w:rsidRPr="004A66D6" w:rsidRDefault="00137423" w:rsidP="00663254">
          <w:pPr>
            <w:pStyle w:val="ab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4A66D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4A66D6" w:rsidRPr="004A66D6" w:rsidRDefault="00C030E8" w:rsidP="00DA4582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4A66D6">
            <w:fldChar w:fldCharType="begin"/>
          </w:r>
          <w:r w:rsidR="00137423" w:rsidRPr="004A66D6">
            <w:instrText xml:space="preserve"> TOC \o "1-3" \h \z \u </w:instrText>
          </w:r>
          <w:r w:rsidRPr="004A66D6">
            <w:fldChar w:fldCharType="separate"/>
          </w:r>
          <w:hyperlink w:anchor="_Toc381106498" w:history="1">
            <w:r w:rsidR="004A66D6" w:rsidRPr="004A66D6">
              <w:rPr>
                <w:rStyle w:val="ac"/>
                <w:b w:val="0"/>
                <w:noProof/>
              </w:rPr>
              <w:t>Общие сведения</w:t>
            </w:r>
            <w:r w:rsidR="004A66D6" w:rsidRPr="004A66D6">
              <w:rPr>
                <w:noProof/>
                <w:webHidden/>
              </w:rPr>
              <w:tab/>
            </w:r>
            <w:r w:rsidR="004A66D6" w:rsidRPr="004A66D6">
              <w:rPr>
                <w:noProof/>
                <w:webHidden/>
              </w:rPr>
              <w:fldChar w:fldCharType="begin"/>
            </w:r>
            <w:r w:rsidR="004A66D6" w:rsidRPr="004A66D6">
              <w:rPr>
                <w:noProof/>
                <w:webHidden/>
              </w:rPr>
              <w:instrText xml:space="preserve"> PAGEREF _Toc381106498 \h </w:instrText>
            </w:r>
            <w:r w:rsidR="004A66D6" w:rsidRPr="004A66D6">
              <w:rPr>
                <w:noProof/>
                <w:webHidden/>
              </w:rPr>
            </w:r>
            <w:r w:rsidR="004A66D6" w:rsidRPr="004A66D6">
              <w:rPr>
                <w:noProof/>
                <w:webHidden/>
              </w:rPr>
              <w:fldChar w:fldCharType="separate"/>
            </w:r>
            <w:r w:rsidR="00424605">
              <w:rPr>
                <w:noProof/>
                <w:webHidden/>
              </w:rPr>
              <w:t>3</w:t>
            </w:r>
            <w:r w:rsidR="004A66D6" w:rsidRPr="004A66D6">
              <w:rPr>
                <w:noProof/>
                <w:webHidden/>
              </w:rPr>
              <w:fldChar w:fldCharType="end"/>
            </w:r>
          </w:hyperlink>
        </w:p>
        <w:p w:rsidR="004A66D6" w:rsidRPr="004A66D6" w:rsidRDefault="00CE1176" w:rsidP="00DA4582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1106499" w:history="1">
            <w:r w:rsidR="004A66D6" w:rsidRPr="004A66D6">
              <w:rPr>
                <w:rStyle w:val="ac"/>
                <w:rFonts w:eastAsia="Times New Roman"/>
                <w:b w:val="0"/>
                <w:noProof/>
              </w:rPr>
              <w:t>1. Существующее положение в сфере водоотведения муниципального образования</w:t>
            </w:r>
            <w:r w:rsidR="004A66D6" w:rsidRPr="004A66D6">
              <w:rPr>
                <w:noProof/>
                <w:webHidden/>
              </w:rPr>
              <w:tab/>
            </w:r>
            <w:r w:rsidR="004A66D6" w:rsidRPr="004A66D6">
              <w:rPr>
                <w:noProof/>
                <w:webHidden/>
              </w:rPr>
              <w:fldChar w:fldCharType="begin"/>
            </w:r>
            <w:r w:rsidR="004A66D6" w:rsidRPr="004A66D6">
              <w:rPr>
                <w:noProof/>
                <w:webHidden/>
              </w:rPr>
              <w:instrText xml:space="preserve"> PAGEREF _Toc381106499 \h </w:instrText>
            </w:r>
            <w:r w:rsidR="004A66D6" w:rsidRPr="004A66D6">
              <w:rPr>
                <w:noProof/>
                <w:webHidden/>
              </w:rPr>
            </w:r>
            <w:r w:rsidR="004A66D6" w:rsidRPr="004A66D6">
              <w:rPr>
                <w:noProof/>
                <w:webHidden/>
              </w:rPr>
              <w:fldChar w:fldCharType="separate"/>
            </w:r>
            <w:r w:rsidR="00424605">
              <w:rPr>
                <w:noProof/>
                <w:webHidden/>
              </w:rPr>
              <w:t>5</w:t>
            </w:r>
            <w:r w:rsidR="004A66D6" w:rsidRPr="004A66D6">
              <w:rPr>
                <w:noProof/>
                <w:webHidden/>
              </w:rPr>
              <w:fldChar w:fldCharType="end"/>
            </w:r>
          </w:hyperlink>
        </w:p>
        <w:p w:rsidR="004A66D6" w:rsidRPr="004A66D6" w:rsidRDefault="00CE1176" w:rsidP="00DA4582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1106500" w:history="1">
            <w:r w:rsidR="004A66D6" w:rsidRPr="004A66D6">
              <w:rPr>
                <w:rStyle w:val="ac"/>
                <w:rFonts w:eastAsia="Times New Roman"/>
                <w:b w:val="0"/>
                <w:noProof/>
              </w:rPr>
              <w:t>2. Существующие балансы производительности сооружений системы водоотведения</w:t>
            </w:r>
            <w:r w:rsidR="004A66D6" w:rsidRPr="004A66D6">
              <w:rPr>
                <w:noProof/>
                <w:webHidden/>
              </w:rPr>
              <w:tab/>
            </w:r>
            <w:r w:rsidR="004A66D6" w:rsidRPr="004A66D6">
              <w:rPr>
                <w:noProof/>
                <w:webHidden/>
              </w:rPr>
              <w:fldChar w:fldCharType="begin"/>
            </w:r>
            <w:r w:rsidR="004A66D6" w:rsidRPr="004A66D6">
              <w:rPr>
                <w:noProof/>
                <w:webHidden/>
              </w:rPr>
              <w:instrText xml:space="preserve"> PAGEREF _Toc381106500 \h </w:instrText>
            </w:r>
            <w:r w:rsidR="004A66D6" w:rsidRPr="004A66D6">
              <w:rPr>
                <w:noProof/>
                <w:webHidden/>
              </w:rPr>
            </w:r>
            <w:r w:rsidR="004A66D6" w:rsidRPr="004A66D6">
              <w:rPr>
                <w:noProof/>
                <w:webHidden/>
              </w:rPr>
              <w:fldChar w:fldCharType="separate"/>
            </w:r>
            <w:r w:rsidR="00424605">
              <w:rPr>
                <w:noProof/>
                <w:webHidden/>
              </w:rPr>
              <w:t>8</w:t>
            </w:r>
            <w:r w:rsidR="004A66D6" w:rsidRPr="004A66D6">
              <w:rPr>
                <w:noProof/>
                <w:webHidden/>
              </w:rPr>
              <w:fldChar w:fldCharType="end"/>
            </w:r>
          </w:hyperlink>
        </w:p>
        <w:p w:rsidR="004A66D6" w:rsidRPr="004A66D6" w:rsidRDefault="00CE1176" w:rsidP="00DA4582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1106501" w:history="1">
            <w:r w:rsidR="004A66D6" w:rsidRPr="004A66D6">
              <w:rPr>
                <w:rStyle w:val="ac"/>
                <w:rFonts w:eastAsia="Times New Roman"/>
                <w:b w:val="0"/>
                <w:noProof/>
              </w:rPr>
              <w:t>3. Перспективные расчетные расходы сточных вод</w:t>
            </w:r>
            <w:r w:rsidR="004A66D6" w:rsidRPr="004A66D6">
              <w:rPr>
                <w:noProof/>
                <w:webHidden/>
              </w:rPr>
              <w:tab/>
            </w:r>
            <w:r w:rsidR="004A66D6" w:rsidRPr="004A66D6">
              <w:rPr>
                <w:noProof/>
                <w:webHidden/>
              </w:rPr>
              <w:fldChar w:fldCharType="begin"/>
            </w:r>
            <w:r w:rsidR="004A66D6" w:rsidRPr="004A66D6">
              <w:rPr>
                <w:noProof/>
                <w:webHidden/>
              </w:rPr>
              <w:instrText xml:space="preserve"> PAGEREF _Toc381106501 \h </w:instrText>
            </w:r>
            <w:r w:rsidR="004A66D6" w:rsidRPr="004A66D6">
              <w:rPr>
                <w:noProof/>
                <w:webHidden/>
              </w:rPr>
            </w:r>
            <w:r w:rsidR="004A66D6" w:rsidRPr="004A66D6">
              <w:rPr>
                <w:noProof/>
                <w:webHidden/>
              </w:rPr>
              <w:fldChar w:fldCharType="separate"/>
            </w:r>
            <w:r w:rsidR="00424605">
              <w:rPr>
                <w:noProof/>
                <w:webHidden/>
              </w:rPr>
              <w:t>11</w:t>
            </w:r>
            <w:r w:rsidR="004A66D6" w:rsidRPr="004A66D6">
              <w:rPr>
                <w:noProof/>
                <w:webHidden/>
              </w:rPr>
              <w:fldChar w:fldCharType="end"/>
            </w:r>
          </w:hyperlink>
        </w:p>
        <w:p w:rsidR="004A66D6" w:rsidRPr="004A66D6" w:rsidRDefault="00CE1176" w:rsidP="00DA4582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1106502" w:history="1">
            <w:r w:rsidR="004A66D6" w:rsidRPr="004A66D6">
              <w:rPr>
                <w:rStyle w:val="ac"/>
                <w:b w:val="0"/>
                <w:noProof/>
              </w:rPr>
              <w:t xml:space="preserve">4. </w:t>
            </w:r>
            <w:r w:rsidR="004A66D6" w:rsidRPr="004A66D6">
              <w:rPr>
                <w:rStyle w:val="ac"/>
                <w:rFonts w:eastAsia="Times New Roman"/>
                <w:b w:val="0"/>
                <w:noProof/>
              </w:rPr>
              <w:t>Предложения по строительству, реконструкции и модернизации (техническому перевооружению) объектов централизованных систем водоотведения</w:t>
            </w:r>
            <w:r w:rsidR="004A66D6" w:rsidRPr="004A66D6">
              <w:rPr>
                <w:noProof/>
                <w:webHidden/>
              </w:rPr>
              <w:tab/>
            </w:r>
            <w:r w:rsidR="004A66D6" w:rsidRPr="004A66D6">
              <w:rPr>
                <w:noProof/>
                <w:webHidden/>
              </w:rPr>
              <w:fldChar w:fldCharType="begin"/>
            </w:r>
            <w:r w:rsidR="004A66D6" w:rsidRPr="004A66D6">
              <w:rPr>
                <w:noProof/>
                <w:webHidden/>
              </w:rPr>
              <w:instrText xml:space="preserve"> PAGEREF _Toc381106502 \h </w:instrText>
            </w:r>
            <w:r w:rsidR="004A66D6" w:rsidRPr="004A66D6">
              <w:rPr>
                <w:noProof/>
                <w:webHidden/>
              </w:rPr>
            </w:r>
            <w:r w:rsidR="004A66D6" w:rsidRPr="004A66D6">
              <w:rPr>
                <w:noProof/>
                <w:webHidden/>
              </w:rPr>
              <w:fldChar w:fldCharType="separate"/>
            </w:r>
            <w:r w:rsidR="00424605">
              <w:rPr>
                <w:noProof/>
                <w:webHidden/>
              </w:rPr>
              <w:t>18</w:t>
            </w:r>
            <w:r w:rsidR="004A66D6" w:rsidRPr="004A66D6">
              <w:rPr>
                <w:noProof/>
                <w:webHidden/>
              </w:rPr>
              <w:fldChar w:fldCharType="end"/>
            </w:r>
          </w:hyperlink>
        </w:p>
        <w:p w:rsidR="004A66D6" w:rsidRPr="004A66D6" w:rsidRDefault="00CE1176" w:rsidP="00DA4582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1106503" w:history="1">
            <w:r w:rsidR="004A66D6" w:rsidRPr="004A66D6">
              <w:rPr>
                <w:rStyle w:val="ac"/>
                <w:rFonts w:eastAsia="Times New Roman"/>
                <w:b w:val="0"/>
                <w:noProof/>
              </w:rPr>
              <w:t>5. Предложения по строительству и реконструкции линейных объектов централизованных систем водоотведения</w:t>
            </w:r>
            <w:r w:rsidR="004A66D6" w:rsidRPr="004A66D6">
              <w:rPr>
                <w:noProof/>
                <w:webHidden/>
              </w:rPr>
              <w:tab/>
            </w:r>
            <w:r w:rsidR="004A66D6" w:rsidRPr="004A66D6">
              <w:rPr>
                <w:noProof/>
                <w:webHidden/>
              </w:rPr>
              <w:fldChar w:fldCharType="begin"/>
            </w:r>
            <w:r w:rsidR="004A66D6" w:rsidRPr="004A66D6">
              <w:rPr>
                <w:noProof/>
                <w:webHidden/>
              </w:rPr>
              <w:instrText xml:space="preserve"> PAGEREF _Toc381106503 \h </w:instrText>
            </w:r>
            <w:r w:rsidR="004A66D6" w:rsidRPr="004A66D6">
              <w:rPr>
                <w:noProof/>
                <w:webHidden/>
              </w:rPr>
            </w:r>
            <w:r w:rsidR="004A66D6" w:rsidRPr="004A66D6">
              <w:rPr>
                <w:noProof/>
                <w:webHidden/>
              </w:rPr>
              <w:fldChar w:fldCharType="separate"/>
            </w:r>
            <w:r w:rsidR="00424605">
              <w:rPr>
                <w:noProof/>
                <w:webHidden/>
              </w:rPr>
              <w:t>23</w:t>
            </w:r>
            <w:r w:rsidR="004A66D6" w:rsidRPr="004A66D6">
              <w:rPr>
                <w:noProof/>
                <w:webHidden/>
              </w:rPr>
              <w:fldChar w:fldCharType="end"/>
            </w:r>
          </w:hyperlink>
        </w:p>
        <w:p w:rsidR="004A66D6" w:rsidRPr="004A66D6" w:rsidRDefault="00CE1176" w:rsidP="00DA4582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1106504" w:history="1">
            <w:r w:rsidR="004A66D6" w:rsidRPr="004A66D6">
              <w:rPr>
                <w:rStyle w:val="ac"/>
                <w:rFonts w:eastAsia="Times New Roman"/>
                <w:b w:val="0"/>
                <w:noProof/>
              </w:rPr>
              <w:t>6. Экологические аспекты мероприятий по строительству и реконструкции объектов централизованной системы водоотведения</w:t>
            </w:r>
            <w:r w:rsidR="004A66D6" w:rsidRPr="004A66D6">
              <w:rPr>
                <w:noProof/>
                <w:webHidden/>
              </w:rPr>
              <w:tab/>
            </w:r>
            <w:r w:rsidR="004A66D6" w:rsidRPr="004A66D6">
              <w:rPr>
                <w:noProof/>
                <w:webHidden/>
              </w:rPr>
              <w:fldChar w:fldCharType="begin"/>
            </w:r>
            <w:r w:rsidR="004A66D6" w:rsidRPr="004A66D6">
              <w:rPr>
                <w:noProof/>
                <w:webHidden/>
              </w:rPr>
              <w:instrText xml:space="preserve"> PAGEREF _Toc381106504 \h </w:instrText>
            </w:r>
            <w:r w:rsidR="004A66D6" w:rsidRPr="004A66D6">
              <w:rPr>
                <w:noProof/>
                <w:webHidden/>
              </w:rPr>
            </w:r>
            <w:r w:rsidR="004A66D6" w:rsidRPr="004A66D6">
              <w:rPr>
                <w:noProof/>
                <w:webHidden/>
              </w:rPr>
              <w:fldChar w:fldCharType="separate"/>
            </w:r>
            <w:r w:rsidR="00424605">
              <w:rPr>
                <w:noProof/>
                <w:webHidden/>
              </w:rPr>
              <w:t>26</w:t>
            </w:r>
            <w:r w:rsidR="004A66D6" w:rsidRPr="004A66D6">
              <w:rPr>
                <w:noProof/>
                <w:webHidden/>
              </w:rPr>
              <w:fldChar w:fldCharType="end"/>
            </w:r>
          </w:hyperlink>
        </w:p>
        <w:p w:rsidR="004A66D6" w:rsidRPr="004A66D6" w:rsidRDefault="00CE1176" w:rsidP="00DA4582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1106505" w:history="1">
            <w:r w:rsidR="004A66D6" w:rsidRPr="004A66D6">
              <w:rPr>
                <w:rStyle w:val="ac"/>
                <w:rFonts w:eastAsia="Times New Roman"/>
                <w:b w:val="0"/>
                <w:noProof/>
              </w:rPr>
              <w:t>7. Оценка капитальных вложений в новое строительство, реконструкцию и модернизацию объектов централизованных систем водоотведения</w:t>
            </w:r>
            <w:r w:rsidR="004A66D6" w:rsidRPr="004A66D6">
              <w:rPr>
                <w:noProof/>
                <w:webHidden/>
              </w:rPr>
              <w:tab/>
            </w:r>
            <w:r w:rsidR="004A66D6" w:rsidRPr="004A66D6">
              <w:rPr>
                <w:noProof/>
                <w:webHidden/>
              </w:rPr>
              <w:fldChar w:fldCharType="begin"/>
            </w:r>
            <w:r w:rsidR="004A66D6" w:rsidRPr="004A66D6">
              <w:rPr>
                <w:noProof/>
                <w:webHidden/>
              </w:rPr>
              <w:instrText xml:space="preserve"> PAGEREF _Toc381106505 \h </w:instrText>
            </w:r>
            <w:r w:rsidR="004A66D6" w:rsidRPr="004A66D6">
              <w:rPr>
                <w:noProof/>
                <w:webHidden/>
              </w:rPr>
            </w:r>
            <w:r w:rsidR="004A66D6" w:rsidRPr="004A66D6">
              <w:rPr>
                <w:noProof/>
                <w:webHidden/>
              </w:rPr>
              <w:fldChar w:fldCharType="separate"/>
            </w:r>
            <w:r w:rsidR="00424605">
              <w:rPr>
                <w:noProof/>
                <w:webHidden/>
              </w:rPr>
              <w:t>28</w:t>
            </w:r>
            <w:r w:rsidR="004A66D6" w:rsidRPr="004A66D6">
              <w:rPr>
                <w:noProof/>
                <w:webHidden/>
              </w:rPr>
              <w:fldChar w:fldCharType="end"/>
            </w:r>
          </w:hyperlink>
        </w:p>
        <w:p w:rsidR="004A66D6" w:rsidRPr="004A66D6" w:rsidRDefault="00CE1176" w:rsidP="00DA4582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1106506" w:history="1">
            <w:r w:rsidR="004A66D6" w:rsidRPr="004A66D6">
              <w:rPr>
                <w:rStyle w:val="ac"/>
                <w:rFonts w:eastAsia="Times New Roman"/>
                <w:b w:val="0"/>
                <w:noProof/>
              </w:rPr>
              <w:t>8. Электронная модель схемы водоотведения</w:t>
            </w:r>
            <w:r w:rsidR="004A66D6" w:rsidRPr="004A66D6">
              <w:rPr>
                <w:noProof/>
                <w:webHidden/>
              </w:rPr>
              <w:tab/>
            </w:r>
            <w:r w:rsidR="004A66D6" w:rsidRPr="004A66D6">
              <w:rPr>
                <w:noProof/>
                <w:webHidden/>
              </w:rPr>
              <w:fldChar w:fldCharType="begin"/>
            </w:r>
            <w:r w:rsidR="004A66D6" w:rsidRPr="004A66D6">
              <w:rPr>
                <w:noProof/>
                <w:webHidden/>
              </w:rPr>
              <w:instrText xml:space="preserve"> PAGEREF _Toc381106506 \h </w:instrText>
            </w:r>
            <w:r w:rsidR="004A66D6" w:rsidRPr="004A66D6">
              <w:rPr>
                <w:noProof/>
                <w:webHidden/>
              </w:rPr>
            </w:r>
            <w:r w:rsidR="004A66D6" w:rsidRPr="004A66D6">
              <w:rPr>
                <w:noProof/>
                <w:webHidden/>
              </w:rPr>
              <w:fldChar w:fldCharType="separate"/>
            </w:r>
            <w:r w:rsidR="00424605">
              <w:rPr>
                <w:noProof/>
                <w:webHidden/>
              </w:rPr>
              <w:t>30</w:t>
            </w:r>
            <w:r w:rsidR="004A66D6" w:rsidRPr="004A66D6">
              <w:rPr>
                <w:noProof/>
                <w:webHidden/>
              </w:rPr>
              <w:fldChar w:fldCharType="end"/>
            </w:r>
          </w:hyperlink>
        </w:p>
        <w:p w:rsidR="004A66D6" w:rsidRPr="004A66D6" w:rsidRDefault="00CE1176" w:rsidP="00DA4582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81106507" w:history="1">
            <w:r w:rsidR="004A66D6" w:rsidRPr="004A66D6">
              <w:rPr>
                <w:rStyle w:val="ac"/>
                <w:rFonts w:eastAsia="Times New Roman"/>
                <w:b w:val="0"/>
                <w:i/>
                <w:noProof/>
                <w:lang w:eastAsia="ru-RU"/>
              </w:rPr>
              <w:t>Приложение 1.  Расчетные характеристики по участкам сети водоотведения поселка Талая</w:t>
            </w:r>
            <w:r w:rsidR="004A66D6" w:rsidRPr="004A66D6">
              <w:rPr>
                <w:noProof/>
                <w:webHidden/>
              </w:rPr>
              <w:tab/>
            </w:r>
            <w:r w:rsidR="004A66D6" w:rsidRPr="004A66D6">
              <w:rPr>
                <w:noProof/>
                <w:webHidden/>
              </w:rPr>
              <w:fldChar w:fldCharType="begin"/>
            </w:r>
            <w:r w:rsidR="004A66D6" w:rsidRPr="004A66D6">
              <w:rPr>
                <w:noProof/>
                <w:webHidden/>
              </w:rPr>
              <w:instrText xml:space="preserve"> PAGEREF _Toc381106507 \h </w:instrText>
            </w:r>
            <w:r w:rsidR="004A66D6" w:rsidRPr="004A66D6">
              <w:rPr>
                <w:noProof/>
                <w:webHidden/>
              </w:rPr>
            </w:r>
            <w:r w:rsidR="004A66D6" w:rsidRPr="004A66D6">
              <w:rPr>
                <w:noProof/>
                <w:webHidden/>
              </w:rPr>
              <w:fldChar w:fldCharType="separate"/>
            </w:r>
            <w:r w:rsidR="00424605">
              <w:rPr>
                <w:noProof/>
                <w:webHidden/>
              </w:rPr>
              <w:t>37</w:t>
            </w:r>
            <w:r w:rsidR="004A66D6" w:rsidRPr="004A66D6">
              <w:rPr>
                <w:noProof/>
                <w:webHidden/>
              </w:rPr>
              <w:fldChar w:fldCharType="end"/>
            </w:r>
          </w:hyperlink>
        </w:p>
        <w:p w:rsidR="00137423" w:rsidRDefault="00C030E8" w:rsidP="00663254">
          <w:r w:rsidRPr="004A66D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94FF0" w:rsidRPr="00386CBD" w:rsidRDefault="0039161C" w:rsidP="00BC63E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4FF0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1" w:name="_Toc380651740"/>
      <w:bookmarkStart w:id="2" w:name="_Toc381106498"/>
      <w:r w:rsidR="00894FF0" w:rsidRPr="00386CBD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сведения</w:t>
      </w:r>
      <w:bookmarkEnd w:id="1"/>
      <w:bookmarkEnd w:id="2"/>
    </w:p>
    <w:p w:rsidR="00894FF0" w:rsidRPr="00104EAE" w:rsidRDefault="00894FF0" w:rsidP="00BC63E4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EAE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</w:t>
      </w:r>
      <w:r w:rsidR="0096636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6636C">
        <w:rPr>
          <w:rFonts w:ascii="Times New Roman" w:eastAsia="Calibri" w:hAnsi="Times New Roman" w:cs="Times New Roman"/>
          <w:sz w:val="24"/>
          <w:szCs w:val="24"/>
        </w:rPr>
        <w:t>Хасынский</w:t>
      </w:r>
      <w:proofErr w:type="spellEnd"/>
      <w:r w:rsidR="0096636C">
        <w:rPr>
          <w:rFonts w:ascii="Times New Roman" w:eastAsia="Calibri" w:hAnsi="Times New Roman" w:cs="Times New Roman"/>
          <w:sz w:val="24"/>
          <w:szCs w:val="24"/>
        </w:rPr>
        <w:t xml:space="preserve"> городской округ поселок </w:t>
      </w:r>
      <w:proofErr w:type="gramStart"/>
      <w:r w:rsidR="0096636C">
        <w:rPr>
          <w:rFonts w:ascii="Times New Roman" w:eastAsia="Calibri" w:hAnsi="Times New Roman" w:cs="Times New Roman"/>
          <w:sz w:val="24"/>
          <w:szCs w:val="24"/>
        </w:rPr>
        <w:t>Талая</w:t>
      </w:r>
      <w:proofErr w:type="gramEnd"/>
      <w:r w:rsidR="0096636C">
        <w:rPr>
          <w:rFonts w:ascii="Times New Roman" w:eastAsia="Calibri" w:hAnsi="Times New Roman" w:cs="Times New Roman"/>
          <w:sz w:val="24"/>
          <w:szCs w:val="24"/>
        </w:rPr>
        <w:t>»</w:t>
      </w:r>
      <w:r w:rsidRPr="00104EAE">
        <w:rPr>
          <w:rFonts w:ascii="Times New Roman" w:eastAsia="Calibri" w:hAnsi="Times New Roman" w:cs="Times New Roman"/>
          <w:sz w:val="24"/>
          <w:szCs w:val="24"/>
        </w:rPr>
        <w:t xml:space="preserve"> - пос</w:t>
      </w:r>
      <w:r w:rsidRPr="00104EAE">
        <w:rPr>
          <w:rFonts w:ascii="Times New Roman" w:eastAsia="Calibri" w:hAnsi="Times New Roman" w:cs="Times New Roman"/>
          <w:sz w:val="24"/>
          <w:szCs w:val="24"/>
        </w:rPr>
        <w:t>ё</w:t>
      </w:r>
      <w:r w:rsidRPr="00104EAE">
        <w:rPr>
          <w:rFonts w:ascii="Times New Roman" w:eastAsia="Calibri" w:hAnsi="Times New Roman" w:cs="Times New Roman"/>
          <w:sz w:val="24"/>
          <w:szCs w:val="24"/>
        </w:rPr>
        <w:t>лок городского типа в Хасы</w:t>
      </w:r>
      <w:r w:rsidRPr="00104EAE">
        <w:rPr>
          <w:rFonts w:ascii="Times New Roman" w:eastAsia="Calibri" w:hAnsi="Times New Roman" w:cs="Times New Roman"/>
          <w:sz w:val="24"/>
          <w:szCs w:val="24"/>
        </w:rPr>
        <w:t>н</w:t>
      </w:r>
      <w:r w:rsidRPr="00104EAE">
        <w:rPr>
          <w:rFonts w:ascii="Times New Roman" w:eastAsia="Calibri" w:hAnsi="Times New Roman" w:cs="Times New Roman"/>
          <w:sz w:val="24"/>
          <w:szCs w:val="24"/>
        </w:rPr>
        <w:t xml:space="preserve">ском районе Магаданской области. Поселок расположен на расстоянии 286 км от города Магадан. </w:t>
      </w:r>
    </w:p>
    <w:p w:rsidR="00894FF0" w:rsidRDefault="00894FF0" w:rsidP="00BC63E4">
      <w:pPr>
        <w:pStyle w:val="a9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Поселок </w:t>
      </w:r>
      <w:proofErr w:type="gramStart"/>
      <w:r w:rsidRPr="00104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Талая</w:t>
      </w:r>
      <w:proofErr w:type="gramEnd"/>
      <w:r w:rsidRPr="00104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 на северо-западном склоне Колымского хребта в ба</w:t>
      </w:r>
      <w:r w:rsidRPr="00104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04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сейне реки Талой, на высоте около 720 метров над уровнем моря.</w:t>
      </w:r>
      <w:r w:rsidRPr="00104E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94FF0" w:rsidRDefault="00894FF0" w:rsidP="00894FF0">
      <w:pPr>
        <w:pStyle w:val="a9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4FF0" w:rsidRDefault="00894FF0" w:rsidP="00894FF0">
      <w:pPr>
        <w:pStyle w:val="a9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0EB">
        <w:rPr>
          <w:rStyle w:val="apple-converted-space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770CF55" wp14:editId="3DCEEDE9">
            <wp:extent cx="5867400" cy="3562350"/>
            <wp:effectExtent l="19050" t="19050" r="19050" b="19050"/>
            <wp:docPr id="2" name="Рисунок 1" descr="http://admtalaya.ru/files/images/TALAYA%20S%20VISOTI%20PTICHMZEGO%20PO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talaya.ru/files/images/TALAYA%20S%20VISOTI%20PTICHMZEGO%20POLE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6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F0" w:rsidRPr="00104EAE" w:rsidRDefault="00894FF0" w:rsidP="00894FF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2EE" w:rsidRDefault="004A66D6" w:rsidP="00BC63E4">
      <w:pPr>
        <w:pStyle w:val="a9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Рис.1.</w:t>
      </w:r>
      <w:r w:rsidR="004D52EE">
        <w:rPr>
          <w:rFonts w:ascii="Times New Roman" w:eastAsia="Calibri" w:hAnsi="Times New Roman" w:cs="Times New Roman"/>
          <w:sz w:val="24"/>
          <w:szCs w:val="24"/>
        </w:rPr>
        <w:t xml:space="preserve"> Внешний вид поселка </w:t>
      </w:r>
      <w:proofErr w:type="gramStart"/>
      <w:r w:rsidR="004D52EE">
        <w:rPr>
          <w:rFonts w:ascii="Times New Roman" w:eastAsia="Calibri" w:hAnsi="Times New Roman" w:cs="Times New Roman"/>
          <w:sz w:val="24"/>
          <w:szCs w:val="24"/>
        </w:rPr>
        <w:t>Талая</w:t>
      </w:r>
      <w:proofErr w:type="gramEnd"/>
    </w:p>
    <w:p w:rsidR="00894FF0" w:rsidRPr="00104EAE" w:rsidRDefault="00894FF0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AE">
        <w:rPr>
          <w:rFonts w:ascii="Times New Roman" w:eastAsia="Calibri" w:hAnsi="Times New Roman" w:cs="Times New Roman"/>
          <w:sz w:val="24"/>
          <w:szCs w:val="24"/>
        </w:rPr>
        <w:t>Климат на территории муниципального образования резко континентальный с пр</w:t>
      </w:r>
      <w:r w:rsidRPr="00104EAE">
        <w:rPr>
          <w:rFonts w:ascii="Times New Roman" w:eastAsia="Calibri" w:hAnsi="Times New Roman" w:cs="Times New Roman"/>
          <w:sz w:val="24"/>
          <w:szCs w:val="24"/>
        </w:rPr>
        <w:t>о</w:t>
      </w:r>
      <w:r w:rsidRPr="00104EAE">
        <w:rPr>
          <w:rFonts w:ascii="Times New Roman" w:eastAsia="Calibri" w:hAnsi="Times New Roman" w:cs="Times New Roman"/>
          <w:sz w:val="24"/>
          <w:szCs w:val="24"/>
        </w:rPr>
        <w:t>должительной суровой зимой</w:t>
      </w:r>
      <w:r w:rsidRPr="00104EAE">
        <w:rPr>
          <w:rFonts w:ascii="Times New Roman" w:hAnsi="Times New Roman" w:cs="Times New Roman"/>
          <w:sz w:val="24"/>
          <w:szCs w:val="24"/>
        </w:rPr>
        <w:t xml:space="preserve"> и сравнительно коротким теплым летом. Зима продолжается 7-8 месяцев и характеризуется устойчивыми сильными морозами со средней суточной температурой не ниже минус 45</w:t>
      </w:r>
      <w:r w:rsidRPr="00104EA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4EAE">
        <w:rPr>
          <w:rFonts w:ascii="Times New Roman" w:hAnsi="Times New Roman" w:cs="Times New Roman"/>
          <w:sz w:val="24"/>
          <w:szCs w:val="24"/>
        </w:rPr>
        <w:t>С. Снеговой покров удерживается с начала октября и до середины мая.</w:t>
      </w:r>
    </w:p>
    <w:p w:rsidR="00894FF0" w:rsidRDefault="00894FF0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AE">
        <w:rPr>
          <w:rFonts w:ascii="Times New Roman" w:hAnsi="Times New Roman" w:cs="Times New Roman"/>
          <w:sz w:val="24"/>
          <w:szCs w:val="24"/>
        </w:rPr>
        <w:t>Лето непродолжительное (июль-август), сравнительно теплое и довольно устойч</w:t>
      </w:r>
      <w:r w:rsidRPr="00104EAE">
        <w:rPr>
          <w:rFonts w:ascii="Times New Roman" w:hAnsi="Times New Roman" w:cs="Times New Roman"/>
          <w:sz w:val="24"/>
          <w:szCs w:val="24"/>
        </w:rPr>
        <w:t>и</w:t>
      </w:r>
      <w:r w:rsidRPr="00104EAE">
        <w:rPr>
          <w:rFonts w:ascii="Times New Roman" w:hAnsi="Times New Roman" w:cs="Times New Roman"/>
          <w:sz w:val="24"/>
          <w:szCs w:val="24"/>
        </w:rPr>
        <w:t>вое, облачное, с максимальным количеством осадков в году. Преобладают юго-западные ветры с незначительными скоростями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FF0" w:rsidRPr="00104EAE" w:rsidRDefault="00BC63E4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Посёлок</w:t>
      </w:r>
      <w:r w:rsidR="00894FF0" w:rsidRPr="00DE7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94FF0" w:rsidRPr="00DE7610">
        <w:rPr>
          <w:rFonts w:ascii="Times New Roman" w:eastAsia="Calibri" w:hAnsi="Times New Roman" w:cs="Times New Roman"/>
          <w:sz w:val="24"/>
          <w:szCs w:val="24"/>
        </w:rPr>
        <w:t>Талая</w:t>
      </w:r>
      <w:proofErr w:type="gramEnd"/>
      <w:r w:rsidR="00894FF0" w:rsidRPr="00DE7610">
        <w:rPr>
          <w:rFonts w:ascii="Times New Roman" w:eastAsia="Calibri" w:hAnsi="Times New Roman" w:cs="Times New Roman"/>
          <w:sz w:val="24"/>
          <w:szCs w:val="24"/>
        </w:rPr>
        <w:t xml:space="preserve">  располагается  в  районе  сплошного развития </w:t>
      </w:r>
      <w:proofErr w:type="spellStart"/>
      <w:r w:rsidR="00894FF0" w:rsidRPr="00DE7610">
        <w:rPr>
          <w:rFonts w:ascii="Times New Roman" w:eastAsia="Calibri" w:hAnsi="Times New Roman" w:cs="Times New Roman"/>
          <w:sz w:val="24"/>
          <w:szCs w:val="24"/>
        </w:rPr>
        <w:t>многолетнемёрзлых</w:t>
      </w:r>
      <w:proofErr w:type="spellEnd"/>
      <w:r w:rsidR="00894FF0" w:rsidRPr="00DE7610">
        <w:rPr>
          <w:rFonts w:ascii="Times New Roman" w:eastAsia="Calibri" w:hAnsi="Times New Roman" w:cs="Times New Roman"/>
          <w:sz w:val="24"/>
          <w:szCs w:val="24"/>
        </w:rPr>
        <w:t xml:space="preserve">  пород, мощностью 100-180</w:t>
      </w:r>
      <w:r w:rsidR="00894FF0">
        <w:rPr>
          <w:rFonts w:ascii="Times New Roman" w:hAnsi="Times New Roman" w:cs="Times New Roman"/>
          <w:sz w:val="24"/>
          <w:szCs w:val="24"/>
        </w:rPr>
        <w:t xml:space="preserve"> </w:t>
      </w:r>
      <w:r w:rsidR="00894FF0" w:rsidRPr="00DE7610">
        <w:rPr>
          <w:rFonts w:ascii="Times New Roman" w:eastAsia="Calibri" w:hAnsi="Times New Roman" w:cs="Times New Roman"/>
          <w:sz w:val="24"/>
          <w:szCs w:val="24"/>
        </w:rPr>
        <w:t>м</w:t>
      </w:r>
      <w:r w:rsidR="00894FF0">
        <w:rPr>
          <w:rFonts w:ascii="Times New Roman" w:hAnsi="Times New Roman" w:cs="Times New Roman"/>
          <w:sz w:val="24"/>
          <w:szCs w:val="24"/>
        </w:rPr>
        <w:t>етров</w:t>
      </w:r>
      <w:r w:rsidR="00894FF0" w:rsidRPr="00DE7610">
        <w:rPr>
          <w:rFonts w:ascii="Times New Roman" w:eastAsia="Calibri" w:hAnsi="Times New Roman" w:cs="Times New Roman"/>
          <w:sz w:val="24"/>
          <w:szCs w:val="24"/>
        </w:rPr>
        <w:t xml:space="preserve"> в днищах долин водотоков и 250-400</w:t>
      </w:r>
      <w:r w:rsidR="00894FF0">
        <w:rPr>
          <w:rFonts w:ascii="Times New Roman" w:hAnsi="Times New Roman" w:cs="Times New Roman"/>
          <w:sz w:val="24"/>
          <w:szCs w:val="24"/>
        </w:rPr>
        <w:t xml:space="preserve"> </w:t>
      </w:r>
      <w:r w:rsidR="00894FF0" w:rsidRPr="00DE7610">
        <w:rPr>
          <w:rFonts w:ascii="Times New Roman" w:eastAsia="Calibri" w:hAnsi="Times New Roman" w:cs="Times New Roman"/>
          <w:sz w:val="24"/>
          <w:szCs w:val="24"/>
        </w:rPr>
        <w:t>м</w:t>
      </w:r>
      <w:r w:rsidR="00894FF0">
        <w:rPr>
          <w:rFonts w:ascii="Times New Roman" w:hAnsi="Times New Roman" w:cs="Times New Roman"/>
          <w:sz w:val="24"/>
          <w:szCs w:val="24"/>
        </w:rPr>
        <w:t>етров</w:t>
      </w:r>
      <w:r w:rsidR="00894FF0" w:rsidRPr="00DE7610">
        <w:rPr>
          <w:rFonts w:ascii="Times New Roman" w:eastAsia="Calibri" w:hAnsi="Times New Roman" w:cs="Times New Roman"/>
          <w:sz w:val="24"/>
          <w:szCs w:val="24"/>
        </w:rPr>
        <w:t xml:space="preserve"> на скл</w:t>
      </w:r>
      <w:r w:rsidR="00894FF0" w:rsidRPr="00DE7610">
        <w:rPr>
          <w:rFonts w:ascii="Times New Roman" w:eastAsia="Calibri" w:hAnsi="Times New Roman" w:cs="Times New Roman"/>
          <w:sz w:val="24"/>
          <w:szCs w:val="24"/>
        </w:rPr>
        <w:t>о</w:t>
      </w:r>
      <w:r w:rsidR="00894FF0" w:rsidRPr="00DE7610">
        <w:rPr>
          <w:rFonts w:ascii="Times New Roman" w:eastAsia="Calibri" w:hAnsi="Times New Roman" w:cs="Times New Roman"/>
          <w:sz w:val="24"/>
          <w:szCs w:val="24"/>
        </w:rPr>
        <w:t>нах бортов и водоразделах. Температура мерзлых пород от -</w:t>
      </w:r>
      <w:r w:rsidR="00894FF0">
        <w:rPr>
          <w:rFonts w:ascii="Times New Roman" w:hAnsi="Times New Roman" w:cs="Times New Roman"/>
          <w:sz w:val="24"/>
          <w:szCs w:val="24"/>
        </w:rPr>
        <w:t xml:space="preserve"> </w:t>
      </w:r>
      <w:r w:rsidR="00894FF0" w:rsidRPr="00DE7610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="00894FF0" w:rsidRPr="00DE7610">
        <w:rPr>
          <w:rFonts w:ascii="Times New Roman" w:eastAsia="Calibri" w:hAnsi="Times New Roman" w:cs="Times New Roman"/>
          <w:sz w:val="24"/>
          <w:szCs w:val="24"/>
        </w:rPr>
        <w:t>º С</w:t>
      </w:r>
      <w:proofErr w:type="gramEnd"/>
      <w:r w:rsidR="00894FF0" w:rsidRPr="00DE7610">
        <w:rPr>
          <w:rFonts w:ascii="Times New Roman" w:eastAsia="Calibri" w:hAnsi="Times New Roman" w:cs="Times New Roman"/>
          <w:sz w:val="24"/>
          <w:szCs w:val="24"/>
        </w:rPr>
        <w:t xml:space="preserve"> до -</w:t>
      </w:r>
      <w:r w:rsidR="00894FF0">
        <w:rPr>
          <w:rFonts w:ascii="Times New Roman" w:hAnsi="Times New Roman" w:cs="Times New Roman"/>
          <w:sz w:val="24"/>
          <w:szCs w:val="24"/>
        </w:rPr>
        <w:t xml:space="preserve"> </w:t>
      </w:r>
      <w:r w:rsidR="00894FF0" w:rsidRPr="00DE7610">
        <w:rPr>
          <w:rFonts w:ascii="Times New Roman" w:eastAsia="Calibri" w:hAnsi="Times New Roman" w:cs="Times New Roman"/>
          <w:sz w:val="24"/>
          <w:szCs w:val="24"/>
        </w:rPr>
        <w:t>7 ºС</w:t>
      </w:r>
      <w:r w:rsidR="00894FF0">
        <w:rPr>
          <w:rFonts w:ascii="Times New Roman" w:hAnsi="Times New Roman" w:cs="Times New Roman"/>
          <w:sz w:val="24"/>
          <w:szCs w:val="24"/>
        </w:rPr>
        <w:t>.</w:t>
      </w:r>
    </w:p>
    <w:p w:rsidR="00894FF0" w:rsidRPr="00104EAE" w:rsidRDefault="00894FF0" w:rsidP="00BC63E4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EAE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водной артерией района является р. </w:t>
      </w:r>
      <w:proofErr w:type="gramStart"/>
      <w:r w:rsidRPr="00104EAE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104EAE">
        <w:rPr>
          <w:rFonts w:ascii="Times New Roman" w:hAnsi="Times New Roman" w:cs="Times New Roman"/>
          <w:sz w:val="24"/>
          <w:szCs w:val="24"/>
        </w:rPr>
        <w:t xml:space="preserve"> (левый приток р. Буюнда), протекающая с юго-запада на северо-восток по хорошо разработанной корытообразной долине шириной от 1,5 до 2,7 км. Река сильно меандрирует, имеет множество протоков, в результате чего основное русло выражено недостаточно резко. Средняя ширина основного русла 20-37 м, глубина 0,5-1,0 м.  </w:t>
      </w:r>
    </w:p>
    <w:p w:rsidR="00894FF0" w:rsidRPr="00C360EB" w:rsidRDefault="00894FF0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EAE">
        <w:rPr>
          <w:rFonts w:ascii="Times New Roman" w:hAnsi="Times New Roman" w:cs="Times New Roman"/>
          <w:sz w:val="24"/>
          <w:szCs w:val="24"/>
        </w:rPr>
        <w:t xml:space="preserve">С севера и северо-востока естественными  границами поселка </w:t>
      </w:r>
      <w:proofErr w:type="gramStart"/>
      <w:r w:rsidRPr="00104EAE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104EAE">
        <w:rPr>
          <w:rFonts w:ascii="Times New Roman" w:hAnsi="Times New Roman" w:cs="Times New Roman"/>
          <w:sz w:val="24"/>
          <w:szCs w:val="24"/>
        </w:rPr>
        <w:t xml:space="preserve"> являются склоны сопок, с  запада и северо-запада – производственные и складские территории. </w:t>
      </w:r>
      <w:proofErr w:type="gramStart"/>
      <w:r w:rsidRPr="00104EAE">
        <w:rPr>
          <w:rFonts w:ascii="Times New Roman" w:hAnsi="Times New Roman" w:cs="Times New Roman"/>
          <w:sz w:val="24"/>
          <w:szCs w:val="24"/>
        </w:rPr>
        <w:t>В восточном направлении развитие поселка ограничивает территория курорта,  в южном – существующая автодорога</w:t>
      </w:r>
      <w:r w:rsidR="00C50A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4FF0" w:rsidRPr="00FC0A3F" w:rsidRDefault="00894FF0" w:rsidP="00BC6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Население поселка «Талая» </w:t>
      </w:r>
      <w:r w:rsidRPr="00FC0A3F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BC63E4">
        <w:rPr>
          <w:rFonts w:ascii="Times New Roman" w:eastAsia="Calibri" w:hAnsi="Times New Roman" w:cs="Times New Roman"/>
          <w:sz w:val="24"/>
          <w:szCs w:val="24"/>
        </w:rPr>
        <w:t>290</w:t>
      </w:r>
      <w:r w:rsidRPr="00FC0A3F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894FF0" w:rsidRPr="00FC0A3F" w:rsidRDefault="00894FF0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Единственным градообразующим предприятием является курорт «Талая». Курорт имеет бальнеологическое направление и состоит из 3-х двухэтажных корпусов, водол</w:t>
      </w:r>
      <w:r w:rsidRPr="00FC0A3F">
        <w:rPr>
          <w:rFonts w:ascii="Times New Roman" w:hAnsi="Times New Roman" w:cs="Times New Roman"/>
          <w:sz w:val="24"/>
          <w:szCs w:val="24"/>
        </w:rPr>
        <w:t>е</w:t>
      </w:r>
      <w:r w:rsidRPr="00FC0A3F">
        <w:rPr>
          <w:rFonts w:ascii="Times New Roman" w:hAnsi="Times New Roman" w:cs="Times New Roman"/>
          <w:sz w:val="24"/>
          <w:szCs w:val="24"/>
        </w:rPr>
        <w:t>чебницы, грязелечебницы, плавательного закрытого бассейна, диагностических кабин</w:t>
      </w:r>
      <w:r w:rsidRPr="00FC0A3F">
        <w:rPr>
          <w:rFonts w:ascii="Times New Roman" w:hAnsi="Times New Roman" w:cs="Times New Roman"/>
          <w:sz w:val="24"/>
          <w:szCs w:val="24"/>
        </w:rPr>
        <w:t>е</w:t>
      </w:r>
      <w:r w:rsidRPr="00FC0A3F">
        <w:rPr>
          <w:rFonts w:ascii="Times New Roman" w:hAnsi="Times New Roman" w:cs="Times New Roman"/>
          <w:sz w:val="24"/>
          <w:szCs w:val="24"/>
        </w:rPr>
        <w:t>тов, столовой на 250 мест и пищеблока. В подвальном помещении грязелечебницы расп</w:t>
      </w:r>
      <w:r w:rsidRPr="00FC0A3F">
        <w:rPr>
          <w:rFonts w:ascii="Times New Roman" w:hAnsi="Times New Roman" w:cs="Times New Roman"/>
          <w:sz w:val="24"/>
          <w:szCs w:val="24"/>
        </w:rPr>
        <w:t>о</w:t>
      </w:r>
      <w:r w:rsidRPr="00FC0A3F">
        <w:rPr>
          <w:rFonts w:ascii="Times New Roman" w:hAnsi="Times New Roman" w:cs="Times New Roman"/>
          <w:sz w:val="24"/>
          <w:szCs w:val="24"/>
        </w:rPr>
        <w:t>ложено грязехранилище емкостью на 500 м³. Все здания, входящие в санаторный ко</w:t>
      </w:r>
      <w:r w:rsidRPr="00FC0A3F">
        <w:rPr>
          <w:rFonts w:ascii="Times New Roman" w:hAnsi="Times New Roman" w:cs="Times New Roman"/>
          <w:sz w:val="24"/>
          <w:szCs w:val="24"/>
        </w:rPr>
        <w:t>м</w:t>
      </w:r>
      <w:r w:rsidRPr="00FC0A3F">
        <w:rPr>
          <w:rFonts w:ascii="Times New Roman" w:hAnsi="Times New Roman" w:cs="Times New Roman"/>
          <w:sz w:val="24"/>
          <w:szCs w:val="24"/>
        </w:rPr>
        <w:t>плекс, соединяются между собой крытыми теплыми галереями-переходами.</w:t>
      </w:r>
    </w:p>
    <w:p w:rsidR="00894FF0" w:rsidRPr="005625F8" w:rsidRDefault="00894FF0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F8">
        <w:rPr>
          <w:rFonts w:ascii="Times New Roman" w:hAnsi="Times New Roman" w:cs="Times New Roman"/>
          <w:sz w:val="24"/>
          <w:szCs w:val="24"/>
        </w:rPr>
        <w:t>Жилой фонд поселка представлен 3-х и 5-ти этажными домами кирпичными и д</w:t>
      </w:r>
      <w:r w:rsidRPr="005625F8">
        <w:rPr>
          <w:rFonts w:ascii="Times New Roman" w:hAnsi="Times New Roman" w:cs="Times New Roman"/>
          <w:sz w:val="24"/>
          <w:szCs w:val="24"/>
        </w:rPr>
        <w:t>е</w:t>
      </w:r>
      <w:r w:rsidRPr="005625F8">
        <w:rPr>
          <w:rFonts w:ascii="Times New Roman" w:hAnsi="Times New Roman" w:cs="Times New Roman"/>
          <w:sz w:val="24"/>
          <w:szCs w:val="24"/>
        </w:rPr>
        <w:t xml:space="preserve">ревянными домами. Общая площадь жилого фонда поселка  по состоянию на 01.01.2007 года составляет 32000 м² жилой площади.  </w:t>
      </w:r>
    </w:p>
    <w:p w:rsidR="00894FF0" w:rsidRPr="005625F8" w:rsidRDefault="00894FF0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F8">
        <w:rPr>
          <w:rFonts w:ascii="Times New Roman" w:eastAsia="Calibri" w:hAnsi="Times New Roman" w:cs="Times New Roman"/>
          <w:sz w:val="24"/>
          <w:szCs w:val="24"/>
        </w:rPr>
        <w:t xml:space="preserve">Застройка поселка выполнена хаотично, </w:t>
      </w:r>
      <w:r w:rsidRPr="005625F8">
        <w:rPr>
          <w:rFonts w:ascii="Times New Roman" w:hAnsi="Times New Roman" w:cs="Times New Roman"/>
          <w:sz w:val="24"/>
          <w:szCs w:val="24"/>
        </w:rPr>
        <w:t>архитектурный общественный центр п</w:t>
      </w:r>
      <w:r w:rsidRPr="005625F8">
        <w:rPr>
          <w:rFonts w:ascii="Times New Roman" w:hAnsi="Times New Roman" w:cs="Times New Roman"/>
          <w:sz w:val="24"/>
          <w:szCs w:val="24"/>
        </w:rPr>
        <w:t>о</w:t>
      </w:r>
      <w:r w:rsidRPr="005625F8">
        <w:rPr>
          <w:rFonts w:ascii="Times New Roman" w:hAnsi="Times New Roman" w:cs="Times New Roman"/>
          <w:sz w:val="24"/>
          <w:szCs w:val="24"/>
        </w:rPr>
        <w:t>селка отсутствует. Предприятия культурно-бытового обслуживания расположены в ра</w:t>
      </w:r>
      <w:r w:rsidRPr="005625F8">
        <w:rPr>
          <w:rFonts w:ascii="Times New Roman" w:hAnsi="Times New Roman" w:cs="Times New Roman"/>
          <w:sz w:val="24"/>
          <w:szCs w:val="24"/>
        </w:rPr>
        <w:t>з</w:t>
      </w:r>
      <w:r w:rsidRPr="005625F8">
        <w:rPr>
          <w:rFonts w:ascii="Times New Roman" w:hAnsi="Times New Roman" w:cs="Times New Roman"/>
          <w:sz w:val="24"/>
          <w:szCs w:val="24"/>
        </w:rPr>
        <w:t>ных частях поселка. Существующие магазины промышленных и продовольственных т</w:t>
      </w:r>
      <w:r w:rsidRPr="005625F8">
        <w:rPr>
          <w:rFonts w:ascii="Times New Roman" w:hAnsi="Times New Roman" w:cs="Times New Roman"/>
          <w:sz w:val="24"/>
          <w:szCs w:val="24"/>
        </w:rPr>
        <w:t>о</w:t>
      </w:r>
      <w:r w:rsidRPr="005625F8">
        <w:rPr>
          <w:rFonts w:ascii="Times New Roman" w:hAnsi="Times New Roman" w:cs="Times New Roman"/>
          <w:sz w:val="24"/>
          <w:szCs w:val="24"/>
        </w:rPr>
        <w:t xml:space="preserve">варов размещены на первом этаже жилых зданий по ул. Ленина и </w:t>
      </w:r>
      <w:proofErr w:type="gramStart"/>
      <w:r w:rsidRPr="005625F8">
        <w:rPr>
          <w:rFonts w:ascii="Times New Roman" w:hAnsi="Times New Roman" w:cs="Times New Roman"/>
          <w:sz w:val="24"/>
          <w:szCs w:val="24"/>
        </w:rPr>
        <w:t>Комсомольской</w:t>
      </w:r>
      <w:proofErr w:type="gramEnd"/>
      <w:r w:rsidRPr="005625F8">
        <w:rPr>
          <w:rFonts w:ascii="Times New Roman" w:hAnsi="Times New Roman" w:cs="Times New Roman"/>
          <w:sz w:val="24"/>
          <w:szCs w:val="24"/>
        </w:rPr>
        <w:t>.  Общ</w:t>
      </w:r>
      <w:r w:rsidRPr="005625F8">
        <w:rPr>
          <w:rFonts w:ascii="Times New Roman" w:hAnsi="Times New Roman" w:cs="Times New Roman"/>
          <w:sz w:val="24"/>
          <w:szCs w:val="24"/>
        </w:rPr>
        <w:t>е</w:t>
      </w:r>
      <w:r w:rsidRPr="005625F8">
        <w:rPr>
          <w:rFonts w:ascii="Times New Roman" w:hAnsi="Times New Roman" w:cs="Times New Roman"/>
          <w:sz w:val="24"/>
          <w:szCs w:val="24"/>
        </w:rPr>
        <w:t>ственные здания, расположенные по улице Советской – баня, кинотеатр, детский сад - в настоящее время пустуют и являются неэксплуатируемыми.</w:t>
      </w:r>
    </w:p>
    <w:p w:rsidR="00894FF0" w:rsidRPr="005625F8" w:rsidRDefault="00894FF0" w:rsidP="00BC6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F8">
        <w:rPr>
          <w:rFonts w:ascii="Times New Roman" w:eastAsia="Calibri" w:hAnsi="Times New Roman" w:cs="Times New Roman"/>
          <w:sz w:val="24"/>
          <w:szCs w:val="24"/>
        </w:rPr>
        <w:t>На территории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Талая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имеются территории,</w:t>
      </w:r>
      <w:r w:rsidRPr="005625F8">
        <w:rPr>
          <w:rFonts w:ascii="Times New Roman" w:eastAsia="Calibri" w:hAnsi="Times New Roman" w:cs="Times New Roman"/>
          <w:sz w:val="24"/>
          <w:szCs w:val="24"/>
        </w:rPr>
        <w:t xml:space="preserve"> занятые разрушенными здан</w:t>
      </w:r>
      <w:r w:rsidRPr="005625F8">
        <w:rPr>
          <w:rFonts w:ascii="Times New Roman" w:eastAsia="Calibri" w:hAnsi="Times New Roman" w:cs="Times New Roman"/>
          <w:sz w:val="24"/>
          <w:szCs w:val="24"/>
        </w:rPr>
        <w:t>и</w:t>
      </w:r>
      <w:r w:rsidRPr="005625F8">
        <w:rPr>
          <w:rFonts w:ascii="Times New Roman" w:eastAsia="Calibri" w:hAnsi="Times New Roman" w:cs="Times New Roman"/>
          <w:sz w:val="24"/>
          <w:szCs w:val="24"/>
        </w:rPr>
        <w:t>ями, требующие демонтажа:</w:t>
      </w:r>
    </w:p>
    <w:p w:rsidR="00894FF0" w:rsidRPr="005625F8" w:rsidRDefault="00894FF0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F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625F8">
        <w:rPr>
          <w:rFonts w:ascii="Times New Roman" w:hAnsi="Times New Roman" w:cs="Times New Roman"/>
          <w:sz w:val="24"/>
          <w:szCs w:val="24"/>
        </w:rPr>
        <w:t xml:space="preserve">между улицами Ленина и </w:t>
      </w:r>
      <w:proofErr w:type="gramStart"/>
      <w:r w:rsidRPr="005625F8"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  <w:r w:rsidRPr="005625F8">
        <w:rPr>
          <w:rFonts w:ascii="Times New Roman" w:hAnsi="Times New Roman" w:cs="Times New Roman"/>
          <w:sz w:val="24"/>
          <w:szCs w:val="24"/>
        </w:rPr>
        <w:t>;</w:t>
      </w:r>
    </w:p>
    <w:p w:rsidR="00894FF0" w:rsidRPr="005625F8" w:rsidRDefault="00894FF0" w:rsidP="00BC6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F8">
        <w:rPr>
          <w:rFonts w:ascii="Times New Roman" w:hAnsi="Times New Roman" w:cs="Times New Roman"/>
          <w:sz w:val="24"/>
          <w:szCs w:val="24"/>
        </w:rPr>
        <w:t xml:space="preserve">- между улицами </w:t>
      </w:r>
      <w:proofErr w:type="gramStart"/>
      <w:r w:rsidRPr="005625F8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Pr="005625F8">
        <w:rPr>
          <w:rFonts w:ascii="Times New Roman" w:hAnsi="Times New Roman" w:cs="Times New Roman"/>
          <w:sz w:val="24"/>
          <w:szCs w:val="24"/>
        </w:rPr>
        <w:t xml:space="preserve"> и Строителей (индивидуальный жилой фонд);</w:t>
      </w:r>
    </w:p>
    <w:p w:rsidR="00894FF0" w:rsidRPr="004430D8" w:rsidRDefault="00894FF0" w:rsidP="00BC63E4">
      <w:pPr>
        <w:pStyle w:val="3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:rsidR="0039161C" w:rsidRPr="00894FF0" w:rsidRDefault="0039161C" w:rsidP="00B337F8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3394" w:rsidRDefault="00AD3394" w:rsidP="00AD3394">
      <w:pPr>
        <w:rPr>
          <w:lang w:eastAsia="ru-RU"/>
        </w:rPr>
      </w:pPr>
    </w:p>
    <w:p w:rsidR="00AD3394" w:rsidRDefault="00AD3394" w:rsidP="00AD3394">
      <w:pPr>
        <w:rPr>
          <w:lang w:eastAsia="ru-RU"/>
        </w:rPr>
      </w:pPr>
    </w:p>
    <w:p w:rsidR="00120756" w:rsidRPr="00894FF0" w:rsidRDefault="00DD7249" w:rsidP="00BC63E4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381106499"/>
      <w:r w:rsidRPr="00894FF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1.</w:t>
      </w:r>
      <w:r w:rsidR="0020522F" w:rsidRPr="00894F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20756" w:rsidRPr="00894FF0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Существующее положение в сфере водоотведения муниципального образ</w:t>
      </w:r>
      <w:r w:rsidR="00120756" w:rsidRPr="00894FF0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120756" w:rsidRPr="00894FF0">
        <w:rPr>
          <w:rFonts w:ascii="Times New Roman" w:eastAsia="Times New Roman" w:hAnsi="Times New Roman" w:cs="Times New Roman"/>
          <w:color w:val="auto"/>
          <w:sz w:val="24"/>
          <w:szCs w:val="24"/>
        </w:rPr>
        <w:t>вания</w:t>
      </w:r>
      <w:bookmarkEnd w:id="3"/>
      <w:r w:rsidR="00894F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F2AB5" w:rsidRPr="00AD3394" w:rsidRDefault="00DD7249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394">
        <w:rPr>
          <w:rFonts w:ascii="Times New Roman" w:hAnsi="Times New Roman" w:cs="Times New Roman"/>
          <w:b/>
          <w:sz w:val="24"/>
          <w:szCs w:val="24"/>
        </w:rPr>
        <w:t>1.1</w:t>
      </w:r>
      <w:r w:rsidR="00AD3394" w:rsidRPr="00AD3394">
        <w:rPr>
          <w:rFonts w:ascii="Times New Roman" w:hAnsi="Times New Roman" w:cs="Times New Roman"/>
          <w:b/>
          <w:sz w:val="24"/>
          <w:szCs w:val="24"/>
        </w:rPr>
        <w:t>.</w:t>
      </w:r>
      <w:r w:rsidRPr="00AD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22F" w:rsidRPr="00AD3394">
        <w:rPr>
          <w:rFonts w:ascii="Times New Roman" w:hAnsi="Times New Roman" w:cs="Times New Roman"/>
          <w:b/>
          <w:sz w:val="24"/>
          <w:szCs w:val="24"/>
        </w:rPr>
        <w:t>О</w:t>
      </w:r>
      <w:r w:rsidR="00120756" w:rsidRPr="00AD3394">
        <w:rPr>
          <w:rFonts w:ascii="Times New Roman" w:hAnsi="Times New Roman" w:cs="Times New Roman"/>
          <w:b/>
          <w:sz w:val="24"/>
          <w:szCs w:val="24"/>
        </w:rPr>
        <w:t>писание структуры системы сбора, очистки и отведения сточных вод муниципального образования и территориально-институционального деления пос</w:t>
      </w:r>
      <w:r w:rsidR="00120756" w:rsidRPr="00AD3394">
        <w:rPr>
          <w:rFonts w:ascii="Times New Roman" w:hAnsi="Times New Roman" w:cs="Times New Roman"/>
          <w:b/>
          <w:sz w:val="24"/>
          <w:szCs w:val="24"/>
        </w:rPr>
        <w:t>е</w:t>
      </w:r>
      <w:r w:rsidR="00120756" w:rsidRPr="00AD3394">
        <w:rPr>
          <w:rFonts w:ascii="Times New Roman" w:hAnsi="Times New Roman" w:cs="Times New Roman"/>
          <w:b/>
          <w:sz w:val="24"/>
          <w:szCs w:val="24"/>
        </w:rPr>
        <w:t>ления на зоны действия предприятий, организующих водоотведение муниципальн</w:t>
      </w:r>
      <w:r w:rsidR="00120756" w:rsidRPr="00AD3394">
        <w:rPr>
          <w:rFonts w:ascii="Times New Roman" w:hAnsi="Times New Roman" w:cs="Times New Roman"/>
          <w:b/>
          <w:sz w:val="24"/>
          <w:szCs w:val="24"/>
        </w:rPr>
        <w:t>о</w:t>
      </w:r>
      <w:r w:rsidR="00120756" w:rsidRPr="00AD3394">
        <w:rPr>
          <w:rFonts w:ascii="Times New Roman" w:hAnsi="Times New Roman" w:cs="Times New Roman"/>
          <w:b/>
          <w:sz w:val="24"/>
          <w:szCs w:val="24"/>
        </w:rPr>
        <w:t>го образования</w:t>
      </w:r>
    </w:p>
    <w:p w:rsidR="00B93ACE" w:rsidRPr="00B93ACE" w:rsidRDefault="009F2AB5" w:rsidP="00BC6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93A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94FF0" w:rsidRPr="00B93A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96636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6636C">
        <w:rPr>
          <w:rFonts w:ascii="Times New Roman" w:eastAsia="Times New Roman" w:hAnsi="Times New Roman" w:cs="Times New Roman"/>
          <w:sz w:val="24"/>
          <w:szCs w:val="24"/>
        </w:rPr>
        <w:t>Хасынский</w:t>
      </w:r>
      <w:proofErr w:type="spellEnd"/>
      <w:r w:rsidR="0096636C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поселок </w:t>
      </w:r>
      <w:proofErr w:type="gramStart"/>
      <w:r w:rsidR="0096636C">
        <w:rPr>
          <w:rFonts w:ascii="Times New Roman" w:eastAsia="Times New Roman" w:hAnsi="Times New Roman" w:cs="Times New Roman"/>
          <w:sz w:val="24"/>
          <w:szCs w:val="24"/>
        </w:rPr>
        <w:t>Талая</w:t>
      </w:r>
      <w:proofErr w:type="gramEnd"/>
      <w:r w:rsidR="0096636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3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ACE">
        <w:rPr>
          <w:rFonts w:ascii="Times New Roman" w:hAnsi="Times New Roman" w:cs="Times New Roman"/>
          <w:sz w:val="24"/>
          <w:szCs w:val="24"/>
        </w:rPr>
        <w:t>организацией оказывающей услуги по водоотведению</w:t>
      </w:r>
      <w:r w:rsidR="00A437A8" w:rsidRPr="00B93ACE">
        <w:rPr>
          <w:rFonts w:ascii="Times New Roman" w:hAnsi="Times New Roman" w:cs="Times New Roman"/>
          <w:sz w:val="24"/>
          <w:szCs w:val="24"/>
        </w:rPr>
        <w:t xml:space="preserve"> хозяйственно-бытовых сточных вод</w:t>
      </w:r>
      <w:r w:rsidRPr="00B93ACE">
        <w:rPr>
          <w:rFonts w:ascii="Times New Roman" w:hAnsi="Times New Roman" w:cs="Times New Roman"/>
          <w:sz w:val="24"/>
          <w:szCs w:val="24"/>
        </w:rPr>
        <w:t xml:space="preserve"> </w:t>
      </w:r>
      <w:r w:rsidR="00894FF0" w:rsidRPr="00B93AC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93ACE">
        <w:rPr>
          <w:rFonts w:ascii="Times New Roman" w:hAnsi="Times New Roman" w:cs="Times New Roman"/>
          <w:sz w:val="24"/>
          <w:szCs w:val="24"/>
        </w:rPr>
        <w:t>МУП</w:t>
      </w:r>
      <w:r w:rsidR="00B93ACE" w:rsidRPr="00B93ACE">
        <w:rPr>
          <w:rFonts w:ascii="Times New Roman" w:eastAsia="Calibri" w:hAnsi="Times New Roman" w:cs="Times New Roman"/>
          <w:bCs/>
        </w:rPr>
        <w:t xml:space="preserve"> «Комэнерго»</w:t>
      </w:r>
      <w:r w:rsidR="00B93ACE" w:rsidRPr="00B93ACE">
        <w:rPr>
          <w:rFonts w:ascii="Times New Roman" w:hAnsi="Times New Roman" w:cs="Times New Roman"/>
          <w:bCs/>
        </w:rPr>
        <w:t xml:space="preserve"> </w:t>
      </w:r>
      <w:r w:rsidR="00B93ACE">
        <w:rPr>
          <w:rFonts w:ascii="Times New Roman" w:hAnsi="Times New Roman" w:cs="Times New Roman"/>
          <w:bCs/>
        </w:rPr>
        <w:t>Хасынского района</w:t>
      </w:r>
      <w:r w:rsidR="00B93ACE" w:rsidRPr="00B93ACE">
        <w:rPr>
          <w:rFonts w:ascii="Times New Roman" w:eastAsia="Calibri" w:hAnsi="Times New Roman" w:cs="Times New Roman"/>
          <w:bCs/>
        </w:rPr>
        <w:t xml:space="preserve"> Магаданской области</w:t>
      </w:r>
      <w:r w:rsidR="00B93ACE">
        <w:rPr>
          <w:rFonts w:ascii="Times New Roman" w:hAnsi="Times New Roman" w:cs="Times New Roman"/>
          <w:bCs/>
        </w:rPr>
        <w:t>.</w:t>
      </w:r>
    </w:p>
    <w:p w:rsidR="00A87B0B" w:rsidRPr="00C62EC7" w:rsidRDefault="00C62EC7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62EC7">
        <w:rPr>
          <w:rFonts w:ascii="Times New Roman" w:eastAsia="TimesNewRomanPSMT" w:hAnsi="Times New Roman" w:cs="Times New Roman"/>
        </w:rPr>
        <w:t xml:space="preserve">Существующая централизованная система водоотведения «поселка Талая» самотечная. </w:t>
      </w:r>
      <w:r w:rsidR="00A87B0B" w:rsidRPr="00C62EC7">
        <w:rPr>
          <w:rStyle w:val="s4"/>
          <w:rFonts w:ascii="Times New Roman" w:hAnsi="Times New Roman" w:cs="Times New Roman"/>
          <w:sz w:val="24"/>
          <w:szCs w:val="24"/>
        </w:rPr>
        <w:t>Канализационная сеть построена по схеме, определяемой планировкой застройки, общим</w:t>
      </w:r>
      <w:r w:rsidRPr="00C62EC7">
        <w:rPr>
          <w:rStyle w:val="s4"/>
          <w:rFonts w:ascii="Times New Roman" w:hAnsi="Times New Roman" w:cs="Times New Roman"/>
          <w:sz w:val="24"/>
          <w:szCs w:val="24"/>
        </w:rPr>
        <w:t xml:space="preserve"> и </w:t>
      </w:r>
      <w:r w:rsidR="00A87B0B" w:rsidRPr="00C62EC7">
        <w:rPr>
          <w:rStyle w:val="s4"/>
          <w:rFonts w:ascii="Times New Roman" w:hAnsi="Times New Roman" w:cs="Times New Roman"/>
          <w:sz w:val="24"/>
          <w:szCs w:val="24"/>
        </w:rPr>
        <w:t>направлениям рельефа местности</w:t>
      </w:r>
      <w:r w:rsidRPr="00C62EC7">
        <w:rPr>
          <w:rStyle w:val="s4"/>
          <w:rFonts w:ascii="Times New Roman" w:hAnsi="Times New Roman" w:cs="Times New Roman"/>
          <w:sz w:val="24"/>
          <w:szCs w:val="24"/>
        </w:rPr>
        <w:t>.</w:t>
      </w:r>
    </w:p>
    <w:p w:rsidR="00C62EC7" w:rsidRDefault="00C62EC7" w:rsidP="00BC63E4">
      <w:pPr>
        <w:pStyle w:val="Standard"/>
        <w:spacing w:line="360" w:lineRule="auto"/>
        <w:ind w:firstLine="709"/>
        <w:jc w:val="both"/>
        <w:rPr>
          <w:color w:val="000000"/>
        </w:rPr>
      </w:pPr>
      <w:r w:rsidRPr="00B93ACE">
        <w:rPr>
          <w:rFonts w:eastAsia="Times New Roman"/>
        </w:rPr>
        <w:t>Объектами, подключенными к системе централизованного водоотведения</w:t>
      </w:r>
      <w:r w:rsidRPr="00B93ACE">
        <w:t xml:space="preserve"> хозяйственно-бытовых сточных вод</w:t>
      </w:r>
      <w:r w:rsidRPr="00B93ACE">
        <w:rPr>
          <w:rFonts w:eastAsia="Times New Roman"/>
        </w:rPr>
        <w:t xml:space="preserve">, являются жилой фонд, </w:t>
      </w:r>
      <w:r w:rsidRPr="00B93ACE">
        <w:rPr>
          <w:color w:val="000000"/>
        </w:rPr>
        <w:t>а также объекты социального назначения, бюджетные учреждения и прочие потребители.</w:t>
      </w:r>
    </w:p>
    <w:p w:rsidR="00C62EC7" w:rsidRPr="00C62EC7" w:rsidRDefault="00C62EC7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EC7">
        <w:rPr>
          <w:rFonts w:ascii="Times New Roman" w:hAnsi="Times New Roman" w:cs="Times New Roman"/>
          <w:sz w:val="24"/>
          <w:szCs w:val="24"/>
        </w:rPr>
        <w:t xml:space="preserve">Сточные  воды  от  зданий  посёлка  и санатория «Талая» по самотечной системе канализационных сетей отводятся  в  септик,  из  которых  спецмашиной  откачиваются  и  вывозятся в специально отведённое место за территорию посёлка.  </w:t>
      </w:r>
    </w:p>
    <w:p w:rsidR="00A437A8" w:rsidRPr="00AD3394" w:rsidRDefault="00A437A8" w:rsidP="00BC63E4">
      <w:pPr>
        <w:pStyle w:val="Standard"/>
        <w:spacing w:line="360" w:lineRule="auto"/>
        <w:ind w:firstLine="709"/>
        <w:jc w:val="both"/>
        <w:rPr>
          <w:color w:val="000000"/>
        </w:rPr>
      </w:pPr>
      <w:r w:rsidRPr="00AD3394">
        <w:rPr>
          <w:color w:val="000000"/>
        </w:rPr>
        <w:t xml:space="preserve">Таким </w:t>
      </w:r>
      <w:r w:rsidR="00AD3394" w:rsidRPr="00AD3394">
        <w:rPr>
          <w:color w:val="000000"/>
        </w:rPr>
        <w:t xml:space="preserve">образом, </w:t>
      </w:r>
      <w:r w:rsidRPr="00AD3394">
        <w:rPr>
          <w:color w:val="000000"/>
        </w:rPr>
        <w:t xml:space="preserve">на территории </w:t>
      </w:r>
      <w:r w:rsidR="00AD3394" w:rsidRPr="00AD3394">
        <w:rPr>
          <w:rFonts w:eastAsia="Times New Roman"/>
        </w:rPr>
        <w:t xml:space="preserve">муниципального образования </w:t>
      </w:r>
      <w:r w:rsidRPr="00AD3394">
        <w:rPr>
          <w:color w:val="000000"/>
        </w:rPr>
        <w:t xml:space="preserve">установлена единая зона эксплуатационной ответственности предприятия МУП «Тепловик» на оказание услуг по водоснабжению потребителей всех категорий. </w:t>
      </w:r>
    </w:p>
    <w:p w:rsidR="00BC63E4" w:rsidRPr="005747A2" w:rsidRDefault="00D2229E" w:rsidP="00BC63E4">
      <w:pPr>
        <w:pStyle w:val="Standard"/>
        <w:spacing w:line="360" w:lineRule="auto"/>
        <w:ind w:firstLine="709"/>
        <w:jc w:val="both"/>
        <w:rPr>
          <w:color w:val="000000"/>
        </w:rPr>
      </w:pPr>
      <w:r w:rsidRPr="005747A2">
        <w:rPr>
          <w:color w:val="000000"/>
        </w:rPr>
        <w:t xml:space="preserve">Действующий тариф на </w:t>
      </w:r>
      <w:r>
        <w:rPr>
          <w:color w:val="000000"/>
        </w:rPr>
        <w:t>водоотведение</w:t>
      </w:r>
      <w:r w:rsidRPr="005747A2">
        <w:rPr>
          <w:color w:val="000000"/>
        </w:rPr>
        <w:t xml:space="preserve"> воду для всех групп потребителей установленный на основании </w:t>
      </w:r>
      <w:r w:rsidR="00BC63E4" w:rsidRPr="005747A2">
        <w:rPr>
          <w:color w:val="000000"/>
        </w:rPr>
        <w:t xml:space="preserve">Приказа Департамента цен и тарифов </w:t>
      </w:r>
      <w:r w:rsidR="00BC63E4">
        <w:rPr>
          <w:color w:val="000000"/>
        </w:rPr>
        <w:t>Магаданской области составляет:</w:t>
      </w:r>
      <w:r w:rsidR="00BC63E4" w:rsidRPr="005747A2">
        <w:rPr>
          <w:color w:val="000000"/>
        </w:rPr>
        <w:t xml:space="preserve"> </w:t>
      </w:r>
    </w:p>
    <w:p w:rsidR="00BC63E4" w:rsidRPr="005747A2" w:rsidRDefault="00BC63E4" w:rsidP="00BC63E4">
      <w:pPr>
        <w:pStyle w:val="Standard"/>
        <w:spacing w:line="360" w:lineRule="auto"/>
        <w:ind w:firstLine="709"/>
        <w:jc w:val="both"/>
        <w:rPr>
          <w:color w:val="000000"/>
        </w:rPr>
      </w:pPr>
      <w:r w:rsidRPr="00EA4007">
        <w:rPr>
          <w:color w:val="000000"/>
        </w:rPr>
        <w:t xml:space="preserve">01.01.2016 – 01.06.2016 год </w:t>
      </w:r>
      <w:r>
        <w:rPr>
          <w:color w:val="000000"/>
        </w:rPr>
        <w:t>– 46,65</w:t>
      </w:r>
      <w:r w:rsidRPr="005747A2">
        <w:rPr>
          <w:color w:val="000000"/>
        </w:rPr>
        <w:t xml:space="preserve"> руб./ </w:t>
      </w:r>
      <w:proofErr w:type="spellStart"/>
      <w:r w:rsidRPr="005747A2">
        <w:rPr>
          <w:color w:val="000000"/>
        </w:rPr>
        <w:t>куб</w:t>
      </w:r>
      <w:proofErr w:type="gramStart"/>
      <w:r w:rsidRPr="005747A2">
        <w:rPr>
          <w:color w:val="000000"/>
        </w:rPr>
        <w:t>.м</w:t>
      </w:r>
      <w:proofErr w:type="spellEnd"/>
      <w:proofErr w:type="gramEnd"/>
      <w:r w:rsidRPr="005747A2">
        <w:rPr>
          <w:color w:val="000000"/>
        </w:rPr>
        <w:t xml:space="preserve">, </w:t>
      </w:r>
      <w:r>
        <w:rPr>
          <w:color w:val="000000"/>
        </w:rPr>
        <w:t>(без НДС)</w:t>
      </w:r>
    </w:p>
    <w:p w:rsidR="00BC63E4" w:rsidRDefault="00BC63E4" w:rsidP="00BC63E4">
      <w:pPr>
        <w:pStyle w:val="Standard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01.07.2016 – 31.12</w:t>
      </w:r>
      <w:r w:rsidRPr="00EA4007">
        <w:rPr>
          <w:color w:val="000000"/>
        </w:rPr>
        <w:t>.2016</w:t>
      </w:r>
      <w:r w:rsidRPr="005747A2">
        <w:rPr>
          <w:color w:val="000000"/>
        </w:rPr>
        <w:t xml:space="preserve">– </w:t>
      </w:r>
      <w:r>
        <w:rPr>
          <w:color w:val="000000"/>
        </w:rPr>
        <w:t>46,65</w:t>
      </w:r>
      <w:r w:rsidRPr="005747A2">
        <w:rPr>
          <w:color w:val="000000"/>
        </w:rPr>
        <w:t xml:space="preserve"> руб./ </w:t>
      </w:r>
      <w:proofErr w:type="spellStart"/>
      <w:r w:rsidRPr="005747A2">
        <w:rPr>
          <w:color w:val="000000"/>
        </w:rPr>
        <w:t>куб</w:t>
      </w:r>
      <w:proofErr w:type="gramStart"/>
      <w:r w:rsidRPr="005747A2">
        <w:rPr>
          <w:color w:val="000000"/>
        </w:rPr>
        <w:t>.м</w:t>
      </w:r>
      <w:proofErr w:type="spellEnd"/>
      <w:proofErr w:type="gramEnd"/>
      <w:r w:rsidRPr="005747A2">
        <w:rPr>
          <w:color w:val="000000"/>
        </w:rPr>
        <w:t xml:space="preserve"> </w:t>
      </w:r>
      <w:r>
        <w:rPr>
          <w:color w:val="000000"/>
        </w:rPr>
        <w:t>(</w:t>
      </w:r>
      <w:r w:rsidRPr="005747A2">
        <w:rPr>
          <w:color w:val="000000"/>
        </w:rPr>
        <w:t>без НДС</w:t>
      </w:r>
      <w:r>
        <w:rPr>
          <w:color w:val="000000"/>
        </w:rPr>
        <w:t>).</w:t>
      </w:r>
    </w:p>
    <w:p w:rsidR="00D7443F" w:rsidRPr="00AD3394" w:rsidRDefault="00AD3394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394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D7443F" w:rsidRPr="00AD3394">
        <w:rPr>
          <w:rFonts w:ascii="Times New Roman" w:hAnsi="Times New Roman" w:cs="Times New Roman"/>
          <w:b/>
          <w:sz w:val="24"/>
          <w:szCs w:val="24"/>
        </w:rPr>
        <w:t>О</w:t>
      </w:r>
      <w:r w:rsidR="00120756" w:rsidRPr="00AD3394">
        <w:rPr>
          <w:rFonts w:ascii="Times New Roman" w:hAnsi="Times New Roman" w:cs="Times New Roman"/>
          <w:b/>
          <w:sz w:val="24"/>
          <w:szCs w:val="24"/>
        </w:rPr>
        <w:t>писание существующих канализационных очистных сооружений, вкл</w:t>
      </w:r>
      <w:r w:rsidR="00120756" w:rsidRPr="00AD3394">
        <w:rPr>
          <w:rFonts w:ascii="Times New Roman" w:hAnsi="Times New Roman" w:cs="Times New Roman"/>
          <w:b/>
          <w:sz w:val="24"/>
          <w:szCs w:val="24"/>
        </w:rPr>
        <w:t>ю</w:t>
      </w:r>
      <w:r w:rsidR="00120756" w:rsidRPr="00AD3394">
        <w:rPr>
          <w:rFonts w:ascii="Times New Roman" w:hAnsi="Times New Roman" w:cs="Times New Roman"/>
          <w:b/>
          <w:sz w:val="24"/>
          <w:szCs w:val="24"/>
        </w:rPr>
        <w:t>чая оценку соответствия применяемой технологической схемы требованиям обесп</w:t>
      </w:r>
      <w:r w:rsidR="00120756" w:rsidRPr="00AD3394">
        <w:rPr>
          <w:rFonts w:ascii="Times New Roman" w:hAnsi="Times New Roman" w:cs="Times New Roman"/>
          <w:b/>
          <w:sz w:val="24"/>
          <w:szCs w:val="24"/>
        </w:rPr>
        <w:t>е</w:t>
      </w:r>
      <w:r w:rsidR="00120756" w:rsidRPr="00AD3394">
        <w:rPr>
          <w:rFonts w:ascii="Times New Roman" w:hAnsi="Times New Roman" w:cs="Times New Roman"/>
          <w:b/>
          <w:sz w:val="24"/>
          <w:szCs w:val="24"/>
        </w:rPr>
        <w:t>чения нормативов качества сточных вод и определение существующего дефицита (резерва) мощностей</w:t>
      </w:r>
      <w:r w:rsidR="00D7443F" w:rsidRPr="00AD3394">
        <w:rPr>
          <w:rFonts w:ascii="Times New Roman" w:hAnsi="Times New Roman" w:cs="Times New Roman"/>
          <w:b/>
          <w:sz w:val="24"/>
          <w:szCs w:val="24"/>
        </w:rPr>
        <w:t>.</w:t>
      </w:r>
    </w:p>
    <w:p w:rsidR="00D7443F" w:rsidRDefault="004852D7" w:rsidP="00BC63E4">
      <w:pPr>
        <w:pStyle w:val="Standard"/>
        <w:spacing w:line="360" w:lineRule="auto"/>
        <w:ind w:firstLine="709"/>
        <w:jc w:val="both"/>
        <w:rPr>
          <w:rFonts w:eastAsia="Times New Roman"/>
        </w:rPr>
      </w:pPr>
      <w:r w:rsidRPr="00AD3394">
        <w:rPr>
          <w:rFonts w:eastAsia="Times New Roman"/>
        </w:rPr>
        <w:t xml:space="preserve">На территории </w:t>
      </w:r>
      <w:r w:rsidR="00AD3394" w:rsidRPr="00AD3394">
        <w:rPr>
          <w:rFonts w:eastAsia="Times New Roman"/>
        </w:rPr>
        <w:t xml:space="preserve">муниципального образования </w:t>
      </w:r>
      <w:r w:rsidR="0096636C">
        <w:rPr>
          <w:rFonts w:eastAsia="Times New Roman"/>
        </w:rPr>
        <w:t>«</w:t>
      </w:r>
      <w:proofErr w:type="spellStart"/>
      <w:r w:rsidR="0096636C">
        <w:rPr>
          <w:rFonts w:eastAsia="Times New Roman"/>
        </w:rPr>
        <w:t>Хасынский</w:t>
      </w:r>
      <w:proofErr w:type="spellEnd"/>
      <w:r w:rsidR="0096636C">
        <w:rPr>
          <w:rFonts w:eastAsia="Times New Roman"/>
        </w:rPr>
        <w:t xml:space="preserve"> городской округ поселок </w:t>
      </w:r>
      <w:proofErr w:type="gramStart"/>
      <w:r w:rsidR="0096636C">
        <w:rPr>
          <w:rFonts w:eastAsia="Times New Roman"/>
        </w:rPr>
        <w:t>Талая</w:t>
      </w:r>
      <w:proofErr w:type="gramEnd"/>
      <w:r w:rsidR="0096636C">
        <w:rPr>
          <w:rFonts w:eastAsia="Times New Roman"/>
        </w:rPr>
        <w:t>»</w:t>
      </w:r>
      <w:r w:rsidR="00AD3394" w:rsidRPr="00AD3394">
        <w:rPr>
          <w:rFonts w:eastAsia="Times New Roman"/>
        </w:rPr>
        <w:t xml:space="preserve"> </w:t>
      </w:r>
      <w:r w:rsidRPr="00AD3394">
        <w:rPr>
          <w:rFonts w:eastAsia="Times New Roman"/>
        </w:rPr>
        <w:t xml:space="preserve"> </w:t>
      </w:r>
      <w:r w:rsidR="00AD3394" w:rsidRPr="00AD3394">
        <w:rPr>
          <w:rFonts w:eastAsia="Times New Roman"/>
        </w:rPr>
        <w:t>очистные сооружения сточных вод не выполнены.</w:t>
      </w:r>
    </w:p>
    <w:p w:rsidR="00357E76" w:rsidRDefault="00357E76" w:rsidP="00BC63E4">
      <w:pPr>
        <w:pStyle w:val="Standard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Для механической очистки сточных </w:t>
      </w:r>
      <w:r>
        <w:rPr>
          <w:color w:val="000000"/>
        </w:rPr>
        <w:t xml:space="preserve">вод системы централизованного водоотведения поселка </w:t>
      </w:r>
      <w:proofErr w:type="gramStart"/>
      <w:r>
        <w:rPr>
          <w:color w:val="000000"/>
        </w:rPr>
        <w:t>Талая</w:t>
      </w:r>
      <w:proofErr w:type="gramEnd"/>
      <w:r>
        <w:rPr>
          <w:color w:val="000000"/>
        </w:rPr>
        <w:t xml:space="preserve"> применяется септик, в который поступают стоки от всех потребителей.</w:t>
      </w:r>
    </w:p>
    <w:p w:rsidR="00357E76" w:rsidRPr="00357E76" w:rsidRDefault="00357E76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76">
        <w:rPr>
          <w:rStyle w:val="14"/>
          <w:color w:val="000000"/>
          <w:sz w:val="24"/>
          <w:szCs w:val="24"/>
        </w:rPr>
        <w:lastRenderedPageBreak/>
        <w:t xml:space="preserve">Септики </w:t>
      </w:r>
      <w:r w:rsidRPr="00357E76">
        <w:rPr>
          <w:rFonts w:ascii="Times New Roman" w:hAnsi="Times New Roman" w:cs="Times New Roman"/>
          <w:sz w:val="24"/>
          <w:szCs w:val="24"/>
        </w:rPr>
        <w:t>являются наиболее распространенными со</w:t>
      </w:r>
      <w:r w:rsidRPr="00357E76">
        <w:rPr>
          <w:rFonts w:ascii="Times New Roman" w:hAnsi="Times New Roman" w:cs="Times New Roman"/>
          <w:sz w:val="24"/>
          <w:szCs w:val="24"/>
        </w:rPr>
        <w:softHyphen/>
        <w:t xml:space="preserve">оружениями для механической очистки сточных вод </w:t>
      </w:r>
      <w:r w:rsidRPr="00357E76">
        <w:rPr>
          <w:rStyle w:val="14"/>
          <w:color w:val="000000"/>
          <w:sz w:val="24"/>
          <w:szCs w:val="24"/>
        </w:rPr>
        <w:t xml:space="preserve">в </w:t>
      </w:r>
      <w:r w:rsidRPr="00357E76">
        <w:rPr>
          <w:rFonts w:ascii="Times New Roman" w:hAnsi="Times New Roman" w:cs="Times New Roman"/>
          <w:sz w:val="24"/>
          <w:szCs w:val="24"/>
        </w:rPr>
        <w:t>системах малой канализации. Септик рассчитывается на 2,5-3-х суточное пребыва</w:t>
      </w:r>
      <w:r w:rsidRPr="00357E76">
        <w:rPr>
          <w:rFonts w:ascii="Times New Roman" w:hAnsi="Times New Roman" w:cs="Times New Roman"/>
          <w:sz w:val="24"/>
          <w:szCs w:val="24"/>
        </w:rPr>
        <w:softHyphen/>
        <w:t xml:space="preserve">ние в нем сточных вод </w:t>
      </w:r>
      <w:r w:rsidRPr="00357E76">
        <w:rPr>
          <w:rStyle w:val="14"/>
          <w:color w:val="000000"/>
          <w:sz w:val="24"/>
          <w:szCs w:val="24"/>
        </w:rPr>
        <w:t xml:space="preserve">и </w:t>
      </w:r>
      <w:r w:rsidRPr="00357E76">
        <w:rPr>
          <w:rFonts w:ascii="Times New Roman" w:hAnsi="Times New Roman" w:cs="Times New Roman"/>
          <w:sz w:val="24"/>
          <w:szCs w:val="24"/>
        </w:rPr>
        <w:t>хранение осадка в течение 6-12 месяцев. При медленном прохождении сточных вод через септик тяжелые частицы загрязнений сравн</w:t>
      </w:r>
      <w:r w:rsidRPr="00357E76">
        <w:rPr>
          <w:rFonts w:ascii="Times New Roman" w:hAnsi="Times New Roman" w:cs="Times New Roman"/>
          <w:sz w:val="24"/>
          <w:szCs w:val="24"/>
        </w:rPr>
        <w:t>и</w:t>
      </w:r>
      <w:r w:rsidRPr="00357E76">
        <w:rPr>
          <w:rFonts w:ascii="Times New Roman" w:hAnsi="Times New Roman" w:cs="Times New Roman"/>
          <w:sz w:val="24"/>
          <w:szCs w:val="24"/>
        </w:rPr>
        <w:t>тель</w:t>
      </w:r>
      <w:r w:rsidRPr="00357E76">
        <w:rPr>
          <w:rFonts w:ascii="Times New Roman" w:hAnsi="Times New Roman" w:cs="Times New Roman"/>
          <w:sz w:val="24"/>
          <w:szCs w:val="24"/>
        </w:rPr>
        <w:softHyphen/>
        <w:t>но быстро осаждаются, а легкие всплывают, образуя на поверхности плавающую ко</w:t>
      </w:r>
      <w:r w:rsidRPr="00357E76">
        <w:rPr>
          <w:rFonts w:ascii="Times New Roman" w:hAnsi="Times New Roman" w:cs="Times New Roman"/>
          <w:sz w:val="24"/>
          <w:szCs w:val="24"/>
        </w:rPr>
        <w:t>р</w:t>
      </w:r>
      <w:r w:rsidRPr="00357E76">
        <w:rPr>
          <w:rFonts w:ascii="Times New Roman" w:hAnsi="Times New Roman" w:cs="Times New Roman"/>
          <w:sz w:val="24"/>
          <w:szCs w:val="24"/>
        </w:rPr>
        <w:t xml:space="preserve">ку толщиной до 0,6-0,7 </w:t>
      </w:r>
      <w:r w:rsidRPr="00357E76">
        <w:rPr>
          <w:rStyle w:val="afb"/>
          <w:i w:val="0"/>
          <w:color w:val="000000"/>
          <w:sz w:val="24"/>
          <w:szCs w:val="24"/>
        </w:rPr>
        <w:t>метров</w:t>
      </w:r>
      <w:r w:rsidRPr="00357E76">
        <w:rPr>
          <w:rStyle w:val="afb"/>
          <w:color w:val="000000"/>
          <w:sz w:val="24"/>
          <w:szCs w:val="24"/>
        </w:rPr>
        <w:t>.</w:t>
      </w:r>
      <w:r w:rsidRPr="00357E76">
        <w:rPr>
          <w:rStyle w:val="afb"/>
          <w:i w:val="0"/>
          <w:color w:val="000000"/>
          <w:sz w:val="24"/>
          <w:szCs w:val="24"/>
        </w:rPr>
        <w:t xml:space="preserve"> </w:t>
      </w:r>
      <w:r w:rsidRPr="00357E76">
        <w:rPr>
          <w:rStyle w:val="14"/>
          <w:color w:val="000000"/>
          <w:sz w:val="24"/>
          <w:szCs w:val="24"/>
        </w:rPr>
        <w:t xml:space="preserve">В </w:t>
      </w:r>
      <w:r w:rsidRPr="00357E76">
        <w:rPr>
          <w:rFonts w:ascii="Times New Roman" w:hAnsi="Times New Roman" w:cs="Times New Roman"/>
          <w:sz w:val="24"/>
          <w:szCs w:val="24"/>
        </w:rPr>
        <w:t xml:space="preserve">септиках полностью задерживаются яйца </w:t>
      </w:r>
      <w:proofErr w:type="gramStart"/>
      <w:r w:rsidRPr="00357E76">
        <w:rPr>
          <w:rFonts w:ascii="Times New Roman" w:hAnsi="Times New Roman" w:cs="Times New Roman"/>
          <w:sz w:val="24"/>
          <w:szCs w:val="24"/>
        </w:rPr>
        <w:t>гельминтов</w:t>
      </w:r>
      <w:proofErr w:type="gramEnd"/>
      <w:r w:rsidRPr="00357E76">
        <w:rPr>
          <w:rFonts w:ascii="Times New Roman" w:hAnsi="Times New Roman" w:cs="Times New Roman"/>
          <w:sz w:val="24"/>
          <w:szCs w:val="24"/>
        </w:rPr>
        <w:t xml:space="preserve"> </w:t>
      </w:r>
      <w:r w:rsidRPr="00357E76">
        <w:rPr>
          <w:rStyle w:val="14"/>
          <w:color w:val="000000"/>
          <w:sz w:val="24"/>
          <w:szCs w:val="24"/>
        </w:rPr>
        <w:t xml:space="preserve">и </w:t>
      </w:r>
      <w:r w:rsidRPr="00357E76">
        <w:rPr>
          <w:rFonts w:ascii="Times New Roman" w:hAnsi="Times New Roman" w:cs="Times New Roman"/>
          <w:sz w:val="24"/>
          <w:szCs w:val="24"/>
        </w:rPr>
        <w:t>гибнет часть патогенных бактерий.</w:t>
      </w:r>
    </w:p>
    <w:p w:rsidR="00C805B6" w:rsidRPr="00C805B6" w:rsidRDefault="00357E76" w:rsidP="00BC63E4">
      <w:pPr>
        <w:pStyle w:val="Standard"/>
        <w:spacing w:line="360" w:lineRule="auto"/>
        <w:ind w:firstLine="709"/>
        <w:jc w:val="both"/>
        <w:rPr>
          <w:color w:val="000000"/>
        </w:rPr>
      </w:pPr>
      <w:r>
        <w:rPr>
          <w:rFonts w:eastAsia="Times New Roman"/>
        </w:rPr>
        <w:t>Септик выполнен в двухкамерном исполнении из</w:t>
      </w:r>
      <w:r>
        <w:rPr>
          <w:color w:val="000000"/>
        </w:rPr>
        <w:t xml:space="preserve"> железобетонных колец, перекрытие септика сборно-разборное. Перекрытие септика покрыто рулонной изоляцией, поверх которой засыпано землей. </w:t>
      </w:r>
      <w:r w:rsidR="00C805B6" w:rsidRPr="00C805B6">
        <w:rPr>
          <w:rStyle w:val="14"/>
          <w:color w:val="000000"/>
          <w:sz w:val="24"/>
          <w:szCs w:val="24"/>
        </w:rPr>
        <w:t xml:space="preserve">Впуск </w:t>
      </w:r>
      <w:r w:rsidR="00C805B6" w:rsidRPr="00C805B6">
        <w:rPr>
          <w:color w:val="000000"/>
        </w:rPr>
        <w:t>и выпуск сточной жидкости производятся че</w:t>
      </w:r>
      <w:r w:rsidR="00C805B6" w:rsidRPr="00C805B6">
        <w:rPr>
          <w:color w:val="000000"/>
        </w:rPr>
        <w:softHyphen/>
        <w:t>рез тройники, устанавливаемые на под</w:t>
      </w:r>
      <w:r w:rsidR="00C805B6">
        <w:rPr>
          <w:color w:val="000000"/>
        </w:rPr>
        <w:t>водящей и отво</w:t>
      </w:r>
      <w:r w:rsidR="00C805B6">
        <w:rPr>
          <w:color w:val="000000"/>
        </w:rPr>
        <w:softHyphen/>
        <w:t>дящей трубах.</w:t>
      </w:r>
    </w:p>
    <w:p w:rsidR="00357E76" w:rsidRPr="00C4225E" w:rsidRDefault="00C4225E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5E">
        <w:rPr>
          <w:rFonts w:ascii="Times New Roman" w:hAnsi="Times New Roman" w:cs="Times New Roman"/>
          <w:sz w:val="24"/>
          <w:szCs w:val="24"/>
        </w:rPr>
        <w:t xml:space="preserve">Осветленные сточные воды периодически откачиваются из септика и </w:t>
      </w:r>
      <w:proofErr w:type="spellStart"/>
      <w:r w:rsidRPr="00C4225E">
        <w:rPr>
          <w:rFonts w:ascii="Times New Roman" w:hAnsi="Times New Roman" w:cs="Times New Roman"/>
          <w:sz w:val="24"/>
          <w:szCs w:val="24"/>
        </w:rPr>
        <w:t>спецавт</w:t>
      </w:r>
      <w:r w:rsidRPr="00C4225E">
        <w:rPr>
          <w:rFonts w:ascii="Times New Roman" w:hAnsi="Times New Roman" w:cs="Times New Roman"/>
          <w:sz w:val="24"/>
          <w:szCs w:val="24"/>
        </w:rPr>
        <w:t>о</w:t>
      </w:r>
      <w:r w:rsidR="00BC63E4">
        <w:rPr>
          <w:rFonts w:ascii="Times New Roman" w:hAnsi="Times New Roman" w:cs="Times New Roman"/>
          <w:sz w:val="24"/>
          <w:szCs w:val="24"/>
        </w:rPr>
        <w:t>транспортом</w:t>
      </w:r>
      <w:proofErr w:type="spellEnd"/>
      <w:r w:rsidRPr="00C4225E">
        <w:rPr>
          <w:rFonts w:ascii="Times New Roman" w:hAnsi="Times New Roman" w:cs="Times New Roman"/>
          <w:sz w:val="24"/>
          <w:szCs w:val="24"/>
        </w:rPr>
        <w:t xml:space="preserve"> вывозятся в специально отведён</w:t>
      </w:r>
      <w:r w:rsidR="005B33CD">
        <w:rPr>
          <w:rFonts w:ascii="Times New Roman" w:hAnsi="Times New Roman" w:cs="Times New Roman"/>
          <w:sz w:val="24"/>
          <w:szCs w:val="24"/>
        </w:rPr>
        <w:t>ное место за территорию посёлка, где сбр</w:t>
      </w:r>
      <w:r w:rsidR="005B33CD">
        <w:rPr>
          <w:rFonts w:ascii="Times New Roman" w:hAnsi="Times New Roman" w:cs="Times New Roman"/>
          <w:sz w:val="24"/>
          <w:szCs w:val="24"/>
        </w:rPr>
        <w:t>а</w:t>
      </w:r>
      <w:r w:rsidR="005B33CD">
        <w:rPr>
          <w:rFonts w:ascii="Times New Roman" w:hAnsi="Times New Roman" w:cs="Times New Roman"/>
          <w:sz w:val="24"/>
          <w:szCs w:val="24"/>
        </w:rPr>
        <w:t>сываются на рельеф.</w:t>
      </w:r>
    </w:p>
    <w:p w:rsidR="00357E76" w:rsidRDefault="00357E76" w:rsidP="00BC63E4">
      <w:pPr>
        <w:pStyle w:val="Standard"/>
        <w:spacing w:line="360" w:lineRule="auto"/>
        <w:ind w:firstLine="709"/>
        <w:jc w:val="both"/>
        <w:rPr>
          <w:rFonts w:eastAsia="Times New Roman"/>
        </w:rPr>
      </w:pPr>
    </w:p>
    <w:p w:rsidR="00357E76" w:rsidRDefault="00357E76" w:rsidP="00C805B6">
      <w:pPr>
        <w:pStyle w:val="Standard"/>
        <w:jc w:val="center"/>
        <w:rPr>
          <w:rFonts w:eastAsia="Times New Roman"/>
        </w:rPr>
      </w:pPr>
      <w:r>
        <w:rPr>
          <w:noProof/>
          <w:sz w:val="2"/>
          <w:szCs w:val="2"/>
          <w:lang w:eastAsia="ru-RU" w:bidi="ar-SA"/>
        </w:rPr>
        <w:drawing>
          <wp:inline distT="0" distB="0" distL="0" distR="0" wp14:anchorId="1EA2E408" wp14:editId="6A12CC10">
            <wp:extent cx="4391025" cy="2695575"/>
            <wp:effectExtent l="19050" t="19050" r="28575" b="2857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95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B6" w:rsidRDefault="00C805B6" w:rsidP="00AD3394">
      <w:pPr>
        <w:pStyle w:val="Standard"/>
        <w:ind w:firstLine="709"/>
        <w:jc w:val="both"/>
        <w:rPr>
          <w:rFonts w:eastAsia="Times New Roman"/>
        </w:rPr>
      </w:pPr>
    </w:p>
    <w:p w:rsidR="00C805B6" w:rsidRPr="00C805B6" w:rsidRDefault="00C805B6" w:rsidP="00BC63E4">
      <w:pPr>
        <w:pStyle w:val="Standard"/>
        <w:ind w:firstLine="709"/>
        <w:jc w:val="center"/>
        <w:rPr>
          <w:rFonts w:eastAsia="Times New Roman"/>
        </w:rPr>
      </w:pPr>
      <w:r w:rsidRPr="00C805B6">
        <w:rPr>
          <w:rStyle w:val="afd"/>
          <w:color w:val="000000"/>
          <w:sz w:val="24"/>
          <w:szCs w:val="24"/>
        </w:rPr>
        <w:t>Рис.1.1. Продольный разрез септика из сборных железобетонных колец и дозирующего автоматического сифона.</w:t>
      </w:r>
    </w:p>
    <w:p w:rsidR="00AD2A9F" w:rsidRPr="00894FF0" w:rsidRDefault="00AD2A9F" w:rsidP="00C50A2E">
      <w:pPr>
        <w:pStyle w:val="Standard"/>
        <w:rPr>
          <w:rFonts w:eastAsia="Times New Roman"/>
          <w:highlight w:val="yellow"/>
        </w:rPr>
      </w:pPr>
    </w:p>
    <w:p w:rsidR="00C50A2E" w:rsidRPr="000F5AC1" w:rsidRDefault="00C50A2E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C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F368B" w:rsidRPr="000F5AC1">
        <w:rPr>
          <w:rFonts w:ascii="Times New Roman" w:hAnsi="Times New Roman" w:cs="Times New Roman"/>
          <w:b/>
          <w:sz w:val="24"/>
          <w:szCs w:val="24"/>
        </w:rPr>
        <w:t>О</w:t>
      </w:r>
      <w:r w:rsidR="00120756" w:rsidRPr="000F5AC1">
        <w:rPr>
          <w:rFonts w:ascii="Times New Roman" w:hAnsi="Times New Roman" w:cs="Times New Roman"/>
          <w:b/>
          <w:sz w:val="24"/>
          <w:szCs w:val="24"/>
        </w:rPr>
        <w:t>писание технологических зон водоотведения</w:t>
      </w:r>
    </w:p>
    <w:p w:rsidR="005F368B" w:rsidRDefault="005F368B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A2E">
        <w:rPr>
          <w:rFonts w:ascii="Times New Roman" w:hAnsi="Times New Roman" w:cs="Times New Roman"/>
          <w:sz w:val="24"/>
          <w:szCs w:val="24"/>
        </w:rPr>
        <w:t xml:space="preserve">В настоящее время централизованная система канализации </w:t>
      </w:r>
      <w:r w:rsidR="00C50A2E" w:rsidRPr="00C50A2E">
        <w:rPr>
          <w:rFonts w:ascii="Times New Roman" w:hAnsi="Times New Roman" w:cs="Times New Roman"/>
          <w:sz w:val="24"/>
          <w:szCs w:val="24"/>
        </w:rPr>
        <w:t>поселка Талая</w:t>
      </w:r>
      <w:r w:rsidRPr="00C50A2E">
        <w:rPr>
          <w:rFonts w:ascii="Times New Roman" w:hAnsi="Times New Roman" w:cs="Times New Roman"/>
          <w:sz w:val="24"/>
          <w:szCs w:val="24"/>
        </w:rPr>
        <w:t xml:space="preserve"> пре</w:t>
      </w:r>
      <w:r w:rsidRPr="00C50A2E">
        <w:rPr>
          <w:rFonts w:ascii="Times New Roman" w:hAnsi="Times New Roman" w:cs="Times New Roman"/>
          <w:sz w:val="24"/>
          <w:szCs w:val="24"/>
        </w:rPr>
        <w:t>д</w:t>
      </w:r>
      <w:r w:rsidRPr="00C50A2E">
        <w:rPr>
          <w:rFonts w:ascii="Times New Roman" w:hAnsi="Times New Roman" w:cs="Times New Roman"/>
          <w:sz w:val="24"/>
          <w:szCs w:val="24"/>
        </w:rPr>
        <w:t xml:space="preserve">ставлена </w:t>
      </w:r>
      <w:r w:rsidR="00C50A2E" w:rsidRPr="00C50A2E">
        <w:rPr>
          <w:rFonts w:ascii="Times New Roman" w:hAnsi="Times New Roman" w:cs="Times New Roman"/>
          <w:sz w:val="24"/>
          <w:szCs w:val="24"/>
        </w:rPr>
        <w:t>единой технологической зоной водоотведения, в которую входят самотечные к</w:t>
      </w:r>
      <w:r w:rsidR="00C50A2E" w:rsidRPr="00C50A2E">
        <w:rPr>
          <w:rFonts w:ascii="Times New Roman" w:hAnsi="Times New Roman" w:cs="Times New Roman"/>
          <w:sz w:val="24"/>
          <w:szCs w:val="24"/>
        </w:rPr>
        <w:t>а</w:t>
      </w:r>
      <w:r w:rsidR="00C50A2E" w:rsidRPr="00C50A2E">
        <w:rPr>
          <w:rFonts w:ascii="Times New Roman" w:hAnsi="Times New Roman" w:cs="Times New Roman"/>
          <w:sz w:val="24"/>
          <w:szCs w:val="24"/>
        </w:rPr>
        <w:t>нализационные сети и септик (резервуар сточных вод)</w:t>
      </w:r>
      <w:r w:rsidR="00E1157F">
        <w:rPr>
          <w:rFonts w:ascii="Times New Roman" w:hAnsi="Times New Roman" w:cs="Times New Roman"/>
          <w:sz w:val="24"/>
          <w:szCs w:val="24"/>
        </w:rPr>
        <w:t>.</w:t>
      </w:r>
    </w:p>
    <w:p w:rsidR="00E1157F" w:rsidRPr="00C50A2E" w:rsidRDefault="00E1157F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система водоотведения позволяет осуществлять прием сточных вод от всех действующих водопотребителей.</w:t>
      </w:r>
    </w:p>
    <w:p w:rsidR="00C50A2E" w:rsidRPr="00E1157F" w:rsidRDefault="00E1157F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7F">
        <w:rPr>
          <w:rFonts w:ascii="Times New Roman" w:hAnsi="Times New Roman" w:cs="Times New Roman"/>
          <w:sz w:val="24"/>
          <w:szCs w:val="24"/>
        </w:rPr>
        <w:lastRenderedPageBreak/>
        <w:t xml:space="preserve">В поселке </w:t>
      </w:r>
      <w:proofErr w:type="gramStart"/>
      <w:r w:rsidRPr="00E1157F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E1157F">
        <w:rPr>
          <w:rFonts w:ascii="Times New Roman" w:hAnsi="Times New Roman" w:cs="Times New Roman"/>
          <w:sz w:val="24"/>
          <w:szCs w:val="24"/>
        </w:rPr>
        <w:t xml:space="preserve"> в настоящее время существуют потребители – бюджетные учр</w:t>
      </w:r>
      <w:r w:rsidRPr="00E1157F">
        <w:rPr>
          <w:rFonts w:ascii="Times New Roman" w:hAnsi="Times New Roman" w:cs="Times New Roman"/>
          <w:sz w:val="24"/>
          <w:szCs w:val="24"/>
        </w:rPr>
        <w:t>е</w:t>
      </w:r>
      <w:r w:rsidRPr="00E1157F">
        <w:rPr>
          <w:rFonts w:ascii="Times New Roman" w:hAnsi="Times New Roman" w:cs="Times New Roman"/>
          <w:sz w:val="24"/>
          <w:szCs w:val="24"/>
        </w:rPr>
        <w:t>ждения (дом культуры, детский сад) – нуждающиеся в реконструкции</w:t>
      </w:r>
      <w:r>
        <w:rPr>
          <w:rFonts w:ascii="Times New Roman" w:hAnsi="Times New Roman" w:cs="Times New Roman"/>
          <w:sz w:val="24"/>
          <w:szCs w:val="24"/>
        </w:rPr>
        <w:t>. При выполнении реконструкции существует техническая возможность подключения этих учреждений к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стеме водоотведения.</w:t>
      </w:r>
    </w:p>
    <w:p w:rsidR="00120756" w:rsidRPr="000F5AC1" w:rsidRDefault="00E1157F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</w:t>
      </w:r>
      <w:r w:rsidR="00170942" w:rsidRPr="000F5AC1">
        <w:rPr>
          <w:rFonts w:ascii="Times New Roman" w:hAnsi="Times New Roman" w:cs="Times New Roman"/>
          <w:b/>
          <w:sz w:val="24"/>
          <w:szCs w:val="24"/>
        </w:rPr>
        <w:t>О</w:t>
      </w:r>
      <w:r w:rsidR="00120756" w:rsidRPr="000F5AC1">
        <w:rPr>
          <w:rFonts w:ascii="Times New Roman" w:hAnsi="Times New Roman" w:cs="Times New Roman"/>
          <w:b/>
          <w:sz w:val="24"/>
          <w:szCs w:val="24"/>
        </w:rPr>
        <w:t>писание состояния и функционирования системы утилизации осадка сточных вод</w:t>
      </w:r>
    </w:p>
    <w:p w:rsidR="00170942" w:rsidRPr="00E1157F" w:rsidRDefault="00E1157F" w:rsidP="00BC6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57F">
        <w:rPr>
          <w:rFonts w:ascii="Times New Roman" w:eastAsia="Times New Roman" w:hAnsi="Times New Roman" w:cs="Times New Roman"/>
          <w:sz w:val="24"/>
          <w:szCs w:val="24"/>
        </w:rPr>
        <w:t xml:space="preserve">Иловые осадки, образующиеся в централизованном септике, </w:t>
      </w:r>
      <w:r w:rsidRPr="00E1157F">
        <w:rPr>
          <w:rFonts w:ascii="Times New Roman" w:hAnsi="Times New Roman" w:cs="Times New Roman"/>
          <w:color w:val="000000"/>
          <w:sz w:val="24"/>
          <w:szCs w:val="24"/>
        </w:rPr>
        <w:t>периодически выв</w:t>
      </w:r>
      <w:r w:rsidRPr="00E115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1157F">
        <w:rPr>
          <w:rFonts w:ascii="Times New Roman" w:hAnsi="Times New Roman" w:cs="Times New Roman"/>
          <w:color w:val="000000"/>
          <w:sz w:val="24"/>
          <w:szCs w:val="24"/>
        </w:rPr>
        <w:t xml:space="preserve">зятся </w:t>
      </w:r>
      <w:r w:rsidRPr="00E1157F">
        <w:rPr>
          <w:rFonts w:ascii="Times New Roman" w:hAnsi="Times New Roman" w:cs="Times New Roman"/>
          <w:noProof/>
          <w:sz w:val="24"/>
          <w:szCs w:val="24"/>
        </w:rPr>
        <w:t>для последующей утилизации на специально отведенных полигонах.</w:t>
      </w:r>
    </w:p>
    <w:p w:rsidR="00120756" w:rsidRPr="000F5AC1" w:rsidRDefault="00E1157F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C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62E8C" w:rsidRPr="000F5AC1">
        <w:rPr>
          <w:rFonts w:ascii="Times New Roman" w:hAnsi="Times New Roman" w:cs="Times New Roman"/>
          <w:b/>
          <w:sz w:val="24"/>
          <w:szCs w:val="24"/>
        </w:rPr>
        <w:t>О</w:t>
      </w:r>
      <w:r w:rsidR="00120756" w:rsidRPr="000F5AC1">
        <w:rPr>
          <w:rFonts w:ascii="Times New Roman" w:hAnsi="Times New Roman" w:cs="Times New Roman"/>
          <w:b/>
          <w:sz w:val="24"/>
          <w:szCs w:val="24"/>
        </w:rPr>
        <w:t>писание состояния и функционирования канализационных коллекторов и сетей, и сооружений на них, включая оценку амортизации (износа) и определение возможности обеспечения отвода и утилизации сточных вод</w:t>
      </w:r>
    </w:p>
    <w:p w:rsidR="00EE6BA8" w:rsidRPr="00EE6BA8" w:rsidRDefault="00B62E8C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BA8">
        <w:rPr>
          <w:rFonts w:ascii="Times New Roman" w:hAnsi="Times New Roman" w:cs="Times New Roman"/>
          <w:sz w:val="24"/>
          <w:szCs w:val="24"/>
        </w:rPr>
        <w:t xml:space="preserve">Канализационные сети поселка </w:t>
      </w:r>
      <w:proofErr w:type="gramStart"/>
      <w:r w:rsidR="00EE6BA8" w:rsidRPr="00EE6BA8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="00EE6BA8" w:rsidRPr="00EE6BA8">
        <w:rPr>
          <w:rFonts w:ascii="Times New Roman" w:hAnsi="Times New Roman" w:cs="Times New Roman"/>
          <w:sz w:val="24"/>
          <w:szCs w:val="24"/>
        </w:rPr>
        <w:t xml:space="preserve"> </w:t>
      </w:r>
      <w:r w:rsidR="00C53BCC" w:rsidRPr="00EE6BA8">
        <w:rPr>
          <w:rFonts w:ascii="Times New Roman" w:hAnsi="Times New Roman" w:cs="Times New Roman"/>
          <w:sz w:val="24"/>
          <w:szCs w:val="24"/>
        </w:rPr>
        <w:t>выполнены</w:t>
      </w:r>
      <w:r w:rsidRPr="00EE6BA8">
        <w:rPr>
          <w:rFonts w:ascii="Times New Roman" w:hAnsi="Times New Roman" w:cs="Times New Roman"/>
          <w:sz w:val="24"/>
          <w:szCs w:val="24"/>
        </w:rPr>
        <w:t xml:space="preserve"> в основном из чугун</w:t>
      </w:r>
      <w:r w:rsidR="00EE6BA8" w:rsidRPr="00EE6BA8">
        <w:rPr>
          <w:rFonts w:ascii="Times New Roman" w:hAnsi="Times New Roman" w:cs="Times New Roman"/>
          <w:sz w:val="24"/>
          <w:szCs w:val="24"/>
        </w:rPr>
        <w:t xml:space="preserve">ных труб. </w:t>
      </w:r>
      <w:r w:rsidRPr="00EE6BA8">
        <w:rPr>
          <w:rFonts w:ascii="Times New Roman" w:hAnsi="Times New Roman" w:cs="Times New Roman"/>
          <w:sz w:val="24"/>
          <w:szCs w:val="24"/>
        </w:rPr>
        <w:t xml:space="preserve">Общая протяженность сети </w:t>
      </w:r>
      <w:r w:rsidR="00EE6BA8" w:rsidRPr="00EE6BA8">
        <w:rPr>
          <w:rFonts w:ascii="Times New Roman" w:hAnsi="Times New Roman" w:cs="Times New Roman"/>
          <w:sz w:val="24"/>
          <w:szCs w:val="24"/>
        </w:rPr>
        <w:t xml:space="preserve">самотечной канализации </w:t>
      </w:r>
      <w:r w:rsidRPr="00EE6BA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E6BA8" w:rsidRPr="00EE6BA8">
        <w:rPr>
          <w:rFonts w:ascii="Times New Roman" w:hAnsi="Times New Roman" w:cs="Times New Roman"/>
          <w:sz w:val="24"/>
          <w:szCs w:val="24"/>
        </w:rPr>
        <w:t>порядка 2 километров</w:t>
      </w:r>
      <w:r w:rsidRPr="00EE6BA8">
        <w:rPr>
          <w:rFonts w:ascii="Times New Roman" w:hAnsi="Times New Roman" w:cs="Times New Roman"/>
          <w:sz w:val="24"/>
          <w:szCs w:val="24"/>
        </w:rPr>
        <w:t xml:space="preserve">. </w:t>
      </w:r>
      <w:r w:rsidR="00EE6BA8">
        <w:rPr>
          <w:rFonts w:ascii="Times New Roman" w:hAnsi="Times New Roman" w:cs="Times New Roman"/>
          <w:sz w:val="24"/>
          <w:szCs w:val="24"/>
        </w:rPr>
        <w:t>Н</w:t>
      </w:r>
      <w:r w:rsidR="00EE6BA8" w:rsidRPr="00EE6BA8">
        <w:rPr>
          <w:rFonts w:ascii="Times New Roman" w:hAnsi="Times New Roman" w:cs="Times New Roman"/>
          <w:sz w:val="24"/>
          <w:szCs w:val="24"/>
        </w:rPr>
        <w:t xml:space="preserve">апорные сети водоотведения не используются. </w:t>
      </w:r>
    </w:p>
    <w:p w:rsidR="00EE6BA8" w:rsidRPr="00EE6BA8" w:rsidRDefault="00EE6BA8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BA8">
        <w:rPr>
          <w:rFonts w:ascii="Times New Roman" w:hAnsi="Times New Roman" w:cs="Times New Roman"/>
          <w:sz w:val="24"/>
          <w:szCs w:val="24"/>
        </w:rPr>
        <w:t>Канализационные сети в значительной степени изношены.</w:t>
      </w:r>
    </w:p>
    <w:p w:rsidR="00EE6BA8" w:rsidRPr="00EE6BA8" w:rsidRDefault="00AC6A97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BA8">
        <w:rPr>
          <w:rFonts w:ascii="Times New Roman" w:hAnsi="Times New Roman" w:cs="Times New Roman"/>
          <w:sz w:val="24"/>
          <w:szCs w:val="24"/>
        </w:rPr>
        <w:t>Напорного режима на самотечных сетях не зафиксировано</w:t>
      </w:r>
      <w:r w:rsidR="00EE6BA8" w:rsidRPr="00EE6BA8">
        <w:rPr>
          <w:rFonts w:ascii="Times New Roman" w:hAnsi="Times New Roman" w:cs="Times New Roman"/>
          <w:sz w:val="24"/>
          <w:szCs w:val="24"/>
        </w:rPr>
        <w:t>.</w:t>
      </w:r>
    </w:p>
    <w:p w:rsidR="00384AEC" w:rsidRPr="00BC63E4" w:rsidRDefault="003E7933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E4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C53BCC" w:rsidRPr="00BC63E4">
        <w:rPr>
          <w:rFonts w:ascii="Times New Roman" w:hAnsi="Times New Roman" w:cs="Times New Roman"/>
          <w:b/>
          <w:sz w:val="24"/>
          <w:szCs w:val="24"/>
        </w:rPr>
        <w:t>О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ценка безопасности и надежности централизованных систем водоотвед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е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ния и их управляемости</w:t>
      </w:r>
    </w:p>
    <w:p w:rsidR="00E267A7" w:rsidRPr="00BC63E4" w:rsidRDefault="00E267A7" w:rsidP="00BC63E4">
      <w:pPr>
        <w:pStyle w:val="Default"/>
        <w:spacing w:line="360" w:lineRule="auto"/>
        <w:ind w:firstLine="709"/>
        <w:jc w:val="both"/>
      </w:pPr>
      <w:r w:rsidRPr="00BC63E4">
        <w:t>Централизованная система водоотведения представляет собой систему инжене</w:t>
      </w:r>
      <w:r w:rsidRPr="00BC63E4">
        <w:t>р</w:t>
      </w:r>
      <w:r w:rsidRPr="00BC63E4">
        <w:t xml:space="preserve">ных сооружений, надежная и эффективная работа которых является одной из важнейших составляющих санитарного и экологического благополучия МО </w:t>
      </w:r>
      <w:r w:rsidR="0096636C">
        <w:t>«</w:t>
      </w:r>
      <w:proofErr w:type="spellStart"/>
      <w:r w:rsidR="0096636C">
        <w:t>Хасынский</w:t>
      </w:r>
      <w:proofErr w:type="spellEnd"/>
      <w:r w:rsidR="0096636C">
        <w:t xml:space="preserve"> городской округ поселок Талая»</w:t>
      </w:r>
      <w:r w:rsidRPr="00BC63E4">
        <w:t xml:space="preserve">. </w:t>
      </w:r>
    </w:p>
    <w:p w:rsidR="00E267A7" w:rsidRPr="00BC63E4" w:rsidRDefault="003A6EA2" w:rsidP="00BC63E4">
      <w:pPr>
        <w:pStyle w:val="a9"/>
        <w:spacing w:line="360" w:lineRule="auto"/>
        <w:ind w:firstLine="709"/>
        <w:jc w:val="both"/>
        <w:rPr>
          <w:rStyle w:val="FontStyle158"/>
          <w:rFonts w:ascii="Times New Roman" w:eastAsia="Arial Unicode MS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Из-за рельефа местности имеющего достаточный уклон в сторону расположенных очистных сооружений система канализации практически в полном объёме имеет самоте</w:t>
      </w:r>
      <w:r w:rsidRPr="00BC63E4">
        <w:rPr>
          <w:rFonts w:ascii="Times New Roman" w:hAnsi="Times New Roman" w:cs="Times New Roman"/>
          <w:sz w:val="24"/>
          <w:szCs w:val="24"/>
        </w:rPr>
        <w:t>ч</w:t>
      </w:r>
      <w:r w:rsidRPr="00BC63E4">
        <w:rPr>
          <w:rFonts w:ascii="Times New Roman" w:hAnsi="Times New Roman" w:cs="Times New Roman"/>
          <w:sz w:val="24"/>
          <w:szCs w:val="24"/>
        </w:rPr>
        <w:t>ную структуру</w:t>
      </w:r>
      <w:r w:rsidR="000E574D" w:rsidRPr="00BC63E4">
        <w:rPr>
          <w:rFonts w:ascii="Times New Roman" w:hAnsi="Times New Roman" w:cs="Times New Roman"/>
          <w:sz w:val="24"/>
          <w:szCs w:val="24"/>
        </w:rPr>
        <w:t xml:space="preserve">. </w:t>
      </w:r>
      <w:r w:rsidR="00E267A7" w:rsidRPr="00BC63E4">
        <w:rPr>
          <w:rFonts w:ascii="Times New Roman" w:hAnsi="Times New Roman" w:cs="Times New Roman"/>
          <w:sz w:val="24"/>
          <w:szCs w:val="24"/>
        </w:rPr>
        <w:t>С</w:t>
      </w:r>
      <w:r w:rsidR="00E267A7" w:rsidRPr="00BC63E4">
        <w:rPr>
          <w:rStyle w:val="FontStyle158"/>
          <w:rFonts w:ascii="Times New Roman" w:eastAsia="Arial Unicode MS" w:hAnsi="Times New Roman" w:cs="Times New Roman"/>
          <w:sz w:val="24"/>
          <w:szCs w:val="24"/>
        </w:rPr>
        <w:t>амотечные сети водоотведения являются не только наиболее функци</w:t>
      </w:r>
      <w:r w:rsidR="00E267A7" w:rsidRPr="00BC63E4">
        <w:rPr>
          <w:rStyle w:val="FontStyle158"/>
          <w:rFonts w:ascii="Times New Roman" w:eastAsia="Arial Unicode MS" w:hAnsi="Times New Roman" w:cs="Times New Roman"/>
          <w:sz w:val="24"/>
          <w:szCs w:val="24"/>
        </w:rPr>
        <w:t>о</w:t>
      </w:r>
      <w:r w:rsidR="00E267A7" w:rsidRPr="00BC63E4">
        <w:rPr>
          <w:rStyle w:val="FontStyle158"/>
          <w:rFonts w:ascii="Times New Roman" w:eastAsia="Arial Unicode MS" w:hAnsi="Times New Roman" w:cs="Times New Roman"/>
          <w:sz w:val="24"/>
          <w:szCs w:val="24"/>
        </w:rPr>
        <w:t>нально значимым элементом системы канализации, но и наиболее уязвимым с точки зр</w:t>
      </w:r>
      <w:r w:rsidR="00E267A7" w:rsidRPr="00BC63E4">
        <w:rPr>
          <w:rStyle w:val="FontStyle158"/>
          <w:rFonts w:ascii="Times New Roman" w:eastAsia="Arial Unicode MS" w:hAnsi="Times New Roman" w:cs="Times New Roman"/>
          <w:sz w:val="24"/>
          <w:szCs w:val="24"/>
        </w:rPr>
        <w:t>е</w:t>
      </w:r>
      <w:r w:rsidR="00E267A7" w:rsidRPr="00BC63E4">
        <w:rPr>
          <w:rStyle w:val="FontStyle158"/>
          <w:rFonts w:ascii="Times New Roman" w:eastAsia="Arial Unicode MS" w:hAnsi="Times New Roman" w:cs="Times New Roman"/>
          <w:sz w:val="24"/>
          <w:szCs w:val="24"/>
        </w:rPr>
        <w:t>ния надежности.</w:t>
      </w:r>
    </w:p>
    <w:p w:rsidR="005B34C7" w:rsidRPr="00BC63E4" w:rsidRDefault="00E267A7" w:rsidP="00BC63E4">
      <w:pPr>
        <w:pStyle w:val="Default"/>
        <w:spacing w:line="360" w:lineRule="auto"/>
        <w:ind w:firstLine="709"/>
        <w:jc w:val="both"/>
      </w:pPr>
      <w:r w:rsidRPr="00BC63E4">
        <w:t>Приоритетным направлением развития системы водоотведения является повыш</w:t>
      </w:r>
      <w:r w:rsidRPr="00BC63E4">
        <w:t>е</w:t>
      </w:r>
      <w:r w:rsidRPr="00BC63E4">
        <w:t>ние надежности работы канализационных сетей и сооружений. Под надежностью системы водоотведения понимается ее свойство бесперебойного отвода сточных вод от обслужив</w:t>
      </w:r>
      <w:r w:rsidRPr="00BC63E4">
        <w:t>а</w:t>
      </w:r>
      <w:r w:rsidRPr="00BC63E4">
        <w:t>емых объектов в расчётных количествах в соответствии с санитарно-гигиеническими тр</w:t>
      </w:r>
      <w:r w:rsidRPr="00BC63E4">
        <w:t>е</w:t>
      </w:r>
      <w:r w:rsidRPr="00BC63E4">
        <w:t xml:space="preserve">бованиями и соблюдением мер по охране окружающей среды. </w:t>
      </w:r>
    </w:p>
    <w:p w:rsidR="00E267A7" w:rsidRPr="00BC63E4" w:rsidRDefault="005B34C7" w:rsidP="00BC63E4">
      <w:pPr>
        <w:pStyle w:val="Default"/>
        <w:spacing w:line="360" w:lineRule="auto"/>
        <w:ind w:firstLine="709"/>
        <w:jc w:val="both"/>
      </w:pPr>
      <w:r w:rsidRPr="00BC63E4">
        <w:t>Учитывая значительную степень износа канализационных сетей можно сделать в</w:t>
      </w:r>
      <w:r w:rsidRPr="00BC63E4">
        <w:t>ы</w:t>
      </w:r>
      <w:r w:rsidRPr="00BC63E4">
        <w:t>вод о том, что надежность системы водоотведения в должной степени не обеспечивается.</w:t>
      </w:r>
    </w:p>
    <w:p w:rsidR="00E267A7" w:rsidRPr="00BC63E4" w:rsidRDefault="007342B8" w:rsidP="00BC63E4">
      <w:pPr>
        <w:pStyle w:val="Default"/>
        <w:spacing w:line="360" w:lineRule="auto"/>
        <w:ind w:firstLine="709"/>
        <w:jc w:val="both"/>
      </w:pPr>
      <w:r w:rsidRPr="00BC63E4">
        <w:lastRenderedPageBreak/>
        <w:t>Отсутствие полноценных очистных сооружений сточных вод не позволяет в по</w:t>
      </w:r>
      <w:r w:rsidRPr="00BC63E4">
        <w:t>л</w:t>
      </w:r>
      <w:r w:rsidRPr="00BC63E4">
        <w:t>ной степени обеспечить выполнение мер по охране окружающей среды.</w:t>
      </w:r>
    </w:p>
    <w:p w:rsidR="00120756" w:rsidRPr="00BC63E4" w:rsidRDefault="00725E57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E4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C53BCC" w:rsidRPr="00BC63E4">
        <w:rPr>
          <w:rFonts w:ascii="Times New Roman" w:hAnsi="Times New Roman" w:cs="Times New Roman"/>
          <w:b/>
          <w:sz w:val="24"/>
          <w:szCs w:val="24"/>
        </w:rPr>
        <w:t>О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ценка воздействия централизованных систем водоотведения на окруж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а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ющую среду</w:t>
      </w:r>
    </w:p>
    <w:p w:rsidR="005B33CD" w:rsidRPr="00BC63E4" w:rsidRDefault="005B33CD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Х</w:t>
      </w:r>
      <w:r w:rsidR="0075575C" w:rsidRPr="00BC63E4">
        <w:rPr>
          <w:rFonts w:ascii="Times New Roman" w:hAnsi="Times New Roman" w:cs="Times New Roman"/>
          <w:sz w:val="24"/>
          <w:szCs w:val="24"/>
        </w:rPr>
        <w:t xml:space="preserve">озяйственно-бытовые и производственные сточные воды </w:t>
      </w:r>
      <w:r w:rsidRPr="00BC63E4">
        <w:rPr>
          <w:rFonts w:ascii="Times New Roman" w:hAnsi="Times New Roman" w:cs="Times New Roman"/>
          <w:sz w:val="24"/>
          <w:szCs w:val="24"/>
        </w:rPr>
        <w:t>после осветления в се</w:t>
      </w:r>
      <w:r w:rsidRPr="00BC63E4">
        <w:rPr>
          <w:rFonts w:ascii="Times New Roman" w:hAnsi="Times New Roman" w:cs="Times New Roman"/>
          <w:sz w:val="24"/>
          <w:szCs w:val="24"/>
        </w:rPr>
        <w:t>п</w:t>
      </w:r>
      <w:r w:rsidRPr="00BC63E4">
        <w:rPr>
          <w:rFonts w:ascii="Times New Roman" w:hAnsi="Times New Roman" w:cs="Times New Roman"/>
          <w:sz w:val="24"/>
          <w:szCs w:val="24"/>
        </w:rPr>
        <w:t>тике вывозятся спецавтотранспортом и сбрасываются на рельеф. Сточные воды оказыв</w:t>
      </w:r>
      <w:r w:rsidRPr="00BC63E4">
        <w:rPr>
          <w:rFonts w:ascii="Times New Roman" w:hAnsi="Times New Roman" w:cs="Times New Roman"/>
          <w:sz w:val="24"/>
          <w:szCs w:val="24"/>
        </w:rPr>
        <w:t>а</w:t>
      </w:r>
      <w:r w:rsidRPr="00BC63E4">
        <w:rPr>
          <w:rFonts w:ascii="Times New Roman" w:hAnsi="Times New Roman" w:cs="Times New Roman"/>
          <w:sz w:val="24"/>
          <w:szCs w:val="24"/>
        </w:rPr>
        <w:t>ют негативное воздействие на окружающую природную среду  и в целом  ухудшают эк</w:t>
      </w:r>
      <w:r w:rsidRPr="00BC63E4">
        <w:rPr>
          <w:rFonts w:ascii="Times New Roman" w:hAnsi="Times New Roman" w:cs="Times New Roman"/>
          <w:sz w:val="24"/>
          <w:szCs w:val="24"/>
        </w:rPr>
        <w:t>о</w:t>
      </w:r>
      <w:r w:rsidRPr="00BC63E4">
        <w:rPr>
          <w:rFonts w:ascii="Times New Roman" w:hAnsi="Times New Roman" w:cs="Times New Roman"/>
          <w:sz w:val="24"/>
          <w:szCs w:val="24"/>
        </w:rPr>
        <w:t xml:space="preserve">логическое состояние территории МО </w:t>
      </w:r>
      <w:r w:rsidR="009663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636C">
        <w:rPr>
          <w:rFonts w:ascii="Times New Roman" w:hAnsi="Times New Roman" w:cs="Times New Roman"/>
          <w:sz w:val="24"/>
          <w:szCs w:val="24"/>
        </w:rPr>
        <w:t>Хасынский</w:t>
      </w:r>
      <w:proofErr w:type="spellEnd"/>
      <w:r w:rsidR="0096636C">
        <w:rPr>
          <w:rFonts w:ascii="Times New Roman" w:hAnsi="Times New Roman" w:cs="Times New Roman"/>
          <w:sz w:val="24"/>
          <w:szCs w:val="24"/>
        </w:rPr>
        <w:t xml:space="preserve"> городской округ поселок </w:t>
      </w:r>
      <w:proofErr w:type="gramStart"/>
      <w:r w:rsidR="0096636C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="0096636C">
        <w:rPr>
          <w:rFonts w:ascii="Times New Roman" w:hAnsi="Times New Roman" w:cs="Times New Roman"/>
          <w:sz w:val="24"/>
          <w:szCs w:val="24"/>
        </w:rPr>
        <w:t>»</w:t>
      </w:r>
      <w:r w:rsidRPr="00BC63E4">
        <w:rPr>
          <w:rFonts w:ascii="Times New Roman" w:hAnsi="Times New Roman" w:cs="Times New Roman"/>
          <w:sz w:val="24"/>
          <w:szCs w:val="24"/>
        </w:rPr>
        <w:t>.</w:t>
      </w:r>
    </w:p>
    <w:p w:rsidR="00DE171F" w:rsidRPr="00BC63E4" w:rsidRDefault="000B4F45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eastAsia="Times New Roman" w:hAnsi="Times New Roman" w:cs="Times New Roman"/>
          <w:sz w:val="24"/>
          <w:szCs w:val="24"/>
        </w:rPr>
        <w:t>Иловые осадки, образующие</w:t>
      </w:r>
      <w:r w:rsidR="00813C89">
        <w:rPr>
          <w:rFonts w:ascii="Times New Roman" w:eastAsia="Times New Roman" w:hAnsi="Times New Roman" w:cs="Times New Roman"/>
          <w:sz w:val="24"/>
          <w:szCs w:val="24"/>
        </w:rPr>
        <w:t xml:space="preserve">ся в централизованном септике, </w:t>
      </w:r>
      <w:r w:rsidRPr="00BC63E4">
        <w:rPr>
          <w:rFonts w:ascii="Times New Roman" w:eastAsia="Times New Roman" w:hAnsi="Times New Roman" w:cs="Times New Roman"/>
          <w:sz w:val="24"/>
          <w:szCs w:val="24"/>
        </w:rPr>
        <w:t>в дальнейшем выв</w:t>
      </w:r>
      <w:r w:rsidRPr="00BC63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63E4">
        <w:rPr>
          <w:rFonts w:ascii="Times New Roman" w:eastAsia="Times New Roman" w:hAnsi="Times New Roman" w:cs="Times New Roman"/>
          <w:sz w:val="24"/>
          <w:szCs w:val="24"/>
        </w:rPr>
        <w:t xml:space="preserve">зятся на полигоны твердых бытовых отходов. Полигоны хранения иловых осадков также являются одним из факторов негативного воздействия на </w:t>
      </w:r>
      <w:r w:rsidR="00813C89">
        <w:rPr>
          <w:rFonts w:ascii="Times New Roman" w:hAnsi="Times New Roman" w:cs="Times New Roman"/>
          <w:sz w:val="24"/>
          <w:szCs w:val="24"/>
        </w:rPr>
        <w:t xml:space="preserve">окружающую природную среду. </w:t>
      </w:r>
      <w:r w:rsidRPr="00BC63E4">
        <w:rPr>
          <w:rFonts w:ascii="Times New Roman" w:hAnsi="Times New Roman" w:cs="Times New Roman"/>
          <w:sz w:val="24"/>
          <w:szCs w:val="24"/>
        </w:rPr>
        <w:t xml:space="preserve">Надлежащее </w:t>
      </w:r>
      <w:r w:rsidRPr="00BC63E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хранение </w:t>
      </w:r>
      <w:r w:rsidR="008914A6" w:rsidRPr="00BC63E4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и утилизация </w:t>
      </w:r>
      <w:r w:rsidRPr="00BC63E4">
        <w:rPr>
          <w:rStyle w:val="af5"/>
          <w:rFonts w:ascii="Times New Roman" w:hAnsi="Times New Roman" w:cs="Times New Roman"/>
          <w:b w:val="0"/>
          <w:sz w:val="24"/>
          <w:szCs w:val="24"/>
        </w:rPr>
        <w:t>отходов</w:t>
      </w:r>
      <w:r w:rsidRPr="00BC63E4">
        <w:rPr>
          <w:rFonts w:ascii="Times New Roman" w:hAnsi="Times New Roman" w:cs="Times New Roman"/>
          <w:sz w:val="24"/>
          <w:szCs w:val="24"/>
        </w:rPr>
        <w:t xml:space="preserve">, является одним из </w:t>
      </w:r>
      <w:r w:rsidR="008914A6" w:rsidRPr="00BC63E4">
        <w:rPr>
          <w:rFonts w:ascii="Times New Roman" w:hAnsi="Times New Roman" w:cs="Times New Roman"/>
          <w:sz w:val="24"/>
          <w:szCs w:val="24"/>
        </w:rPr>
        <w:t>необходимых меропри</w:t>
      </w:r>
      <w:r w:rsidR="008914A6" w:rsidRPr="00BC63E4">
        <w:rPr>
          <w:rFonts w:ascii="Times New Roman" w:hAnsi="Times New Roman" w:cs="Times New Roman"/>
          <w:sz w:val="24"/>
          <w:szCs w:val="24"/>
        </w:rPr>
        <w:t>я</w:t>
      </w:r>
      <w:r w:rsidR="008914A6" w:rsidRPr="00BC63E4">
        <w:rPr>
          <w:rFonts w:ascii="Times New Roman" w:hAnsi="Times New Roman" w:cs="Times New Roman"/>
          <w:sz w:val="24"/>
          <w:szCs w:val="24"/>
        </w:rPr>
        <w:t>тий</w:t>
      </w:r>
      <w:r w:rsidRPr="00BC63E4">
        <w:rPr>
          <w:rFonts w:ascii="Times New Roman" w:hAnsi="Times New Roman" w:cs="Times New Roman"/>
          <w:sz w:val="24"/>
          <w:szCs w:val="24"/>
        </w:rPr>
        <w:t xml:space="preserve"> по обеспечению охраны окружающей среды.</w:t>
      </w:r>
    </w:p>
    <w:p w:rsidR="00322DA6" w:rsidRPr="00BC63E4" w:rsidRDefault="00B7497E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E4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C53BCC" w:rsidRPr="00BC63E4">
        <w:rPr>
          <w:rFonts w:ascii="Times New Roman" w:hAnsi="Times New Roman" w:cs="Times New Roman"/>
          <w:b/>
          <w:sz w:val="24"/>
          <w:szCs w:val="24"/>
        </w:rPr>
        <w:t>А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нализ территорий муниципального образования, неохваченных центр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а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лизованной системой водоотведения</w:t>
      </w:r>
    </w:p>
    <w:p w:rsidR="00B7497E" w:rsidRPr="00BC63E4" w:rsidRDefault="00B7497E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Все действующие объекты водопотребления подключены к централизованной с</w:t>
      </w:r>
      <w:r w:rsidRPr="00BC63E4">
        <w:rPr>
          <w:rFonts w:ascii="Times New Roman" w:hAnsi="Times New Roman" w:cs="Times New Roman"/>
          <w:sz w:val="24"/>
          <w:szCs w:val="24"/>
        </w:rPr>
        <w:t>и</w:t>
      </w:r>
      <w:r w:rsidRPr="00BC63E4">
        <w:rPr>
          <w:rFonts w:ascii="Times New Roman" w:hAnsi="Times New Roman" w:cs="Times New Roman"/>
          <w:sz w:val="24"/>
          <w:szCs w:val="24"/>
        </w:rPr>
        <w:t>стеме водоотведения</w:t>
      </w:r>
    </w:p>
    <w:p w:rsidR="00B10462" w:rsidRPr="00BC63E4" w:rsidRDefault="00B7497E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E4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C53BCC" w:rsidRPr="00BC63E4">
        <w:rPr>
          <w:rFonts w:ascii="Times New Roman" w:hAnsi="Times New Roman" w:cs="Times New Roman"/>
          <w:b/>
          <w:sz w:val="24"/>
          <w:szCs w:val="24"/>
        </w:rPr>
        <w:t>О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писание существующих технических и технологических проблем в вод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о</w:t>
      </w:r>
      <w:r w:rsidR="00120756" w:rsidRPr="00BC63E4">
        <w:rPr>
          <w:rFonts w:ascii="Times New Roman" w:hAnsi="Times New Roman" w:cs="Times New Roman"/>
          <w:b/>
          <w:sz w:val="24"/>
          <w:szCs w:val="24"/>
        </w:rPr>
        <w:t>отведении муниципального образования</w:t>
      </w:r>
    </w:p>
    <w:p w:rsidR="00B10462" w:rsidRPr="00BC63E4" w:rsidRDefault="00B10462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 xml:space="preserve">В существующей системе водоотведения </w:t>
      </w:r>
      <w:r w:rsidR="00B7497E" w:rsidRPr="00BC63E4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B7497E" w:rsidRPr="00BC63E4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BC63E4">
        <w:rPr>
          <w:rFonts w:ascii="Times New Roman" w:hAnsi="Times New Roman" w:cs="Times New Roman"/>
          <w:sz w:val="24"/>
          <w:szCs w:val="24"/>
        </w:rPr>
        <w:t xml:space="preserve"> имеются следующие те</w:t>
      </w:r>
      <w:r w:rsidRPr="00BC63E4">
        <w:rPr>
          <w:rFonts w:ascii="Times New Roman" w:hAnsi="Times New Roman" w:cs="Times New Roman"/>
          <w:sz w:val="24"/>
          <w:szCs w:val="24"/>
        </w:rPr>
        <w:t>х</w:t>
      </w:r>
      <w:r w:rsidRPr="00BC63E4">
        <w:rPr>
          <w:rFonts w:ascii="Times New Roman" w:hAnsi="Times New Roman" w:cs="Times New Roman"/>
          <w:sz w:val="24"/>
          <w:szCs w:val="24"/>
        </w:rPr>
        <w:t xml:space="preserve">нические </w:t>
      </w:r>
      <w:r w:rsidR="0037710C" w:rsidRPr="00BC63E4">
        <w:rPr>
          <w:rFonts w:ascii="Times New Roman" w:hAnsi="Times New Roman" w:cs="Times New Roman"/>
          <w:sz w:val="24"/>
          <w:szCs w:val="24"/>
        </w:rPr>
        <w:t xml:space="preserve">и технологические </w:t>
      </w:r>
      <w:r w:rsidRPr="00BC63E4">
        <w:rPr>
          <w:rFonts w:ascii="Times New Roman" w:hAnsi="Times New Roman" w:cs="Times New Roman"/>
          <w:sz w:val="24"/>
          <w:szCs w:val="24"/>
        </w:rPr>
        <w:t>проблемы:</w:t>
      </w:r>
    </w:p>
    <w:p w:rsidR="00680C2B" w:rsidRPr="00BC63E4" w:rsidRDefault="00680C2B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- значительная степень износа существующей канализационной сети;</w:t>
      </w:r>
    </w:p>
    <w:p w:rsidR="00EA28E1" w:rsidRPr="00BC63E4" w:rsidRDefault="00EA28E1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- отсутствие очистных сооружений полной очистки сточных вод наносит вред окружающей среде;</w:t>
      </w:r>
    </w:p>
    <w:p w:rsidR="00EA28E1" w:rsidRPr="00BC63E4" w:rsidRDefault="00EA28E1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- отсутствие системы ливневой канализации создает возможность попадания п</w:t>
      </w:r>
      <w:r w:rsidRPr="00BC63E4">
        <w:rPr>
          <w:rFonts w:ascii="Times New Roman" w:hAnsi="Times New Roman" w:cs="Times New Roman"/>
          <w:sz w:val="24"/>
          <w:szCs w:val="24"/>
        </w:rPr>
        <w:t>о</w:t>
      </w:r>
      <w:r w:rsidRPr="00BC63E4">
        <w:rPr>
          <w:rFonts w:ascii="Times New Roman" w:hAnsi="Times New Roman" w:cs="Times New Roman"/>
          <w:sz w:val="24"/>
          <w:szCs w:val="24"/>
        </w:rPr>
        <w:t>верхностных сточных вод в систему хозяйственно-бытовой канализации;</w:t>
      </w:r>
    </w:p>
    <w:p w:rsidR="006C1A31" w:rsidRPr="00BC63E4" w:rsidRDefault="006C1A31" w:rsidP="00BC63E4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381106500"/>
      <w:r w:rsidRPr="00BC63E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551364" w:rsidRPr="00BC63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BC63E4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Существующие балансы производительности со</w:t>
      </w:r>
      <w:r w:rsidR="00551364" w:rsidRPr="00BC63E4">
        <w:rPr>
          <w:rFonts w:ascii="Times New Roman" w:eastAsia="Times New Roman" w:hAnsi="Times New Roman" w:cs="Times New Roman"/>
          <w:color w:val="auto"/>
          <w:sz w:val="24"/>
          <w:szCs w:val="24"/>
        </w:rPr>
        <w:t>оружений системы водоо</w:t>
      </w:r>
      <w:r w:rsidR="00551364" w:rsidRPr="00BC63E4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551364" w:rsidRPr="00BC63E4">
        <w:rPr>
          <w:rFonts w:ascii="Times New Roman" w:eastAsia="Times New Roman" w:hAnsi="Times New Roman" w:cs="Times New Roman"/>
          <w:color w:val="auto"/>
          <w:sz w:val="24"/>
          <w:szCs w:val="24"/>
        </w:rPr>
        <w:t>ведения</w:t>
      </w:r>
      <w:bookmarkEnd w:id="4"/>
    </w:p>
    <w:p w:rsidR="006C1A31" w:rsidRPr="00BC63E4" w:rsidRDefault="000F5AC1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E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376F1" w:rsidRPr="00BC63E4">
        <w:rPr>
          <w:rFonts w:ascii="Times New Roman" w:hAnsi="Times New Roman" w:cs="Times New Roman"/>
          <w:b/>
          <w:sz w:val="24"/>
          <w:szCs w:val="24"/>
        </w:rPr>
        <w:t>Б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аланс поступления сточных вод в централизованную систему водоотв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е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дения, с выделением видов централизованных систем водоотведения по бассейнам канализования очистн</w:t>
      </w:r>
      <w:r w:rsidR="00573B72" w:rsidRPr="00BC63E4">
        <w:rPr>
          <w:rFonts w:ascii="Times New Roman" w:hAnsi="Times New Roman" w:cs="Times New Roman"/>
          <w:b/>
          <w:sz w:val="24"/>
          <w:szCs w:val="24"/>
        </w:rPr>
        <w:t>ых сооружений и прямых выпусков</w:t>
      </w:r>
    </w:p>
    <w:p w:rsidR="00184A3B" w:rsidRPr="00BC63E4" w:rsidRDefault="000D0A8C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 xml:space="preserve">Объем поступления сточных вод в систему водоотведения определяется объемом потребления холодной и горячей воды потребителями поселка </w:t>
      </w:r>
      <w:proofErr w:type="gramStart"/>
      <w:r w:rsidRPr="00BC63E4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BC63E4">
        <w:rPr>
          <w:rFonts w:ascii="Times New Roman" w:hAnsi="Times New Roman" w:cs="Times New Roman"/>
          <w:sz w:val="24"/>
          <w:szCs w:val="24"/>
        </w:rPr>
        <w:t xml:space="preserve"> </w:t>
      </w:r>
      <w:r w:rsidR="007D6437" w:rsidRPr="00BC63E4">
        <w:rPr>
          <w:rFonts w:ascii="Times New Roman" w:hAnsi="Times New Roman" w:cs="Times New Roman"/>
          <w:sz w:val="24"/>
          <w:szCs w:val="24"/>
        </w:rPr>
        <w:t xml:space="preserve">(без учета расхода воды на полив зеленых насаждений). Отсутствие приборов учета потребленной воды и </w:t>
      </w:r>
      <w:r w:rsidR="007D6437" w:rsidRPr="00BC63E4">
        <w:rPr>
          <w:rFonts w:ascii="Times New Roman" w:hAnsi="Times New Roman" w:cs="Times New Roman"/>
          <w:sz w:val="24"/>
          <w:szCs w:val="24"/>
        </w:rPr>
        <w:lastRenderedPageBreak/>
        <w:t>отсутствие приборов учета сточных вод не позволяют определить фактический объем сточных вод. Таким образом, объем сточных вод определяется расчетно-нормативным способом и составляет по</w:t>
      </w:r>
      <w:r w:rsidR="004106FD" w:rsidRPr="00BC63E4">
        <w:rPr>
          <w:rFonts w:ascii="Times New Roman" w:hAnsi="Times New Roman" w:cs="Times New Roman"/>
          <w:sz w:val="24"/>
          <w:szCs w:val="24"/>
        </w:rPr>
        <w:t xml:space="preserve"> </w:t>
      </w:r>
      <w:r w:rsidR="007D6437" w:rsidRPr="00BC63E4">
        <w:rPr>
          <w:rFonts w:ascii="Times New Roman" w:hAnsi="Times New Roman" w:cs="Times New Roman"/>
          <w:sz w:val="24"/>
          <w:szCs w:val="24"/>
        </w:rPr>
        <w:t xml:space="preserve">данным </w:t>
      </w:r>
      <w:proofErr w:type="spellStart"/>
      <w:r w:rsidR="007D6437" w:rsidRPr="00BC63E4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D6437" w:rsidRPr="00BC63E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813C89">
        <w:rPr>
          <w:rFonts w:ascii="Times New Roman" w:hAnsi="Times New Roman" w:cs="Times New Roman"/>
          <w:sz w:val="24"/>
          <w:szCs w:val="24"/>
        </w:rPr>
        <w:t>115,17</w:t>
      </w:r>
      <w:r w:rsidR="007D6437" w:rsidRPr="00BC63E4">
        <w:rPr>
          <w:rFonts w:ascii="Times New Roman" w:hAnsi="Times New Roman" w:cs="Times New Roman"/>
          <w:sz w:val="24"/>
          <w:szCs w:val="24"/>
        </w:rPr>
        <w:t xml:space="preserve">6 тысяч </w:t>
      </w:r>
      <w:proofErr w:type="spellStart"/>
      <w:r w:rsidR="007D6437" w:rsidRPr="00BC63E4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7D6437" w:rsidRPr="00BC63E4">
        <w:rPr>
          <w:rFonts w:ascii="Times New Roman" w:hAnsi="Times New Roman" w:cs="Times New Roman"/>
          <w:sz w:val="24"/>
          <w:szCs w:val="24"/>
        </w:rPr>
        <w:t>. в год.</w:t>
      </w:r>
    </w:p>
    <w:p w:rsidR="00184A3B" w:rsidRPr="00BC63E4" w:rsidRDefault="007D6437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Объем поверхностных (ливневых) стоков не определен.</w:t>
      </w:r>
    </w:p>
    <w:p w:rsidR="007D6437" w:rsidRPr="00BC63E4" w:rsidRDefault="004106FD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Фактическая производительность септика централизованного водоотведения также не определена.</w:t>
      </w:r>
    </w:p>
    <w:p w:rsidR="007D6437" w:rsidRPr="00BC63E4" w:rsidRDefault="004106FD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 xml:space="preserve">Таким образом, учитывая </w:t>
      </w:r>
      <w:proofErr w:type="gramStart"/>
      <w:r w:rsidRPr="00BC63E4">
        <w:rPr>
          <w:rFonts w:ascii="Times New Roman" w:hAnsi="Times New Roman" w:cs="Times New Roman"/>
          <w:sz w:val="24"/>
          <w:szCs w:val="24"/>
        </w:rPr>
        <w:t>вышеприведенное</w:t>
      </w:r>
      <w:proofErr w:type="gramEnd"/>
      <w:r w:rsidRPr="00BC63E4">
        <w:rPr>
          <w:rFonts w:ascii="Times New Roman" w:hAnsi="Times New Roman" w:cs="Times New Roman"/>
          <w:sz w:val="24"/>
          <w:szCs w:val="24"/>
        </w:rPr>
        <w:t>, составить баланс поступления сто</w:t>
      </w:r>
      <w:r w:rsidRPr="00BC63E4">
        <w:rPr>
          <w:rFonts w:ascii="Times New Roman" w:hAnsi="Times New Roman" w:cs="Times New Roman"/>
          <w:sz w:val="24"/>
          <w:szCs w:val="24"/>
        </w:rPr>
        <w:t>ч</w:t>
      </w:r>
      <w:r w:rsidRPr="00BC63E4">
        <w:rPr>
          <w:rFonts w:ascii="Times New Roman" w:hAnsi="Times New Roman" w:cs="Times New Roman"/>
          <w:sz w:val="24"/>
          <w:szCs w:val="24"/>
        </w:rPr>
        <w:t>ных вод в соответствии с пропускной способностью системы водоотведения не предста</w:t>
      </w:r>
      <w:r w:rsidRPr="00BC63E4">
        <w:rPr>
          <w:rFonts w:ascii="Times New Roman" w:hAnsi="Times New Roman" w:cs="Times New Roman"/>
          <w:sz w:val="24"/>
          <w:szCs w:val="24"/>
        </w:rPr>
        <w:t>в</w:t>
      </w:r>
      <w:r w:rsidRPr="00BC63E4">
        <w:rPr>
          <w:rFonts w:ascii="Times New Roman" w:hAnsi="Times New Roman" w:cs="Times New Roman"/>
          <w:sz w:val="24"/>
          <w:szCs w:val="24"/>
        </w:rPr>
        <w:t>ляется возможным. Учитывая отсутствие жалоб от населения о переполнении септика и напорного режима в системе водоотведения можно предположить, что пропускная сп</w:t>
      </w:r>
      <w:r w:rsidRPr="00BC63E4">
        <w:rPr>
          <w:rFonts w:ascii="Times New Roman" w:hAnsi="Times New Roman" w:cs="Times New Roman"/>
          <w:sz w:val="24"/>
          <w:szCs w:val="24"/>
        </w:rPr>
        <w:t>о</w:t>
      </w:r>
      <w:r w:rsidRPr="00BC63E4">
        <w:rPr>
          <w:rFonts w:ascii="Times New Roman" w:hAnsi="Times New Roman" w:cs="Times New Roman"/>
          <w:sz w:val="24"/>
          <w:szCs w:val="24"/>
        </w:rPr>
        <w:t>собность канализационных сетей соответствует объему сточных вод.</w:t>
      </w:r>
    </w:p>
    <w:p w:rsidR="00573B72" w:rsidRPr="00BC63E4" w:rsidRDefault="00573B72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B6C" w:rsidRPr="00BC63E4" w:rsidRDefault="0089673C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E4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4376F1" w:rsidRPr="00BC63E4">
        <w:rPr>
          <w:rFonts w:ascii="Times New Roman" w:hAnsi="Times New Roman" w:cs="Times New Roman"/>
          <w:b/>
          <w:sz w:val="24"/>
          <w:szCs w:val="24"/>
        </w:rPr>
        <w:t>О</w:t>
      </w:r>
      <w:r w:rsidR="00EB37F9" w:rsidRPr="00BC63E4">
        <w:rPr>
          <w:rFonts w:ascii="Times New Roman" w:hAnsi="Times New Roman" w:cs="Times New Roman"/>
          <w:b/>
          <w:sz w:val="24"/>
          <w:szCs w:val="24"/>
        </w:rPr>
        <w:t>ценка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 xml:space="preserve"> фактического притока неорганизованного стока (сточных вод, п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о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ступающих по поверхности рельефа местности)  по бассейнам канализования очис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т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н</w:t>
      </w:r>
      <w:r w:rsidR="00467683" w:rsidRPr="00BC63E4">
        <w:rPr>
          <w:rFonts w:ascii="Times New Roman" w:hAnsi="Times New Roman" w:cs="Times New Roman"/>
          <w:b/>
          <w:sz w:val="24"/>
          <w:szCs w:val="24"/>
        </w:rPr>
        <w:t>ых сооружений и прямых выпусков.</w:t>
      </w:r>
    </w:p>
    <w:p w:rsidR="0089673C" w:rsidRPr="00BC63E4" w:rsidRDefault="003C7B6C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 xml:space="preserve">Ливневой канализации и сооружений их очистки на территории </w:t>
      </w:r>
      <w:r w:rsidR="0089673C" w:rsidRPr="00BC63E4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89673C" w:rsidRPr="00BC63E4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BC63E4">
        <w:rPr>
          <w:rFonts w:ascii="Times New Roman" w:hAnsi="Times New Roman" w:cs="Times New Roman"/>
          <w:sz w:val="24"/>
          <w:szCs w:val="24"/>
        </w:rPr>
        <w:t xml:space="preserve"> нет. </w:t>
      </w:r>
      <w:r w:rsidR="00EB37F9" w:rsidRPr="00BC63E4">
        <w:rPr>
          <w:rFonts w:ascii="Times New Roman" w:hAnsi="Times New Roman" w:cs="Times New Roman"/>
          <w:sz w:val="24"/>
          <w:szCs w:val="24"/>
        </w:rPr>
        <w:t>Дождевые и талые стоки перемещаются естественным путем.</w:t>
      </w:r>
    </w:p>
    <w:p w:rsidR="003C7B6C" w:rsidRPr="00BC63E4" w:rsidRDefault="00AF299A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Отсутствие ливневой канализации создает предпосылки для образования луж, ра</w:t>
      </w:r>
      <w:r w:rsidRPr="00BC63E4">
        <w:rPr>
          <w:rFonts w:ascii="Times New Roman" w:hAnsi="Times New Roman" w:cs="Times New Roman"/>
          <w:sz w:val="24"/>
          <w:szCs w:val="24"/>
        </w:rPr>
        <w:t>з</w:t>
      </w:r>
      <w:r w:rsidRPr="00BC63E4">
        <w:rPr>
          <w:rFonts w:ascii="Times New Roman" w:hAnsi="Times New Roman" w:cs="Times New Roman"/>
          <w:sz w:val="24"/>
          <w:szCs w:val="24"/>
        </w:rPr>
        <w:t xml:space="preserve">рушения фундаментов домов, тротуаров и проезжей части улиц, затоплению подвалов. </w:t>
      </w:r>
      <w:r w:rsidR="003C7B6C" w:rsidRPr="00BC63E4">
        <w:rPr>
          <w:rFonts w:ascii="Times New Roman" w:hAnsi="Times New Roman" w:cs="Times New Roman"/>
          <w:sz w:val="24"/>
          <w:szCs w:val="24"/>
        </w:rPr>
        <w:t xml:space="preserve">В связи с этим не исключено попадание поверхностного стока через не герметичные стыки </w:t>
      </w:r>
      <w:proofErr w:type="gramStart"/>
      <w:r w:rsidR="003C7B6C" w:rsidRPr="00BC63E4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="003C7B6C" w:rsidRPr="00BC63E4">
        <w:rPr>
          <w:rFonts w:ascii="Times New Roman" w:hAnsi="Times New Roman" w:cs="Times New Roman"/>
          <w:sz w:val="24"/>
          <w:szCs w:val="24"/>
        </w:rPr>
        <w:t xml:space="preserve"> колец или крышек на канализационных колодцах </w:t>
      </w:r>
      <w:r w:rsidR="00EB37F9" w:rsidRPr="00BC63E4">
        <w:rPr>
          <w:rFonts w:ascii="Times New Roman" w:hAnsi="Times New Roman" w:cs="Times New Roman"/>
          <w:sz w:val="24"/>
          <w:szCs w:val="24"/>
        </w:rPr>
        <w:t>в систему</w:t>
      </w:r>
      <w:r w:rsidR="003C7B6C" w:rsidRPr="00BC63E4">
        <w:rPr>
          <w:rFonts w:ascii="Times New Roman" w:hAnsi="Times New Roman" w:cs="Times New Roman"/>
          <w:sz w:val="24"/>
          <w:szCs w:val="24"/>
        </w:rPr>
        <w:t xml:space="preserve"> хозяйственно-бытового водоотведения.</w:t>
      </w:r>
    </w:p>
    <w:p w:rsidR="00AF299A" w:rsidRPr="00BC63E4" w:rsidRDefault="00302998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Питание грунтовых вод происходит,  в основном, за счет инфильтрации повер</w:t>
      </w:r>
      <w:r w:rsidRPr="00BC63E4">
        <w:rPr>
          <w:rFonts w:ascii="Times New Roman" w:hAnsi="Times New Roman" w:cs="Times New Roman"/>
          <w:sz w:val="24"/>
          <w:szCs w:val="24"/>
        </w:rPr>
        <w:t>х</w:t>
      </w:r>
      <w:r w:rsidRPr="00BC63E4">
        <w:rPr>
          <w:rFonts w:ascii="Times New Roman" w:hAnsi="Times New Roman" w:cs="Times New Roman"/>
          <w:sz w:val="24"/>
          <w:szCs w:val="24"/>
        </w:rPr>
        <w:t xml:space="preserve">ностных вод. Поэтому организация поверхностного стока в условиях населенных пунктов </w:t>
      </w:r>
      <w:r w:rsidR="00AF299A" w:rsidRPr="00BC63E4">
        <w:rPr>
          <w:rFonts w:ascii="Times New Roman" w:hAnsi="Times New Roman" w:cs="Times New Roman"/>
          <w:sz w:val="24"/>
          <w:szCs w:val="24"/>
        </w:rPr>
        <w:t>имеет существенное значение для предотвращения загрязнения источников водоснабж</w:t>
      </w:r>
      <w:r w:rsidR="00AF299A" w:rsidRPr="00BC63E4">
        <w:rPr>
          <w:rFonts w:ascii="Times New Roman" w:hAnsi="Times New Roman" w:cs="Times New Roman"/>
          <w:sz w:val="24"/>
          <w:szCs w:val="24"/>
        </w:rPr>
        <w:t>е</w:t>
      </w:r>
      <w:r w:rsidR="00AF299A" w:rsidRPr="00BC63E4">
        <w:rPr>
          <w:rFonts w:ascii="Times New Roman" w:hAnsi="Times New Roman" w:cs="Times New Roman"/>
          <w:sz w:val="24"/>
          <w:szCs w:val="24"/>
        </w:rPr>
        <w:t>ния и для экологической обстановки на территории муниципального образования в целом.</w:t>
      </w:r>
    </w:p>
    <w:p w:rsidR="008E70B2" w:rsidRPr="00BC63E4" w:rsidRDefault="00AF299A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E4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4376F1" w:rsidRPr="00BC63E4">
        <w:rPr>
          <w:rFonts w:ascii="Times New Roman" w:hAnsi="Times New Roman" w:cs="Times New Roman"/>
          <w:b/>
          <w:sz w:val="24"/>
          <w:szCs w:val="24"/>
        </w:rPr>
        <w:t>О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писание системы коммерческого учета принимаемых сточных вод и анализ планов по установ</w:t>
      </w:r>
      <w:r w:rsidRPr="00BC63E4">
        <w:rPr>
          <w:rFonts w:ascii="Times New Roman" w:hAnsi="Times New Roman" w:cs="Times New Roman"/>
          <w:b/>
          <w:sz w:val="24"/>
          <w:szCs w:val="24"/>
        </w:rPr>
        <w:t>ке приборов учета</w:t>
      </w:r>
    </w:p>
    <w:p w:rsidR="008E70B2" w:rsidRPr="00BC63E4" w:rsidRDefault="008E70B2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На данный момент времени коммерческих приборов учёта сточных вот на террит</w:t>
      </w:r>
      <w:r w:rsidRPr="00BC63E4">
        <w:rPr>
          <w:rFonts w:ascii="Times New Roman" w:hAnsi="Times New Roman" w:cs="Times New Roman"/>
          <w:sz w:val="24"/>
          <w:szCs w:val="24"/>
        </w:rPr>
        <w:t>о</w:t>
      </w:r>
      <w:r w:rsidRPr="00BC63E4">
        <w:rPr>
          <w:rFonts w:ascii="Times New Roman" w:hAnsi="Times New Roman" w:cs="Times New Roman"/>
          <w:sz w:val="24"/>
          <w:szCs w:val="24"/>
        </w:rPr>
        <w:t>рии округа не установлено. Это связано с необходимостью больших денежных затрат на проектирование, покупку и монтаж данных приборов, так как приборы для измерения расхода стоков в самотечных трубопроводах имеют очень сложную конструкцию и треб</w:t>
      </w:r>
      <w:r w:rsidRPr="00BC63E4">
        <w:rPr>
          <w:rFonts w:ascii="Times New Roman" w:hAnsi="Times New Roman" w:cs="Times New Roman"/>
          <w:sz w:val="24"/>
          <w:szCs w:val="24"/>
        </w:rPr>
        <w:t>о</w:t>
      </w:r>
      <w:r w:rsidRPr="00BC63E4">
        <w:rPr>
          <w:rFonts w:ascii="Times New Roman" w:hAnsi="Times New Roman" w:cs="Times New Roman"/>
          <w:sz w:val="24"/>
          <w:szCs w:val="24"/>
        </w:rPr>
        <w:t xml:space="preserve">вания к монтажу. </w:t>
      </w:r>
    </w:p>
    <w:p w:rsidR="00BC11CA" w:rsidRPr="00BC63E4" w:rsidRDefault="00BC11CA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</w:t>
      </w:r>
      <w:r w:rsidR="009806D7" w:rsidRPr="00BC63E4">
        <w:rPr>
          <w:rFonts w:ascii="Times New Roman" w:hAnsi="Times New Roman" w:cs="Times New Roman"/>
          <w:sz w:val="24"/>
          <w:szCs w:val="24"/>
        </w:rPr>
        <w:t>Главы 3 статьи 7 п. 11</w:t>
      </w:r>
      <w:r w:rsidRPr="00BC63E4">
        <w:rPr>
          <w:rFonts w:ascii="Times New Roman" w:hAnsi="Times New Roman" w:cs="Times New Roman"/>
          <w:sz w:val="24"/>
          <w:szCs w:val="24"/>
        </w:rPr>
        <w:t xml:space="preserve"> 416-ФЗ «О водоснабжении и водоотведении» категории абонентов и организаций, осуществляющи</w:t>
      </w:r>
      <w:r w:rsidR="009806D7" w:rsidRPr="00BC63E4">
        <w:rPr>
          <w:rFonts w:ascii="Times New Roman" w:hAnsi="Times New Roman" w:cs="Times New Roman"/>
          <w:sz w:val="24"/>
          <w:szCs w:val="24"/>
        </w:rPr>
        <w:t>е</w:t>
      </w:r>
      <w:r w:rsidRPr="00BC63E4">
        <w:rPr>
          <w:rFonts w:ascii="Times New Roman" w:hAnsi="Times New Roman" w:cs="Times New Roman"/>
          <w:sz w:val="24"/>
          <w:szCs w:val="24"/>
        </w:rPr>
        <w:t xml:space="preserve"> регулируемые в</w:t>
      </w:r>
      <w:r w:rsidRPr="00BC63E4">
        <w:rPr>
          <w:rFonts w:ascii="Times New Roman" w:hAnsi="Times New Roman" w:cs="Times New Roman"/>
          <w:sz w:val="24"/>
          <w:szCs w:val="24"/>
        </w:rPr>
        <w:t>и</w:t>
      </w:r>
      <w:r w:rsidRPr="00BC63E4">
        <w:rPr>
          <w:rFonts w:ascii="Times New Roman" w:hAnsi="Times New Roman" w:cs="Times New Roman"/>
          <w:sz w:val="24"/>
          <w:szCs w:val="24"/>
        </w:rPr>
        <w:t xml:space="preserve">ды деятельности в сфере водоотведения, </w:t>
      </w:r>
      <w:r w:rsidR="009806D7" w:rsidRPr="00BC63E4">
        <w:rPr>
          <w:rFonts w:ascii="Times New Roman" w:hAnsi="Times New Roman" w:cs="Times New Roman"/>
          <w:sz w:val="24"/>
          <w:szCs w:val="24"/>
        </w:rPr>
        <w:t>обязаны</w:t>
      </w:r>
      <w:r w:rsidRPr="00BC63E4">
        <w:rPr>
          <w:rFonts w:ascii="Times New Roman" w:hAnsi="Times New Roman" w:cs="Times New Roman"/>
          <w:sz w:val="24"/>
          <w:szCs w:val="24"/>
        </w:rPr>
        <w:t xml:space="preserve"> устанавливать приборы учета сточных вод</w:t>
      </w:r>
      <w:r w:rsidR="009806D7" w:rsidRPr="00BC63E4">
        <w:rPr>
          <w:rFonts w:ascii="Times New Roman" w:hAnsi="Times New Roman" w:cs="Times New Roman"/>
          <w:sz w:val="24"/>
          <w:szCs w:val="24"/>
        </w:rPr>
        <w:t>.</w:t>
      </w:r>
      <w:r w:rsidRPr="00BC6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DD" w:rsidRPr="00BC63E4" w:rsidRDefault="008E70B2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 xml:space="preserve">Одним из самых доступных и рекомендуемых </w:t>
      </w:r>
      <w:r w:rsidR="004C14DD" w:rsidRPr="00BC63E4">
        <w:rPr>
          <w:rFonts w:ascii="Times New Roman" w:hAnsi="Times New Roman" w:cs="Times New Roman"/>
          <w:sz w:val="24"/>
          <w:szCs w:val="24"/>
        </w:rPr>
        <w:t>для систем</w:t>
      </w:r>
      <w:r w:rsidR="009806D7" w:rsidRPr="00BC63E4">
        <w:rPr>
          <w:rFonts w:ascii="Times New Roman" w:hAnsi="Times New Roman" w:cs="Times New Roman"/>
          <w:sz w:val="24"/>
          <w:szCs w:val="24"/>
        </w:rPr>
        <w:t xml:space="preserve"> водоотведения </w:t>
      </w:r>
      <w:r w:rsidRPr="00BC63E4">
        <w:rPr>
          <w:rFonts w:ascii="Times New Roman" w:hAnsi="Times New Roman" w:cs="Times New Roman"/>
          <w:sz w:val="24"/>
          <w:szCs w:val="24"/>
        </w:rPr>
        <w:t xml:space="preserve">способов учёта стоков </w:t>
      </w:r>
      <w:r w:rsidR="004473EC" w:rsidRPr="00BC63E4">
        <w:rPr>
          <w:rFonts w:ascii="Times New Roman" w:hAnsi="Times New Roman" w:cs="Times New Roman"/>
          <w:sz w:val="24"/>
          <w:szCs w:val="24"/>
        </w:rPr>
        <w:t>является измерение стока на напорных участках системы водоотведе</w:t>
      </w:r>
      <w:r w:rsidR="004C14DD" w:rsidRPr="00BC63E4">
        <w:rPr>
          <w:rFonts w:ascii="Times New Roman" w:hAnsi="Times New Roman" w:cs="Times New Roman"/>
          <w:sz w:val="24"/>
          <w:szCs w:val="24"/>
        </w:rPr>
        <w:t>ния. Установку приборов учета необходимо предусмотреть при проектировании канализац</w:t>
      </w:r>
      <w:r w:rsidR="004C14DD" w:rsidRPr="00BC63E4">
        <w:rPr>
          <w:rFonts w:ascii="Times New Roman" w:hAnsi="Times New Roman" w:cs="Times New Roman"/>
          <w:sz w:val="24"/>
          <w:szCs w:val="24"/>
        </w:rPr>
        <w:t>и</w:t>
      </w:r>
      <w:r w:rsidR="004C14DD" w:rsidRPr="00BC63E4">
        <w:rPr>
          <w:rFonts w:ascii="Times New Roman" w:hAnsi="Times New Roman" w:cs="Times New Roman"/>
          <w:sz w:val="24"/>
          <w:szCs w:val="24"/>
        </w:rPr>
        <w:t>онной насосной станции и очистных сооружений водоотведения.</w:t>
      </w:r>
    </w:p>
    <w:p w:rsidR="004473EC" w:rsidRPr="00BC63E4" w:rsidRDefault="009806D7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 xml:space="preserve">Установка приборов учёта </w:t>
      </w:r>
      <w:r w:rsidR="004473EC" w:rsidRPr="00BC63E4">
        <w:rPr>
          <w:rFonts w:ascii="Times New Roman" w:hAnsi="Times New Roman" w:cs="Times New Roman"/>
          <w:sz w:val="24"/>
          <w:szCs w:val="24"/>
        </w:rPr>
        <w:t xml:space="preserve">сточной воды </w:t>
      </w:r>
      <w:r w:rsidRPr="00BC63E4">
        <w:rPr>
          <w:rFonts w:ascii="Times New Roman" w:hAnsi="Times New Roman" w:cs="Times New Roman"/>
          <w:sz w:val="24"/>
          <w:szCs w:val="24"/>
        </w:rPr>
        <w:t>абонентов не осуществляющими регул</w:t>
      </w:r>
      <w:r w:rsidRPr="00BC63E4">
        <w:rPr>
          <w:rFonts w:ascii="Times New Roman" w:hAnsi="Times New Roman" w:cs="Times New Roman"/>
          <w:sz w:val="24"/>
          <w:szCs w:val="24"/>
        </w:rPr>
        <w:t>и</w:t>
      </w:r>
      <w:r w:rsidRPr="00BC63E4">
        <w:rPr>
          <w:rFonts w:ascii="Times New Roman" w:hAnsi="Times New Roman" w:cs="Times New Roman"/>
          <w:sz w:val="24"/>
          <w:szCs w:val="24"/>
        </w:rPr>
        <w:t>руемые виды деятельности является не обязательным и зависит от условий сброса сто</w:t>
      </w:r>
      <w:r w:rsidRPr="00BC63E4">
        <w:rPr>
          <w:rFonts w:ascii="Times New Roman" w:hAnsi="Times New Roman" w:cs="Times New Roman"/>
          <w:sz w:val="24"/>
          <w:szCs w:val="24"/>
        </w:rPr>
        <w:t>ч</w:t>
      </w:r>
      <w:r w:rsidRPr="00BC63E4">
        <w:rPr>
          <w:rFonts w:ascii="Times New Roman" w:hAnsi="Times New Roman" w:cs="Times New Roman"/>
          <w:sz w:val="24"/>
          <w:szCs w:val="24"/>
        </w:rPr>
        <w:t>ных вод в централизованную систему водоотведения и устанавливается абонентом при необходимости.</w:t>
      </w:r>
    </w:p>
    <w:p w:rsidR="006C1A31" w:rsidRPr="00BC63E4" w:rsidRDefault="00C619D5" w:rsidP="00BC6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E4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4473EC" w:rsidRPr="00BC63E4">
        <w:rPr>
          <w:rFonts w:ascii="Times New Roman" w:hAnsi="Times New Roman" w:cs="Times New Roman"/>
          <w:b/>
          <w:sz w:val="24"/>
          <w:szCs w:val="24"/>
        </w:rPr>
        <w:t>Р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и по административным территориям муниципал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ь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ных образований, с выделением зон дефицитов и резе</w:t>
      </w:r>
      <w:r w:rsidR="009806D7" w:rsidRPr="00BC63E4">
        <w:rPr>
          <w:rFonts w:ascii="Times New Roman" w:hAnsi="Times New Roman" w:cs="Times New Roman"/>
          <w:b/>
          <w:sz w:val="24"/>
          <w:szCs w:val="24"/>
        </w:rPr>
        <w:t>рвов производственных мо</w:t>
      </w:r>
      <w:r w:rsidR="009806D7" w:rsidRPr="00BC63E4">
        <w:rPr>
          <w:rFonts w:ascii="Times New Roman" w:hAnsi="Times New Roman" w:cs="Times New Roman"/>
          <w:b/>
          <w:sz w:val="24"/>
          <w:szCs w:val="24"/>
        </w:rPr>
        <w:t>щ</w:t>
      </w:r>
      <w:r w:rsidR="009806D7" w:rsidRPr="00BC63E4">
        <w:rPr>
          <w:rFonts w:ascii="Times New Roman" w:hAnsi="Times New Roman" w:cs="Times New Roman"/>
          <w:b/>
          <w:sz w:val="24"/>
          <w:szCs w:val="24"/>
        </w:rPr>
        <w:t>ностей.</w:t>
      </w:r>
    </w:p>
    <w:p w:rsidR="00C619D5" w:rsidRPr="00BC63E4" w:rsidRDefault="00DB148B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 xml:space="preserve">Согласно генплану </w:t>
      </w:r>
      <w:r w:rsidR="00502A78" w:rsidRPr="00BC63E4">
        <w:rPr>
          <w:rFonts w:ascii="Times New Roman" w:hAnsi="Times New Roman" w:cs="Times New Roman"/>
          <w:sz w:val="24"/>
          <w:szCs w:val="24"/>
        </w:rPr>
        <w:t>развития поселка Талая</w:t>
      </w:r>
      <w:r w:rsidRPr="00BC63E4">
        <w:rPr>
          <w:rFonts w:ascii="Times New Roman" w:hAnsi="Times New Roman" w:cs="Times New Roman"/>
          <w:sz w:val="24"/>
          <w:szCs w:val="24"/>
        </w:rPr>
        <w:t xml:space="preserve">, разработанному </w:t>
      </w:r>
      <w:r w:rsidR="00502A78" w:rsidRPr="00BC63E4">
        <w:rPr>
          <w:rFonts w:ascii="Times New Roman" w:eastAsia="Times New Roman" w:hAnsi="Times New Roman" w:cs="Times New Roman"/>
          <w:sz w:val="24"/>
          <w:szCs w:val="24"/>
        </w:rPr>
        <w:t>проектным</w:t>
      </w:r>
      <w:r w:rsidR="00502A78" w:rsidRPr="00BC63E4">
        <w:rPr>
          <w:rFonts w:ascii="Times New Roman" w:hAnsi="Times New Roman" w:cs="Times New Roman"/>
          <w:sz w:val="24"/>
          <w:szCs w:val="24"/>
        </w:rPr>
        <w:t xml:space="preserve"> </w:t>
      </w:r>
      <w:r w:rsidRPr="00BC63E4">
        <w:rPr>
          <w:rFonts w:ascii="Times New Roman" w:hAnsi="Times New Roman" w:cs="Times New Roman"/>
          <w:sz w:val="24"/>
          <w:szCs w:val="24"/>
        </w:rPr>
        <w:t>инстит</w:t>
      </w:r>
      <w:r w:rsidRPr="00BC63E4">
        <w:rPr>
          <w:rFonts w:ascii="Times New Roman" w:hAnsi="Times New Roman" w:cs="Times New Roman"/>
          <w:sz w:val="24"/>
          <w:szCs w:val="24"/>
        </w:rPr>
        <w:t>у</w:t>
      </w:r>
      <w:r w:rsidRPr="00BC63E4">
        <w:rPr>
          <w:rFonts w:ascii="Times New Roman" w:hAnsi="Times New Roman" w:cs="Times New Roman"/>
          <w:sz w:val="24"/>
          <w:szCs w:val="24"/>
        </w:rPr>
        <w:t xml:space="preserve">том </w:t>
      </w:r>
      <w:r w:rsidR="00502A78" w:rsidRPr="00BC63E4">
        <w:rPr>
          <w:rFonts w:ascii="Times New Roman" w:hAnsi="Times New Roman" w:cs="Times New Roman"/>
          <w:sz w:val="24"/>
          <w:szCs w:val="24"/>
        </w:rPr>
        <w:t>«Магадангражданпроект» в 1973 году численность населения в 2000 году должна б</w:t>
      </w:r>
      <w:r w:rsidR="00502A78" w:rsidRPr="00BC63E4">
        <w:rPr>
          <w:rFonts w:ascii="Times New Roman" w:hAnsi="Times New Roman" w:cs="Times New Roman"/>
          <w:sz w:val="24"/>
          <w:szCs w:val="24"/>
        </w:rPr>
        <w:t>ы</w:t>
      </w:r>
      <w:r w:rsidR="00502A78" w:rsidRPr="00BC63E4">
        <w:rPr>
          <w:rFonts w:ascii="Times New Roman" w:hAnsi="Times New Roman" w:cs="Times New Roman"/>
          <w:sz w:val="24"/>
          <w:szCs w:val="24"/>
        </w:rPr>
        <w:t xml:space="preserve">ла составлять 3500 человек. Из-за изменившейся экономической и политической ситуации в стране, а также в Магаданской области реализация генерального плана развития была приостановлена. </w:t>
      </w:r>
    </w:p>
    <w:p w:rsidR="00C619D5" w:rsidRPr="00BC63E4" w:rsidRDefault="00C619D5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По состоянию на 2007 год</w:t>
      </w:r>
      <w:r w:rsidRPr="00BC63E4">
        <w:rPr>
          <w:rFonts w:ascii="Times New Roman" w:eastAsia="Times New Roman" w:hAnsi="Times New Roman" w:cs="Times New Roman"/>
          <w:sz w:val="24"/>
          <w:szCs w:val="24"/>
        </w:rPr>
        <w:t xml:space="preserve"> численно</w:t>
      </w:r>
      <w:r w:rsidRPr="00BC63E4">
        <w:rPr>
          <w:rFonts w:ascii="Times New Roman" w:hAnsi="Times New Roman" w:cs="Times New Roman"/>
          <w:sz w:val="24"/>
          <w:szCs w:val="24"/>
        </w:rPr>
        <w:t>сть населения поселка составляла</w:t>
      </w:r>
      <w:r w:rsidRPr="00BC63E4">
        <w:rPr>
          <w:rFonts w:ascii="Times New Roman" w:eastAsia="Times New Roman" w:hAnsi="Times New Roman" w:cs="Times New Roman"/>
          <w:sz w:val="24"/>
          <w:szCs w:val="24"/>
        </w:rPr>
        <w:t xml:space="preserve"> 408 человек</w:t>
      </w:r>
      <w:r w:rsidRPr="00BC63E4">
        <w:rPr>
          <w:rFonts w:ascii="Times New Roman" w:hAnsi="Times New Roman" w:cs="Times New Roman"/>
          <w:sz w:val="24"/>
          <w:szCs w:val="24"/>
        </w:rPr>
        <w:t xml:space="preserve">. </w:t>
      </w:r>
      <w:r w:rsidR="00502A78" w:rsidRPr="00BC63E4">
        <w:rPr>
          <w:rFonts w:ascii="Times New Roman" w:hAnsi="Times New Roman" w:cs="Times New Roman"/>
          <w:sz w:val="24"/>
          <w:szCs w:val="24"/>
        </w:rPr>
        <w:t>На момент проведения обследования численность населения составляет</w:t>
      </w:r>
      <w:r w:rsidR="00813C89">
        <w:rPr>
          <w:rFonts w:ascii="Times New Roman" w:hAnsi="Times New Roman" w:cs="Times New Roman"/>
          <w:sz w:val="24"/>
          <w:szCs w:val="24"/>
        </w:rPr>
        <w:t xml:space="preserve"> 290</w:t>
      </w:r>
      <w:r w:rsidRPr="00BC63E4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2915A3" w:rsidRPr="00BC63E4" w:rsidRDefault="006D47C4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Таким образом</w:t>
      </w:r>
      <w:r w:rsidR="00405186" w:rsidRPr="00BC63E4">
        <w:rPr>
          <w:rFonts w:ascii="Times New Roman" w:hAnsi="Times New Roman" w:cs="Times New Roman"/>
          <w:sz w:val="24"/>
          <w:szCs w:val="24"/>
        </w:rPr>
        <w:t>,</w:t>
      </w:r>
      <w:r w:rsidRPr="00BC63E4">
        <w:rPr>
          <w:rFonts w:ascii="Times New Roman" w:hAnsi="Times New Roman" w:cs="Times New Roman"/>
          <w:sz w:val="24"/>
          <w:szCs w:val="24"/>
        </w:rPr>
        <w:t xml:space="preserve"> </w:t>
      </w:r>
      <w:r w:rsidR="000E2A60" w:rsidRPr="00BC63E4">
        <w:rPr>
          <w:rFonts w:ascii="Times New Roman" w:hAnsi="Times New Roman" w:cs="Times New Roman"/>
          <w:sz w:val="24"/>
          <w:szCs w:val="24"/>
        </w:rPr>
        <w:t xml:space="preserve">изменение объема сточных вод за </w:t>
      </w:r>
      <w:proofErr w:type="gramStart"/>
      <w:r w:rsidR="000E2A60" w:rsidRPr="00BC63E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0E2A60" w:rsidRPr="00BC63E4">
        <w:rPr>
          <w:rFonts w:ascii="Times New Roman" w:hAnsi="Times New Roman" w:cs="Times New Roman"/>
          <w:sz w:val="24"/>
          <w:szCs w:val="24"/>
        </w:rPr>
        <w:t xml:space="preserve"> 5-7 лет незначител</w:t>
      </w:r>
      <w:r w:rsidR="000E2A60" w:rsidRPr="00BC63E4">
        <w:rPr>
          <w:rFonts w:ascii="Times New Roman" w:hAnsi="Times New Roman" w:cs="Times New Roman"/>
          <w:sz w:val="24"/>
          <w:szCs w:val="24"/>
        </w:rPr>
        <w:t>ь</w:t>
      </w:r>
      <w:r w:rsidR="000E2A60" w:rsidRPr="00BC63E4">
        <w:rPr>
          <w:rFonts w:ascii="Times New Roman" w:hAnsi="Times New Roman" w:cs="Times New Roman"/>
          <w:sz w:val="24"/>
          <w:szCs w:val="24"/>
        </w:rPr>
        <w:t>ное.</w:t>
      </w:r>
    </w:p>
    <w:p w:rsidR="006C1A31" w:rsidRPr="00BC63E4" w:rsidRDefault="000E2A60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E4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4376F1" w:rsidRPr="00BC63E4">
        <w:rPr>
          <w:rFonts w:ascii="Times New Roman" w:hAnsi="Times New Roman" w:cs="Times New Roman"/>
          <w:b/>
          <w:sz w:val="24"/>
          <w:szCs w:val="24"/>
        </w:rPr>
        <w:t>А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нализ резервов производственных мощностей и возможности расшир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е</w:t>
      </w:r>
      <w:r w:rsidR="006C1A31" w:rsidRPr="00BC63E4">
        <w:rPr>
          <w:rFonts w:ascii="Times New Roman" w:hAnsi="Times New Roman" w:cs="Times New Roman"/>
          <w:b/>
          <w:sz w:val="24"/>
          <w:szCs w:val="24"/>
        </w:rPr>
        <w:t>ния зоны действия очистных сооружений с наличием резерва в зонах дефицит</w:t>
      </w:r>
      <w:r w:rsidRPr="00BC63E4">
        <w:rPr>
          <w:rFonts w:ascii="Times New Roman" w:hAnsi="Times New Roman" w:cs="Times New Roman"/>
          <w:b/>
          <w:sz w:val="24"/>
          <w:szCs w:val="24"/>
        </w:rPr>
        <w:t>а</w:t>
      </w:r>
    </w:p>
    <w:p w:rsidR="001D6D43" w:rsidRPr="00BC63E4" w:rsidRDefault="00B81420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Пропускная способность существующей системы водоотведения и централизова</w:t>
      </w:r>
      <w:r w:rsidRPr="00BC63E4">
        <w:rPr>
          <w:rFonts w:ascii="Times New Roman" w:hAnsi="Times New Roman" w:cs="Times New Roman"/>
          <w:sz w:val="24"/>
          <w:szCs w:val="24"/>
        </w:rPr>
        <w:t>н</w:t>
      </w:r>
      <w:r w:rsidRPr="00BC63E4">
        <w:rPr>
          <w:rFonts w:ascii="Times New Roman" w:hAnsi="Times New Roman" w:cs="Times New Roman"/>
          <w:sz w:val="24"/>
          <w:szCs w:val="24"/>
        </w:rPr>
        <w:t>ного септика не определена</w:t>
      </w:r>
      <w:r w:rsidR="00D54B9F" w:rsidRPr="00BC63E4">
        <w:rPr>
          <w:rFonts w:ascii="Times New Roman" w:hAnsi="Times New Roman" w:cs="Times New Roman"/>
          <w:sz w:val="24"/>
          <w:szCs w:val="24"/>
        </w:rPr>
        <w:t>.</w:t>
      </w:r>
    </w:p>
    <w:p w:rsidR="0081258D" w:rsidRDefault="0081258D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C89" w:rsidRDefault="00813C89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C89" w:rsidRPr="00BC63E4" w:rsidRDefault="00813C89" w:rsidP="00BC63E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756" w:rsidRPr="00BC63E4" w:rsidRDefault="00E338A4" w:rsidP="00813C8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81106501"/>
      <w:r w:rsidRPr="00BC63E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120756" w:rsidRPr="00BC63E4">
        <w:rPr>
          <w:rFonts w:ascii="Times New Roman" w:eastAsia="Times New Roman" w:hAnsi="Times New Roman" w:cs="Times New Roman"/>
          <w:color w:val="auto"/>
          <w:sz w:val="24"/>
          <w:szCs w:val="24"/>
        </w:rPr>
        <w:t>Перспективные расчетные расходы сточных вод</w:t>
      </w:r>
      <w:bookmarkEnd w:id="5"/>
    </w:p>
    <w:p w:rsidR="00170942" w:rsidRPr="00BC63E4" w:rsidRDefault="00B66EFD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3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338A4" w:rsidRPr="00BC63E4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8F5454" w:rsidRPr="00BC63E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70942" w:rsidRPr="00BC63E4">
        <w:rPr>
          <w:rFonts w:ascii="Times New Roman" w:eastAsia="Times New Roman" w:hAnsi="Times New Roman" w:cs="Times New Roman"/>
          <w:b/>
          <w:sz w:val="24"/>
          <w:szCs w:val="24"/>
        </w:rPr>
        <w:t>ведения о фактическом и ожидаемом поступлении в централизованную систему водоотведения сточных вод</w:t>
      </w:r>
    </w:p>
    <w:p w:rsidR="0081258D" w:rsidRPr="00BC63E4" w:rsidRDefault="00101021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E4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приборов учета не позволяет определить фактический </w:t>
      </w:r>
      <w:r w:rsidR="00DE2C18" w:rsidRPr="00BC63E4">
        <w:rPr>
          <w:rFonts w:ascii="Times New Roman" w:eastAsia="Times New Roman" w:hAnsi="Times New Roman" w:cs="Times New Roman"/>
          <w:sz w:val="24"/>
          <w:szCs w:val="24"/>
        </w:rPr>
        <w:t>объем сточных вод.</w:t>
      </w:r>
    </w:p>
    <w:p w:rsidR="00DE2C18" w:rsidRPr="00BC63E4" w:rsidRDefault="00DE2C18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E4">
        <w:rPr>
          <w:rFonts w:ascii="Times New Roman" w:eastAsia="Times New Roman" w:hAnsi="Times New Roman" w:cs="Times New Roman"/>
          <w:sz w:val="24"/>
          <w:szCs w:val="24"/>
        </w:rPr>
        <w:t>Объем сточных вод определяется потреблением воды на нужды холодного и гор</w:t>
      </w:r>
      <w:r w:rsidRPr="00BC63E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63E4">
        <w:rPr>
          <w:rFonts w:ascii="Times New Roman" w:eastAsia="Times New Roman" w:hAnsi="Times New Roman" w:cs="Times New Roman"/>
          <w:sz w:val="24"/>
          <w:szCs w:val="24"/>
        </w:rPr>
        <w:t xml:space="preserve">чего водоснабжения водопотребителей поселка </w:t>
      </w:r>
      <w:proofErr w:type="gramStart"/>
      <w:r w:rsidRPr="00BC63E4">
        <w:rPr>
          <w:rFonts w:ascii="Times New Roman" w:eastAsia="Times New Roman" w:hAnsi="Times New Roman" w:cs="Times New Roman"/>
          <w:sz w:val="24"/>
          <w:szCs w:val="24"/>
        </w:rPr>
        <w:t>Талая</w:t>
      </w:r>
      <w:proofErr w:type="gramEnd"/>
      <w:r w:rsidRPr="00BC63E4">
        <w:rPr>
          <w:rFonts w:ascii="Times New Roman" w:eastAsia="Times New Roman" w:hAnsi="Times New Roman" w:cs="Times New Roman"/>
          <w:sz w:val="24"/>
          <w:szCs w:val="24"/>
        </w:rPr>
        <w:t>, без учета расходов на полив зел</w:t>
      </w:r>
      <w:r w:rsidRPr="00BC63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63E4">
        <w:rPr>
          <w:rFonts w:ascii="Times New Roman" w:eastAsia="Times New Roman" w:hAnsi="Times New Roman" w:cs="Times New Roman"/>
          <w:sz w:val="24"/>
          <w:szCs w:val="24"/>
        </w:rPr>
        <w:t xml:space="preserve">ных насаждений. Потребление воды на нужды водоснабжения определяется расчетно-нормативным способом исходя из нормы водопотребления на единицу водопользования, </w:t>
      </w:r>
    </w:p>
    <w:p w:rsidR="0081258D" w:rsidRPr="00BC63E4" w:rsidRDefault="00DE2C18" w:rsidP="00813C89">
      <w:pPr>
        <w:pStyle w:val="af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3E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C63E4">
        <w:rPr>
          <w:rFonts w:ascii="Times New Roman" w:hAnsi="Times New Roman" w:cs="Times New Roman"/>
          <w:sz w:val="24"/>
          <w:szCs w:val="24"/>
        </w:rPr>
        <w:t xml:space="preserve"> представляет собой расход (объем) воды, потребляемый одним жителем в сутки в среднем за год.</w:t>
      </w:r>
    </w:p>
    <w:p w:rsidR="00DE2C18" w:rsidRPr="00BC63E4" w:rsidRDefault="00DE2C18" w:rsidP="00813C8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Среднесуточный расход воды бюджетными учреждениями и прочими потребит</w:t>
      </w:r>
      <w:r w:rsidRPr="00BC63E4">
        <w:rPr>
          <w:rFonts w:ascii="Times New Roman" w:hAnsi="Times New Roman" w:cs="Times New Roman"/>
          <w:sz w:val="24"/>
          <w:szCs w:val="24"/>
        </w:rPr>
        <w:t>е</w:t>
      </w:r>
      <w:r w:rsidRPr="00BC63E4">
        <w:rPr>
          <w:rFonts w:ascii="Times New Roman" w:hAnsi="Times New Roman" w:cs="Times New Roman"/>
          <w:sz w:val="24"/>
          <w:szCs w:val="24"/>
        </w:rPr>
        <w:t xml:space="preserve">лями определены по нормативам ресурсоснабжающей организации.  </w:t>
      </w:r>
    </w:p>
    <w:p w:rsidR="00DE2C18" w:rsidRPr="00BC63E4" w:rsidRDefault="007038C2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E4">
        <w:rPr>
          <w:rFonts w:ascii="Times New Roman" w:eastAsia="Times New Roman" w:hAnsi="Times New Roman" w:cs="Times New Roman"/>
          <w:sz w:val="24"/>
          <w:szCs w:val="24"/>
        </w:rPr>
        <w:t xml:space="preserve">Расчетно-нормативное потребление холодной воды для всех водопотребителей приведено в Пояснительной записке к Схеме водоснабжения поселка </w:t>
      </w:r>
      <w:proofErr w:type="gramStart"/>
      <w:r w:rsidRPr="00BC63E4">
        <w:rPr>
          <w:rFonts w:ascii="Times New Roman" w:eastAsia="Times New Roman" w:hAnsi="Times New Roman" w:cs="Times New Roman"/>
          <w:sz w:val="24"/>
          <w:szCs w:val="24"/>
        </w:rPr>
        <w:t>Талая</w:t>
      </w:r>
      <w:proofErr w:type="gramEnd"/>
      <w:r w:rsidRPr="00BC6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EFD" w:rsidRPr="00BC63E4" w:rsidRDefault="00B66EFD" w:rsidP="0081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E4">
        <w:rPr>
          <w:rFonts w:ascii="Times New Roman" w:hAnsi="Times New Roman" w:cs="Times New Roman"/>
          <w:sz w:val="24"/>
          <w:szCs w:val="24"/>
        </w:rPr>
        <w:t>Среднесуточный расход горячей воды на хозяйственно-бытовые нужды определен по формуле:</w:t>
      </w:r>
    </w:p>
    <w:p w:rsidR="00B66EFD" w:rsidRPr="00DE131F" w:rsidRDefault="00B66EFD" w:rsidP="00B66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482">
        <w:rPr>
          <w:rFonts w:ascii="Times New Roman" w:hAnsi="Times New Roman"/>
          <w:b/>
          <w:sz w:val="28"/>
          <w:szCs w:val="28"/>
          <w:lang w:val="en-US"/>
        </w:rPr>
        <w:t>G</w:t>
      </w:r>
      <w:r w:rsidRPr="00E65482">
        <w:rPr>
          <w:rFonts w:ascii="Times New Roman" w:hAnsi="Times New Roman"/>
          <w:b/>
          <w:sz w:val="28"/>
          <w:szCs w:val="28"/>
          <w:vertAlign w:val="subscript"/>
        </w:rPr>
        <w:t>сут.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ср </w:t>
      </w:r>
      <w:r>
        <w:rPr>
          <w:rFonts w:ascii="Times New Roman" w:hAnsi="Times New Roman"/>
          <w:b/>
          <w:sz w:val="28"/>
          <w:szCs w:val="28"/>
        </w:rPr>
        <w:t>= 0,001*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</w:rPr>
        <w:t>р</w:t>
      </w:r>
      <w:r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A943E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66EFD" w:rsidRPr="00A943E4" w:rsidRDefault="00B66EFD" w:rsidP="00B66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EFD" w:rsidRPr="00DE131F" w:rsidRDefault="00B66EFD" w:rsidP="00B66EF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943E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E131F">
        <w:rPr>
          <w:rFonts w:ascii="Times New Roman" w:hAnsi="Times New Roman"/>
          <w:sz w:val="28"/>
          <w:szCs w:val="28"/>
          <w:lang w:val="en-US"/>
        </w:rPr>
        <w:t>g</w:t>
      </w:r>
      <w:r w:rsidRPr="00DE131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proofErr w:type="gramStart"/>
      <w:r w:rsidRPr="00DE131F">
        <w:rPr>
          <w:rFonts w:ascii="Times New Roman" w:hAnsi="Times New Roman"/>
          <w:sz w:val="28"/>
          <w:szCs w:val="28"/>
          <w:vertAlign w:val="subscript"/>
        </w:rPr>
        <w:t>р</w:t>
      </w:r>
      <w:proofErr w:type="gramEnd"/>
      <w:r w:rsidRPr="00DE131F">
        <w:rPr>
          <w:rFonts w:ascii="Times New Roman" w:hAnsi="Times New Roman"/>
          <w:sz w:val="24"/>
          <w:szCs w:val="24"/>
        </w:rPr>
        <w:t xml:space="preserve"> </w:t>
      </w:r>
      <w:r w:rsidRPr="00DE131F">
        <w:rPr>
          <w:rFonts w:ascii="Times New Roman" w:hAnsi="Times New Roman"/>
          <w:sz w:val="28"/>
          <w:szCs w:val="28"/>
        </w:rPr>
        <w:t>–</w:t>
      </w:r>
      <w:r w:rsidRPr="00DE131F">
        <w:rPr>
          <w:rFonts w:ascii="Times New Roman" w:hAnsi="Times New Roman"/>
          <w:sz w:val="24"/>
          <w:szCs w:val="24"/>
        </w:rPr>
        <w:t xml:space="preserve"> норма водопотребления, л/сут</w:t>
      </w:r>
      <w:r w:rsidRPr="00DE131F">
        <w:rPr>
          <w:rFonts w:ascii="Times New Roman" w:hAnsi="Times New Roman"/>
          <w:sz w:val="24"/>
          <w:szCs w:val="24"/>
        </w:rPr>
        <w:sym w:font="Symbol" w:char="00D7"/>
      </w:r>
      <w:r>
        <w:rPr>
          <w:rFonts w:ascii="Times New Roman" w:hAnsi="Times New Roman"/>
          <w:sz w:val="24"/>
          <w:szCs w:val="24"/>
        </w:rPr>
        <w:t>единица водопотребления</w:t>
      </w:r>
      <w:r w:rsidRPr="00DE131F">
        <w:rPr>
          <w:rFonts w:ascii="Times New Roman" w:hAnsi="Times New Roman"/>
          <w:sz w:val="24"/>
          <w:szCs w:val="24"/>
        </w:rPr>
        <w:t>;</w:t>
      </w:r>
    </w:p>
    <w:p w:rsidR="00B66EFD" w:rsidRDefault="00B66EFD" w:rsidP="00B66EF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DE131F">
        <w:rPr>
          <w:rFonts w:ascii="Times New Roman" w:hAnsi="Times New Roman"/>
          <w:sz w:val="24"/>
          <w:szCs w:val="24"/>
        </w:rPr>
        <w:t xml:space="preserve">- </w:t>
      </w:r>
      <w:r w:rsidRPr="00DE131F">
        <w:rPr>
          <w:rFonts w:ascii="Times New Roman" w:hAnsi="Times New Roman"/>
          <w:sz w:val="28"/>
          <w:szCs w:val="28"/>
          <w:lang w:val="en-US"/>
        </w:rPr>
        <w:t>N</w:t>
      </w:r>
      <w:r w:rsidRPr="00DE131F">
        <w:rPr>
          <w:rFonts w:ascii="Times New Roman" w:hAnsi="Times New Roman"/>
          <w:sz w:val="24"/>
          <w:szCs w:val="24"/>
        </w:rPr>
        <w:t xml:space="preserve"> </w:t>
      </w:r>
      <w:r w:rsidRPr="00DE131F">
        <w:rPr>
          <w:rFonts w:ascii="Times New Roman" w:hAnsi="Times New Roman"/>
          <w:sz w:val="28"/>
          <w:szCs w:val="28"/>
        </w:rPr>
        <w:t>–</w:t>
      </w:r>
      <w:r w:rsidRPr="00DE131F">
        <w:rPr>
          <w:rFonts w:ascii="Times New Roman" w:hAnsi="Times New Roman"/>
          <w:sz w:val="24"/>
          <w:szCs w:val="24"/>
        </w:rPr>
        <w:t xml:space="preserve"> расчетное число жителей</w:t>
      </w:r>
      <w:r>
        <w:rPr>
          <w:rFonts w:ascii="Times New Roman" w:hAnsi="Times New Roman"/>
          <w:sz w:val="24"/>
          <w:szCs w:val="24"/>
        </w:rPr>
        <w:t xml:space="preserve"> (водопотребителей)</w:t>
      </w:r>
      <w:r w:rsidRPr="00DE131F">
        <w:rPr>
          <w:rFonts w:ascii="Times New Roman" w:hAnsi="Times New Roman"/>
          <w:sz w:val="24"/>
          <w:szCs w:val="24"/>
        </w:rPr>
        <w:t>, принято в соответствии с пр</w:t>
      </w:r>
      <w:r w:rsidRPr="00DE131F">
        <w:rPr>
          <w:rFonts w:ascii="Times New Roman" w:hAnsi="Times New Roman"/>
          <w:sz w:val="24"/>
          <w:szCs w:val="24"/>
        </w:rPr>
        <w:t>о</w:t>
      </w:r>
      <w:r w:rsidRPr="00DE131F">
        <w:rPr>
          <w:rFonts w:ascii="Times New Roman" w:hAnsi="Times New Roman"/>
          <w:sz w:val="24"/>
          <w:szCs w:val="24"/>
        </w:rPr>
        <w:t>ектом планировки поселка;</w:t>
      </w:r>
    </w:p>
    <w:p w:rsidR="00B66EFD" w:rsidRDefault="00B66EFD" w:rsidP="0054491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расчетов нормативного потребления горячей воды потребителями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селка </w:t>
      </w:r>
      <w:proofErr w:type="gramStart"/>
      <w:r>
        <w:rPr>
          <w:rFonts w:ascii="Times New Roman" w:hAnsi="Times New Roman"/>
          <w:sz w:val="24"/>
          <w:szCs w:val="24"/>
        </w:rPr>
        <w:t>Талая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приведены в таблицах 3.1.1. и 3.1.2.</w:t>
      </w:r>
    </w:p>
    <w:p w:rsidR="00835BF5" w:rsidRPr="0054491C" w:rsidRDefault="00835BF5" w:rsidP="0054491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Сводные данные о расчетных объемах водоотведения потребителей поселка </w:t>
      </w:r>
      <w:proofErr w:type="gramStart"/>
      <w:r>
        <w:rPr>
          <w:rFonts w:ascii="Times New Roman" w:hAnsi="Times New Roman"/>
          <w:sz w:val="24"/>
          <w:szCs w:val="24"/>
        </w:rPr>
        <w:t>Талая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приведены в таблице 3.1.3.</w:t>
      </w: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09"/>
        <w:gridCol w:w="3120"/>
        <w:gridCol w:w="1132"/>
        <w:gridCol w:w="992"/>
        <w:gridCol w:w="994"/>
        <w:gridCol w:w="1562"/>
        <w:gridCol w:w="1558"/>
      </w:tblGrid>
      <w:tr w:rsidR="00B66EFD" w:rsidRPr="00B66EFD" w:rsidTr="0054491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FD" w:rsidRPr="00B66EFD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6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Расчетно-</w:t>
            </w:r>
            <w:r w:rsidR="00E322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нормативное потребление горячей</w:t>
            </w:r>
            <w:r w:rsidRPr="00B66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воды жилым фондом</w:t>
            </w:r>
          </w:p>
        </w:tc>
      </w:tr>
      <w:tr w:rsidR="0054491C" w:rsidRPr="00B66EFD" w:rsidTr="0054491C">
        <w:trPr>
          <w:trHeight w:val="315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FD" w:rsidRPr="00B66EFD" w:rsidRDefault="00B66EFD" w:rsidP="00B6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FD" w:rsidRPr="00B66EFD" w:rsidRDefault="00B66EFD" w:rsidP="00B6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FD" w:rsidRPr="00B66EFD" w:rsidRDefault="00B66EFD" w:rsidP="00B6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FD" w:rsidRPr="00B66EFD" w:rsidRDefault="00B66EFD" w:rsidP="00B66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EFD" w:rsidRPr="00B66EFD" w:rsidRDefault="00B66EFD" w:rsidP="00B6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3.1.1.</w:t>
            </w:r>
          </w:p>
        </w:tc>
      </w:tr>
      <w:tr w:rsidR="0054491C" w:rsidRPr="00B66EFD" w:rsidTr="00813C89">
        <w:trPr>
          <w:gridBefore w:val="1"/>
          <w:wBefore w:w="58" w:type="pct"/>
          <w:trHeight w:val="90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B66EFD" w:rsidRDefault="00B66EFD" w:rsidP="00B6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здания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B66EFD" w:rsidRDefault="00B66EFD" w:rsidP="0054491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прожив</w:t>
            </w:r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ющих, чел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B66EFD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Норма, </w:t>
            </w:r>
            <w:proofErr w:type="gramStart"/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/чел*сут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B66EFD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Период, сут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B66EFD" w:rsidRDefault="00B66EFD" w:rsidP="00E32250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 </w:t>
            </w:r>
            <w:r w:rsidR="0081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горячей </w:t>
            </w:r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 на хозбыт нужды, м</w:t>
            </w:r>
            <w:proofErr w:type="gramStart"/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уб./сутки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B66EFD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E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Потребление горячей воды, куб.м. год</w:t>
            </w:r>
          </w:p>
        </w:tc>
      </w:tr>
      <w:tr w:rsidR="0054491C" w:rsidRPr="00B66EFD" w:rsidTr="00813C89">
        <w:trPr>
          <w:gridBefore w:val="1"/>
          <w:wBefore w:w="57" w:type="pct"/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4491C" w:rsidRPr="00B66EFD" w:rsidTr="00813C89">
        <w:trPr>
          <w:gridBefore w:val="1"/>
          <w:wBefore w:w="57" w:type="pct"/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ЖД, ул. Ленина, д.1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7,875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2756,25</w:t>
            </w:r>
          </w:p>
        </w:tc>
      </w:tr>
      <w:tr w:rsidR="0054491C" w:rsidRPr="00B66EFD" w:rsidTr="00813C89">
        <w:trPr>
          <w:gridBefore w:val="1"/>
          <w:wBefore w:w="57" w:type="pct"/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ЖД, ул. Ленина, д.3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2012,5</w:t>
            </w:r>
          </w:p>
        </w:tc>
      </w:tr>
      <w:tr w:rsidR="0054491C" w:rsidRPr="00B66EFD" w:rsidTr="00813C89">
        <w:trPr>
          <w:gridBefore w:val="1"/>
          <w:wBefore w:w="57" w:type="pct"/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ЖД, ул. Ленина, д.5 (1оч)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1487,5</w:t>
            </w:r>
          </w:p>
        </w:tc>
      </w:tr>
      <w:tr w:rsidR="0054491C" w:rsidRPr="00B66EFD" w:rsidTr="00813C89">
        <w:trPr>
          <w:gridBefore w:val="1"/>
          <w:wBefore w:w="57" w:type="pct"/>
          <w:trHeight w:val="6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ЖД, ул. Ленина, д.5 (2 оч), без отключенного 4 подъезда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1531,25</w:t>
            </w:r>
          </w:p>
        </w:tc>
      </w:tr>
      <w:tr w:rsidR="0054491C" w:rsidRPr="00B66EFD" w:rsidTr="00813C89">
        <w:trPr>
          <w:gridBefore w:val="1"/>
          <w:wBefore w:w="57" w:type="pct"/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ЖД, ул. Комсомольская, д.3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4112,5</w:t>
            </w:r>
          </w:p>
        </w:tc>
      </w:tr>
      <w:tr w:rsidR="0054491C" w:rsidRPr="00B66EFD" w:rsidTr="00813C89">
        <w:trPr>
          <w:gridBefore w:val="1"/>
          <w:wBefore w:w="57" w:type="pct"/>
          <w:trHeight w:val="6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ЖД, ул. </w:t>
            </w:r>
            <w:proofErr w:type="gramStart"/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д.4, без отключенного 3 подъезда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1443,75</w:t>
            </w:r>
          </w:p>
        </w:tc>
      </w:tr>
      <w:tr w:rsidR="0054491C" w:rsidRPr="00B66EFD" w:rsidTr="00813C89">
        <w:trPr>
          <w:gridBefore w:val="1"/>
          <w:wBefore w:w="57" w:type="pct"/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ЖД, ул. Зеленая, д. 1 (1 оч)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</w:tr>
      <w:tr w:rsidR="0054491C" w:rsidRPr="00B66EFD" w:rsidTr="00813C89">
        <w:trPr>
          <w:gridBefore w:val="1"/>
          <w:wBefore w:w="57" w:type="pct"/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ЖД, ул. Зеленая, д. 1 (2 оч)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</w:tr>
      <w:tr w:rsidR="0054491C" w:rsidRPr="00B66EFD" w:rsidTr="00813C89">
        <w:trPr>
          <w:gridBefore w:val="1"/>
          <w:wBefore w:w="57" w:type="pct"/>
          <w:trHeight w:val="300"/>
        </w:trPr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ЖД, ул. Зеленая, д. 1 (3 оч)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5,625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D" w:rsidRPr="0054491C" w:rsidRDefault="00B66EFD" w:rsidP="00B6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1968,75</w:t>
            </w:r>
          </w:p>
        </w:tc>
      </w:tr>
    </w:tbl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10863" w:rsidRDefault="00710863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C3616">
        <w:rPr>
          <w:rFonts w:ascii="Times New Roman" w:eastAsia="Times New Roman" w:hAnsi="Times New Roman"/>
          <w:sz w:val="24"/>
          <w:szCs w:val="24"/>
        </w:rPr>
        <w:t>результатам выполненных расчетов</w:t>
      </w:r>
      <w:r>
        <w:rPr>
          <w:rFonts w:ascii="Times New Roman" w:eastAsia="Times New Roman" w:hAnsi="Times New Roman"/>
          <w:sz w:val="24"/>
          <w:szCs w:val="24"/>
        </w:rPr>
        <w:t xml:space="preserve"> объем водоотведения составляет 215,3 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уб./сутки и 80,315 тыс.куб.год.</w:t>
      </w:r>
    </w:p>
    <w:p w:rsidR="00B66EFD" w:rsidRPr="0054491C" w:rsidRDefault="00B66EFD" w:rsidP="00544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B66EFD" w:rsidRPr="0054491C" w:rsidSect="0012582A">
          <w:headerReference w:type="default" r:id="rId13"/>
          <w:footerReference w:type="default" r:id="rId14"/>
          <w:pgSz w:w="11906" w:h="16838"/>
          <w:pgMar w:top="709" w:right="851" w:bottom="1276" w:left="1701" w:header="709" w:footer="709" w:gutter="0"/>
          <w:cols w:space="720"/>
          <w:titlePg/>
          <w:docGrid w:linePitch="299"/>
        </w:sectPr>
      </w:pPr>
    </w:p>
    <w:tbl>
      <w:tblPr>
        <w:tblW w:w="14897" w:type="dxa"/>
        <w:tblInd w:w="108" w:type="dxa"/>
        <w:tblLook w:val="04A0" w:firstRow="1" w:lastRow="0" w:firstColumn="1" w:lastColumn="0" w:noHBand="0" w:noVBand="1"/>
      </w:tblPr>
      <w:tblGrid>
        <w:gridCol w:w="3895"/>
        <w:gridCol w:w="2134"/>
        <w:gridCol w:w="2146"/>
        <w:gridCol w:w="1535"/>
        <w:gridCol w:w="1312"/>
        <w:gridCol w:w="1519"/>
        <w:gridCol w:w="1203"/>
        <w:gridCol w:w="1153"/>
      </w:tblGrid>
      <w:tr w:rsidR="00A40DD1" w:rsidRPr="00A40DD1" w:rsidTr="00A40DD1">
        <w:trPr>
          <w:trHeight w:val="315"/>
        </w:trPr>
        <w:tc>
          <w:tcPr>
            <w:tcW w:w="1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Расчетно-нормативное потребление горячей воды</w:t>
            </w:r>
          </w:p>
        </w:tc>
      </w:tr>
      <w:tr w:rsidR="00A40DD1" w:rsidRPr="00A40DD1" w:rsidTr="00A40DD1">
        <w:trPr>
          <w:trHeight w:val="31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DD1" w:rsidRPr="00A40DD1" w:rsidRDefault="00A40DD1" w:rsidP="00A4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3.1.2.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водопотре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показат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водопотребления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Норма, </w:t>
            </w:r>
            <w:proofErr w:type="gramStart"/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/едн.*сут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новной р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боты, сут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ind w:left="-73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холодной воды, куб.м. сутки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холодной воды, куб.м. год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"Хасынский"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14,896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13,160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 ГС РАН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11,693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9,957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ХЦРБ (амбул)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6,944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48,904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41,960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 ПСЦ ГО ЗНТ ПБ (адм.здан)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персонал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24,776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персонал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14,976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"п. Талая"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36,296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34,560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 "п. Талая" (библи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тека)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10,952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9,216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Средняя Школа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37,696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254,112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142,071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59,466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14,880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"Детская Школа Ис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тв"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1,984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29,492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17,680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9,828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"Почта России"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3,472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16,368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12,896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 №7341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7,159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5,423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ОГУП "МагаданФармация"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1,984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8,896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6,912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"Феникс"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9,320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7,584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Пред-ль Прокопец "Морион"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2,728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7,928</w:t>
            </w:r>
          </w:p>
        </w:tc>
      </w:tr>
      <w:tr w:rsidR="00A40DD1" w:rsidRPr="00A40DD1" w:rsidTr="00A40DD1">
        <w:trPr>
          <w:trHeight w:val="20"/>
        </w:trPr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D1" w:rsidRPr="00A40DD1" w:rsidRDefault="00A40DD1" w:rsidP="00A4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6EFD" w:rsidRDefault="00B66EFD" w:rsidP="00A40DD1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108" w:type="dxa"/>
        <w:tblLook w:val="04A0" w:firstRow="1" w:lastRow="0" w:firstColumn="1" w:lastColumn="0" w:noHBand="0" w:noVBand="1"/>
      </w:tblPr>
      <w:tblGrid>
        <w:gridCol w:w="4440"/>
        <w:gridCol w:w="1920"/>
        <w:gridCol w:w="1940"/>
        <w:gridCol w:w="1560"/>
        <w:gridCol w:w="1280"/>
        <w:gridCol w:w="1300"/>
        <w:gridCol w:w="1260"/>
        <w:gridCol w:w="1180"/>
      </w:tblGrid>
      <w:tr w:rsidR="00295D13" w:rsidRPr="00295D13" w:rsidTr="00295D13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Таблица 3.1.2.</w:t>
            </w: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Пред-ль  Сазонов АИ "магазин №8"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4,475</w:t>
            </w: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Пред-ль  Сивак АА "ООО </w:t>
            </w:r>
            <w:proofErr w:type="gramStart"/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Талая</w:t>
            </w:r>
            <w:proofErr w:type="gramEnd"/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9,564</w:t>
            </w: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Водонасосная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7,178</w:t>
            </w: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пе</w:t>
            </w: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сонал, чел.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12,045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209,258</w:t>
            </w: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ремонтный перс</w:t>
            </w: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нал, чел.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72,717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душевые сетки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119,040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пе</w:t>
            </w: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сонал, чел.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206,630</w:t>
            </w: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ремонтный перс</w:t>
            </w: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нал, чел.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душевые сетки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119,040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D13" w:rsidRPr="00295D13" w:rsidTr="00295D13">
        <w:trPr>
          <w:trHeight w:val="20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13" w:rsidRPr="00295D13" w:rsidRDefault="00295D13" w:rsidP="0029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B66EFD" w:rsidP="00972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364C" w:rsidRDefault="00B5364C" w:rsidP="00972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824" w:type="dxa"/>
        <w:jc w:val="center"/>
        <w:tblInd w:w="-321" w:type="dxa"/>
        <w:tblLook w:val="04A0" w:firstRow="1" w:lastRow="0" w:firstColumn="1" w:lastColumn="0" w:noHBand="0" w:noVBand="1"/>
      </w:tblPr>
      <w:tblGrid>
        <w:gridCol w:w="4540"/>
        <w:gridCol w:w="1843"/>
        <w:gridCol w:w="1701"/>
        <w:gridCol w:w="1701"/>
        <w:gridCol w:w="1699"/>
        <w:gridCol w:w="1658"/>
        <w:gridCol w:w="1682"/>
      </w:tblGrid>
      <w:tr w:rsidR="00835BF5" w:rsidRPr="00835BF5" w:rsidTr="00813C89">
        <w:trPr>
          <w:trHeight w:val="315"/>
          <w:jc w:val="center"/>
        </w:trPr>
        <w:tc>
          <w:tcPr>
            <w:tcW w:w="14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Сводная таблица расчетов водоотведения поселка Талая</w:t>
            </w:r>
          </w:p>
        </w:tc>
      </w:tr>
      <w:tr w:rsidR="00835BF5" w:rsidRPr="00835BF5" w:rsidTr="00813C89">
        <w:trPr>
          <w:trHeight w:val="315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BF5" w:rsidRPr="00835BF5" w:rsidRDefault="00835BF5" w:rsidP="00835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3.1.3.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лодной воды,  м.</w:t>
            </w:r>
            <w:r w:rsidR="009C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</w:t>
            </w:r>
            <w:r w:rsidR="009C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горячей воды,  м.</w:t>
            </w:r>
            <w:r w:rsidR="009C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</w:t>
            </w:r>
            <w:r w:rsidR="009C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холодной воды, м.</w:t>
            </w:r>
            <w:r w:rsidR="009C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  <w:r w:rsidR="009C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горячей воды, м.</w:t>
            </w:r>
            <w:r w:rsidR="009C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  <w:r w:rsidR="009C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водоо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ведение, м.</w:t>
            </w:r>
            <w:r w:rsidR="00CE3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водоо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ведение, м</w:t>
            </w:r>
            <w:proofErr w:type="gramStart"/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уб.год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3243,025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2756,25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5999,275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2282,223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4294,723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Ленина, д.5 (1оч)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1849,382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3336,882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Д, ул. Ленина, д.5 (2 оч), без 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подъезда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1894,277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3425,527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Комсомольская,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4862,335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8974,835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ЖД, ул. </w:t>
            </w:r>
            <w:proofErr w:type="gramStart"/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д.4, без о3 подъезда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2009,958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1443,75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3453,708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Зеленая, д. 1 (1 оч)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2147,757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3897,757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Зеленая, д. 1 (2 оч)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2149,996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3899,996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ул. Зеленая, д. 1 (3 оч)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2397,831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1968,75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4366,581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МВД "Хасынский"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 ГС 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33,84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 ХЦРБ (амбул)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141,75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ПСЦ ГО ЗНТ ПБ (адм.здан)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67,33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МО Санаторий "Талая"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30888,5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30888,49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ГАУЗ МО Санаторий "Талая"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352,00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 "п. Талая"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107,65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Администрация МО  "п. Талая"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 "п. Талая" (библиотека)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31,62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Средняя Школа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358,488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612,60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"Детская Школа И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71,27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46,62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Сбербанк №7341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20,24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ОГУП "МагаданФармация"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24,95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"Феникс"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26,72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Пред-ль Прокопец "Морион"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30,96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Пред-ль  Сазонов АИ "магазин №8"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Пред-ль  Сивак АА "ООО </w:t>
            </w:r>
            <w:proofErr w:type="gramStart"/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Талая</w:t>
            </w:r>
            <w:proofErr w:type="gramEnd"/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ДЭС (охлаждение ДГ)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5513,98</w:t>
            </w:r>
          </w:p>
        </w:tc>
      </w:tr>
      <w:tr w:rsidR="00835BF5" w:rsidRPr="00835BF5" w:rsidTr="00813C89">
        <w:trPr>
          <w:trHeight w:val="2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F5" w:rsidRPr="00835BF5" w:rsidRDefault="00835BF5" w:rsidP="008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483,16</w:t>
            </w:r>
          </w:p>
        </w:tc>
      </w:tr>
    </w:tbl>
    <w:p w:rsidR="00B5364C" w:rsidRPr="00972EC4" w:rsidRDefault="00B5364C" w:rsidP="00972E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B5364C" w:rsidRPr="00972EC4" w:rsidSect="00B66EFD">
          <w:pgSz w:w="16838" w:h="11906" w:orient="landscape"/>
          <w:pgMar w:top="1701" w:right="709" w:bottom="851" w:left="1276" w:header="709" w:footer="709" w:gutter="0"/>
          <w:cols w:space="720"/>
        </w:sectPr>
      </w:pPr>
    </w:p>
    <w:p w:rsidR="0092537A" w:rsidRPr="004A3154" w:rsidRDefault="0092537A" w:rsidP="00813C89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Генеральный план развития поселка </w:t>
      </w:r>
      <w:proofErr w:type="gramStart"/>
      <w:r w:rsidRPr="004A3154">
        <w:rPr>
          <w:rFonts w:ascii="Times New Roman" w:eastAsia="Times New Roman" w:hAnsi="Times New Roman" w:cs="Times New Roman"/>
          <w:sz w:val="24"/>
          <w:szCs w:val="24"/>
        </w:rPr>
        <w:t>Талая</w:t>
      </w:r>
      <w:proofErr w:type="gramEnd"/>
      <w:r w:rsidRPr="004A3154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следующие перспекти</w:t>
      </w:r>
      <w:r w:rsidRPr="004A31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3154">
        <w:rPr>
          <w:rFonts w:ascii="Times New Roman" w:eastAsia="Times New Roman" w:hAnsi="Times New Roman" w:cs="Times New Roman"/>
          <w:sz w:val="24"/>
          <w:szCs w:val="24"/>
        </w:rPr>
        <w:t>ные периоды:</w:t>
      </w:r>
    </w:p>
    <w:p w:rsidR="0092537A" w:rsidRPr="004A3154" w:rsidRDefault="0092537A" w:rsidP="00813C89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4">
        <w:rPr>
          <w:rFonts w:ascii="Times New Roman" w:eastAsia="Times New Roman" w:hAnsi="Times New Roman" w:cs="Times New Roman"/>
          <w:sz w:val="24"/>
          <w:szCs w:val="24"/>
        </w:rPr>
        <w:t>- 1 очередь – 2020 год;</w:t>
      </w:r>
    </w:p>
    <w:p w:rsidR="0092537A" w:rsidRPr="004A3154" w:rsidRDefault="0092537A" w:rsidP="00813C89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154">
        <w:rPr>
          <w:rFonts w:ascii="Times New Roman" w:eastAsia="Times New Roman" w:hAnsi="Times New Roman" w:cs="Times New Roman"/>
          <w:sz w:val="24"/>
          <w:szCs w:val="24"/>
        </w:rPr>
        <w:t>- расчетный период – 2027 год;</w:t>
      </w:r>
    </w:p>
    <w:p w:rsidR="0092537A" w:rsidRPr="004A3154" w:rsidRDefault="0092537A" w:rsidP="0081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54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планом развития поселка Талая численность населения на 1 очередь и расчетный период не определена, строительство жилого фонда не предполагается, так как существующий жилой фонд позволяет обеспечить </w:t>
      </w:r>
      <w:r w:rsidRPr="004A3154">
        <w:rPr>
          <w:rFonts w:ascii="Times New Roman" w:hAnsi="Times New Roman" w:cs="Times New Roman"/>
          <w:sz w:val="24"/>
          <w:szCs w:val="24"/>
        </w:rPr>
        <w:t>жилищным фондом из расчета 25 м² общей площади на 1 жителя. Генеральный план развития направлен на повышение уровня благоустройства существующего жилого фонда.</w:t>
      </w:r>
    </w:p>
    <w:p w:rsidR="0092537A" w:rsidRPr="004A3154" w:rsidRDefault="0092537A" w:rsidP="0081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54">
        <w:rPr>
          <w:rFonts w:ascii="Times New Roman" w:hAnsi="Times New Roman" w:cs="Times New Roman"/>
          <w:sz w:val="24"/>
          <w:szCs w:val="24"/>
        </w:rPr>
        <w:t xml:space="preserve">Развитие поселка </w:t>
      </w:r>
      <w:proofErr w:type="gramStart"/>
      <w:r w:rsidRPr="004A3154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4A3154">
        <w:rPr>
          <w:rFonts w:ascii="Times New Roman" w:hAnsi="Times New Roman" w:cs="Times New Roman"/>
          <w:sz w:val="24"/>
          <w:szCs w:val="24"/>
        </w:rPr>
        <w:t xml:space="preserve"> направлено на совершенствование системы культурно-бытового обслуживания населения с изменениями качественного порядка – повышением уровня обслуживания, появлением новых видов услуг, снижением потребности в некот</w:t>
      </w:r>
      <w:r w:rsidRPr="004A3154">
        <w:rPr>
          <w:rFonts w:ascii="Times New Roman" w:hAnsi="Times New Roman" w:cs="Times New Roman"/>
          <w:sz w:val="24"/>
          <w:szCs w:val="24"/>
        </w:rPr>
        <w:t>о</w:t>
      </w:r>
      <w:r w:rsidRPr="004A3154">
        <w:rPr>
          <w:rFonts w:ascii="Times New Roman" w:hAnsi="Times New Roman" w:cs="Times New Roman"/>
          <w:sz w:val="24"/>
          <w:szCs w:val="24"/>
        </w:rPr>
        <w:t>рых традиционных видах. Поскольку численность населения поселка на перспективные периоды  стабилизируется на современном уровне,  совершенствование системы культу</w:t>
      </w:r>
      <w:r w:rsidRPr="004A3154">
        <w:rPr>
          <w:rFonts w:ascii="Times New Roman" w:hAnsi="Times New Roman" w:cs="Times New Roman"/>
          <w:sz w:val="24"/>
          <w:szCs w:val="24"/>
        </w:rPr>
        <w:t>р</w:t>
      </w:r>
      <w:r w:rsidRPr="004A3154">
        <w:rPr>
          <w:rFonts w:ascii="Times New Roman" w:hAnsi="Times New Roman" w:cs="Times New Roman"/>
          <w:sz w:val="24"/>
          <w:szCs w:val="24"/>
        </w:rPr>
        <w:t>но-бытового обслуживания населения предполагает в основном  качественное переобор</w:t>
      </w:r>
      <w:r w:rsidRPr="004A3154">
        <w:rPr>
          <w:rFonts w:ascii="Times New Roman" w:hAnsi="Times New Roman" w:cs="Times New Roman"/>
          <w:sz w:val="24"/>
          <w:szCs w:val="24"/>
        </w:rPr>
        <w:t>у</w:t>
      </w:r>
      <w:r w:rsidRPr="004A3154">
        <w:rPr>
          <w:rFonts w:ascii="Times New Roman" w:hAnsi="Times New Roman" w:cs="Times New Roman"/>
          <w:sz w:val="24"/>
          <w:szCs w:val="24"/>
        </w:rPr>
        <w:t>дование и улучшение существующих учреждений (оснащение их новой техникой, совр</w:t>
      </w:r>
      <w:r w:rsidRPr="004A3154">
        <w:rPr>
          <w:rFonts w:ascii="Times New Roman" w:hAnsi="Times New Roman" w:cs="Times New Roman"/>
          <w:sz w:val="24"/>
          <w:szCs w:val="24"/>
        </w:rPr>
        <w:t>е</w:t>
      </w:r>
      <w:r w:rsidRPr="004A3154">
        <w:rPr>
          <w:rFonts w:ascii="Times New Roman" w:hAnsi="Times New Roman" w:cs="Times New Roman"/>
          <w:sz w:val="24"/>
          <w:szCs w:val="24"/>
        </w:rPr>
        <w:t>менным оборудованием, обеспечение хорошо подготовленными кадрами).</w:t>
      </w:r>
    </w:p>
    <w:p w:rsidR="0092537A" w:rsidRPr="004A3154" w:rsidRDefault="0092537A" w:rsidP="0081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54">
        <w:rPr>
          <w:rFonts w:ascii="Times New Roman" w:hAnsi="Times New Roman" w:cs="Times New Roman"/>
          <w:sz w:val="24"/>
          <w:szCs w:val="24"/>
        </w:rPr>
        <w:t>Имеющаяся средняя школа по количеству мест соответствует потребности. Де</w:t>
      </w:r>
      <w:r w:rsidRPr="004A3154">
        <w:rPr>
          <w:rFonts w:ascii="Times New Roman" w:hAnsi="Times New Roman" w:cs="Times New Roman"/>
          <w:sz w:val="24"/>
          <w:szCs w:val="24"/>
        </w:rPr>
        <w:t>т</w:t>
      </w:r>
      <w:r w:rsidRPr="004A3154">
        <w:rPr>
          <w:rFonts w:ascii="Times New Roman" w:hAnsi="Times New Roman" w:cs="Times New Roman"/>
          <w:sz w:val="24"/>
          <w:szCs w:val="24"/>
        </w:rPr>
        <w:t>ский сад нуждается в реконструкции.</w:t>
      </w:r>
    </w:p>
    <w:p w:rsidR="0092537A" w:rsidRPr="004A3154" w:rsidRDefault="0092537A" w:rsidP="0081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54">
        <w:rPr>
          <w:rFonts w:ascii="Times New Roman" w:hAnsi="Times New Roman" w:cs="Times New Roman"/>
          <w:sz w:val="24"/>
          <w:szCs w:val="24"/>
        </w:rPr>
        <w:t xml:space="preserve">Генеральным планом развития поселка </w:t>
      </w:r>
      <w:proofErr w:type="gramStart"/>
      <w:r w:rsidRPr="004A3154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4A3154">
        <w:rPr>
          <w:rFonts w:ascii="Times New Roman" w:hAnsi="Times New Roman" w:cs="Times New Roman"/>
          <w:sz w:val="24"/>
          <w:szCs w:val="24"/>
        </w:rPr>
        <w:t xml:space="preserve"> предполагается строительство учр</w:t>
      </w:r>
      <w:r w:rsidRPr="004A3154">
        <w:rPr>
          <w:rFonts w:ascii="Times New Roman" w:hAnsi="Times New Roman" w:cs="Times New Roman"/>
          <w:sz w:val="24"/>
          <w:szCs w:val="24"/>
        </w:rPr>
        <w:t>е</w:t>
      </w:r>
      <w:r w:rsidRPr="004A3154">
        <w:rPr>
          <w:rFonts w:ascii="Times New Roman" w:hAnsi="Times New Roman" w:cs="Times New Roman"/>
          <w:sz w:val="24"/>
          <w:szCs w:val="24"/>
        </w:rPr>
        <w:t>ждений массовой физической культуры  и спорта, учреждений общественного питания и здравоохранения. Учреждения культуры должны дополняться новыми видами: компь</w:t>
      </w:r>
      <w:r w:rsidRPr="004A3154">
        <w:rPr>
          <w:rFonts w:ascii="Times New Roman" w:hAnsi="Times New Roman" w:cs="Times New Roman"/>
          <w:sz w:val="24"/>
          <w:szCs w:val="24"/>
        </w:rPr>
        <w:t>ю</w:t>
      </w:r>
      <w:r w:rsidRPr="004A3154">
        <w:rPr>
          <w:rFonts w:ascii="Times New Roman" w:hAnsi="Times New Roman" w:cs="Times New Roman"/>
          <w:sz w:val="24"/>
          <w:szCs w:val="24"/>
        </w:rPr>
        <w:t>терные клубы, интернет-кафе, дискотеки, специализированные клубы и т.д.</w:t>
      </w:r>
    </w:p>
    <w:p w:rsidR="0092537A" w:rsidRPr="004A3154" w:rsidRDefault="0092537A" w:rsidP="0081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54">
        <w:rPr>
          <w:rFonts w:ascii="Times New Roman" w:hAnsi="Times New Roman" w:cs="Times New Roman"/>
          <w:sz w:val="24"/>
          <w:szCs w:val="24"/>
        </w:rPr>
        <w:t>Генеральным планом развития предусматривается дальнейшая реконструкция и модернизация санатория «Талая»</w:t>
      </w:r>
    </w:p>
    <w:p w:rsidR="004A3154" w:rsidRPr="004A3154" w:rsidRDefault="004A3154" w:rsidP="00813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54">
        <w:rPr>
          <w:rFonts w:ascii="Times New Roman" w:hAnsi="Times New Roman" w:cs="Times New Roman"/>
          <w:sz w:val="24"/>
          <w:szCs w:val="24"/>
        </w:rPr>
        <w:t xml:space="preserve">В соответствии с Генеральным планом развития поселка </w:t>
      </w:r>
      <w:proofErr w:type="gramStart"/>
      <w:r w:rsidRPr="004A3154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4A3154">
        <w:rPr>
          <w:rFonts w:ascii="Times New Roman" w:hAnsi="Times New Roman" w:cs="Times New Roman"/>
          <w:sz w:val="24"/>
          <w:szCs w:val="24"/>
        </w:rPr>
        <w:t xml:space="preserve"> суточный объем в</w:t>
      </w:r>
      <w:r w:rsidRPr="004A3154">
        <w:rPr>
          <w:rFonts w:ascii="Times New Roman" w:hAnsi="Times New Roman" w:cs="Times New Roman"/>
          <w:sz w:val="24"/>
          <w:szCs w:val="24"/>
        </w:rPr>
        <w:t>о</w:t>
      </w:r>
      <w:r w:rsidRPr="004A3154">
        <w:rPr>
          <w:rFonts w:ascii="Times New Roman" w:hAnsi="Times New Roman" w:cs="Times New Roman"/>
          <w:sz w:val="24"/>
          <w:szCs w:val="24"/>
        </w:rPr>
        <w:t>доотведения составляет 406 м. куб./сутки.</w:t>
      </w:r>
    </w:p>
    <w:p w:rsidR="00B66EFD" w:rsidRDefault="004D3919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3919">
        <w:rPr>
          <w:rFonts w:ascii="Times New Roman" w:eastAsia="Times New Roman" w:hAnsi="Times New Roman"/>
          <w:b/>
          <w:sz w:val="24"/>
          <w:szCs w:val="24"/>
        </w:rPr>
        <w:t>3.2. Структурный баланс водоотведения</w:t>
      </w:r>
    </w:p>
    <w:p w:rsidR="00B66EFD" w:rsidRDefault="004D3919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3919">
        <w:rPr>
          <w:rFonts w:ascii="Times New Roman" w:eastAsia="Times New Roman" w:hAnsi="Times New Roman"/>
          <w:sz w:val="24"/>
          <w:szCs w:val="24"/>
        </w:rPr>
        <w:t xml:space="preserve">Выполненные расчеты </w:t>
      </w:r>
      <w:r>
        <w:rPr>
          <w:rFonts w:ascii="Times New Roman" w:eastAsia="Times New Roman" w:hAnsi="Times New Roman"/>
          <w:sz w:val="24"/>
          <w:szCs w:val="24"/>
        </w:rPr>
        <w:t xml:space="preserve">нормативного водопотребления </w:t>
      </w:r>
      <w:r w:rsidRPr="004D3919">
        <w:rPr>
          <w:rFonts w:ascii="Times New Roman" w:eastAsia="Times New Roman" w:hAnsi="Times New Roman"/>
          <w:sz w:val="24"/>
          <w:szCs w:val="24"/>
        </w:rPr>
        <w:t>позволяют составить стру</w:t>
      </w:r>
      <w:r w:rsidRPr="004D3919">
        <w:rPr>
          <w:rFonts w:ascii="Times New Roman" w:eastAsia="Times New Roman" w:hAnsi="Times New Roman"/>
          <w:sz w:val="24"/>
          <w:szCs w:val="24"/>
        </w:rPr>
        <w:t>к</w:t>
      </w:r>
      <w:r w:rsidRPr="004D3919">
        <w:rPr>
          <w:rFonts w:ascii="Times New Roman" w:eastAsia="Times New Roman" w:hAnsi="Times New Roman"/>
          <w:sz w:val="24"/>
          <w:szCs w:val="24"/>
        </w:rPr>
        <w:t>турный балан</w:t>
      </w:r>
      <w:r>
        <w:rPr>
          <w:rFonts w:ascii="Times New Roman" w:eastAsia="Times New Roman" w:hAnsi="Times New Roman"/>
          <w:sz w:val="24"/>
          <w:szCs w:val="24"/>
        </w:rPr>
        <w:t>с водоотведения. Структурный баланс водоотведения приведен в таблице 3.2.1.</w:t>
      </w:r>
    </w:p>
    <w:p w:rsidR="00813C89" w:rsidRDefault="00813C89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13C89" w:rsidRDefault="00813C89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13C89" w:rsidRDefault="00813C89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03" w:type="dxa"/>
        <w:jc w:val="center"/>
        <w:tblInd w:w="-1290" w:type="dxa"/>
        <w:tblLook w:val="04A0" w:firstRow="1" w:lastRow="0" w:firstColumn="1" w:lastColumn="0" w:noHBand="0" w:noVBand="1"/>
      </w:tblPr>
      <w:tblGrid>
        <w:gridCol w:w="6804"/>
        <w:gridCol w:w="2599"/>
      </w:tblGrid>
      <w:tr w:rsidR="006E189F" w:rsidRPr="006E189F" w:rsidTr="00813C89">
        <w:trPr>
          <w:trHeight w:val="315"/>
          <w:jc w:val="center"/>
        </w:trPr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89F" w:rsidRPr="006E189F" w:rsidRDefault="006E189F" w:rsidP="006E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1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Структурный баланс водоотведения</w:t>
            </w:r>
          </w:p>
        </w:tc>
      </w:tr>
      <w:tr w:rsidR="006E189F" w:rsidRPr="006E189F" w:rsidTr="00813C89">
        <w:trPr>
          <w:trHeight w:val="315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89F" w:rsidRPr="006E189F" w:rsidRDefault="006E189F" w:rsidP="006E1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89F" w:rsidRPr="006E189F" w:rsidRDefault="006E189F" w:rsidP="006E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3.2.1.</w:t>
            </w:r>
          </w:p>
        </w:tc>
      </w:tr>
      <w:tr w:rsidR="006E189F" w:rsidRPr="006E189F" w:rsidTr="00813C89">
        <w:trPr>
          <w:trHeight w:val="30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9F" w:rsidRPr="006E189F" w:rsidRDefault="006E189F" w:rsidP="0081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отведенных сточных вод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9F" w:rsidRPr="006E189F" w:rsidRDefault="00813C89" w:rsidP="006E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115,766</w:t>
            </w:r>
          </w:p>
        </w:tc>
      </w:tr>
      <w:tr w:rsidR="006E189F" w:rsidRPr="006E189F" w:rsidTr="00813C89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9F" w:rsidRPr="006E189F" w:rsidRDefault="006E189F" w:rsidP="0081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9F" w:rsidRPr="006E189F" w:rsidRDefault="00813C89" w:rsidP="006E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115,766</w:t>
            </w:r>
          </w:p>
        </w:tc>
      </w:tr>
      <w:tr w:rsidR="006E189F" w:rsidRPr="006E189F" w:rsidTr="00813C89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9F" w:rsidRPr="006E189F" w:rsidRDefault="006E189F" w:rsidP="0081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9F" w:rsidRPr="006E189F" w:rsidRDefault="00813C89" w:rsidP="006E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34,693</w:t>
            </w:r>
          </w:p>
        </w:tc>
      </w:tr>
      <w:tr w:rsidR="006E189F" w:rsidRPr="006E189F" w:rsidTr="00813C89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9F" w:rsidRPr="006E189F" w:rsidRDefault="006E189F" w:rsidP="0081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потребители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9F" w:rsidRPr="006E189F" w:rsidRDefault="00813C89" w:rsidP="006E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79,963</w:t>
            </w:r>
          </w:p>
        </w:tc>
      </w:tr>
      <w:tr w:rsidR="006E189F" w:rsidRPr="006E189F" w:rsidTr="00813C89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9F" w:rsidRPr="006E189F" w:rsidRDefault="006E189F" w:rsidP="0081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нужды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9F" w:rsidRPr="006E189F" w:rsidRDefault="00813C89" w:rsidP="006E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0,886</w:t>
            </w:r>
          </w:p>
        </w:tc>
      </w:tr>
      <w:tr w:rsidR="006E189F" w:rsidRPr="006E189F" w:rsidTr="00813C89">
        <w:trPr>
          <w:trHeight w:val="30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89F" w:rsidRPr="006E189F" w:rsidRDefault="006E189F" w:rsidP="0081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1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9F" w:rsidRPr="006E189F" w:rsidRDefault="00813C89" w:rsidP="006E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0,224</w:t>
            </w:r>
          </w:p>
        </w:tc>
      </w:tr>
    </w:tbl>
    <w:p w:rsidR="00B66EFD" w:rsidRDefault="00B66EFD" w:rsidP="00DE2C18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66EFD" w:rsidRDefault="006B0C56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приведенных данных показывает, что из всего объема водоотведения:</w:t>
      </w:r>
    </w:p>
    <w:p w:rsidR="006B0C56" w:rsidRDefault="006B0C56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водоотведение от жилых домов составляет </w:t>
      </w:r>
      <w:r w:rsidR="00813C89"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</w:rPr>
        <w:t xml:space="preserve"> % от всего объема водоотведения;</w:t>
      </w:r>
    </w:p>
    <w:p w:rsidR="006B0C56" w:rsidRDefault="006B0C56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водоотведение от бюджетных потребителей составляет </w:t>
      </w:r>
      <w:r w:rsidR="00813C89">
        <w:rPr>
          <w:rFonts w:ascii="Times New Roman" w:eastAsia="Times New Roman" w:hAnsi="Times New Roman"/>
          <w:sz w:val="24"/>
          <w:szCs w:val="24"/>
        </w:rPr>
        <w:t>7</w:t>
      </w:r>
      <w:r w:rsidR="008D4661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% от всего объема 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доотведения;</w:t>
      </w:r>
    </w:p>
    <w:p w:rsidR="00B66EFD" w:rsidRDefault="006B0C56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водоотведение от производственных потребителей составляет </w:t>
      </w:r>
      <w:r w:rsidR="008D4661">
        <w:rPr>
          <w:rFonts w:ascii="Times New Roman" w:eastAsia="Times New Roman" w:hAnsi="Times New Roman"/>
          <w:sz w:val="24"/>
          <w:szCs w:val="24"/>
        </w:rPr>
        <w:t>1,84</w:t>
      </w:r>
      <w:r>
        <w:rPr>
          <w:rFonts w:ascii="Times New Roman" w:eastAsia="Times New Roman" w:hAnsi="Times New Roman"/>
          <w:sz w:val="24"/>
          <w:szCs w:val="24"/>
        </w:rPr>
        <w:t xml:space="preserve"> % от всего объема водоотведения;</w:t>
      </w:r>
    </w:p>
    <w:p w:rsidR="00B66EFD" w:rsidRDefault="006B0C56" w:rsidP="00813C89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водоотведение от прочих потребителей составляет 0,16 % от всего объема водоо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ведения;</w:t>
      </w:r>
    </w:p>
    <w:p w:rsidR="008D4661" w:rsidRDefault="008D4661" w:rsidP="008D4661">
      <w:pPr>
        <w:pStyle w:val="af3"/>
        <w:tabs>
          <w:tab w:val="left" w:pos="8647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B2424" wp14:editId="17F682CD">
            <wp:extent cx="5972175" cy="32194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4661" w:rsidRDefault="008D4661" w:rsidP="008D4661">
      <w:pPr>
        <w:pStyle w:val="af3"/>
        <w:spacing w:after="0" w:line="360" w:lineRule="auto"/>
        <w:ind w:left="0"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Рис. 3.2.1. Структурный баланс водоотведения</w:t>
      </w:r>
    </w:p>
    <w:p w:rsidR="006B0C56" w:rsidRPr="00C235DB" w:rsidRDefault="006B0C56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5DB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из всего объема сточных вод от бюджетных потребителей в </w:t>
      </w:r>
      <w:r w:rsidRPr="006E1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32,497</w:t>
      </w:r>
      <w:r w:rsidRPr="00C2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C2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2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уб.метров в год </w:t>
      </w:r>
      <w:r w:rsidRPr="00C235DB">
        <w:rPr>
          <w:rFonts w:ascii="Times New Roman" w:eastAsia="Times New Roman" w:hAnsi="Times New Roman" w:cs="Times New Roman"/>
          <w:sz w:val="24"/>
          <w:szCs w:val="24"/>
        </w:rPr>
        <w:t xml:space="preserve">водоотведение от санатория-курорта Талая составляет </w:t>
      </w:r>
      <w:r w:rsidRPr="00C2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30,89 тыс.куб.метров в год (95 %), что вызванно значительным объемом водоотведения от ба</w:t>
      </w:r>
      <w:r w:rsidRPr="00C2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23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сейнов санатория. В соответствии со </w:t>
      </w:r>
      <w:r w:rsidRPr="00C235DB">
        <w:rPr>
          <w:rFonts w:ascii="Times New Roman" w:hAnsi="Times New Roman" w:cs="Times New Roman"/>
          <w:sz w:val="24"/>
          <w:szCs w:val="24"/>
        </w:rPr>
        <w:t>СП 30.13330.2012 «Внутренний водопровод и кан</w:t>
      </w:r>
      <w:r w:rsidRPr="00C235DB">
        <w:rPr>
          <w:rFonts w:ascii="Times New Roman" w:hAnsi="Times New Roman" w:cs="Times New Roman"/>
          <w:sz w:val="24"/>
          <w:szCs w:val="24"/>
        </w:rPr>
        <w:t>а</w:t>
      </w:r>
      <w:r w:rsidRPr="00C235DB">
        <w:rPr>
          <w:rFonts w:ascii="Times New Roman" w:hAnsi="Times New Roman" w:cs="Times New Roman"/>
          <w:sz w:val="24"/>
          <w:szCs w:val="24"/>
        </w:rPr>
        <w:t>лизация зданий. Актуализированная редакция СНиП 2.04.01-85*» пополнение бассейнов принимается в размере  10 % от объема в сутки.</w:t>
      </w:r>
    </w:p>
    <w:p w:rsidR="00B66EFD" w:rsidRPr="009C3616" w:rsidRDefault="009C3616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616">
        <w:rPr>
          <w:rFonts w:ascii="Times New Roman" w:hAnsi="Times New Roman" w:cs="Times New Roman"/>
          <w:b/>
          <w:sz w:val="24"/>
          <w:szCs w:val="24"/>
        </w:rPr>
        <w:lastRenderedPageBreak/>
        <w:t>3.3. Расчет требуемой мощности очистных сооружений исходя из данных о перспективном расходе сточных вод</w:t>
      </w:r>
    </w:p>
    <w:p w:rsidR="00B66EFD" w:rsidRDefault="009C3616" w:rsidP="008D4661">
      <w:pPr>
        <w:pStyle w:val="af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54">
        <w:rPr>
          <w:rFonts w:ascii="Times New Roman" w:hAnsi="Times New Roman" w:cs="Times New Roman"/>
          <w:sz w:val="24"/>
          <w:szCs w:val="24"/>
        </w:rPr>
        <w:t xml:space="preserve">В соответствии с Генеральным планом развития поселка </w:t>
      </w:r>
      <w:proofErr w:type="gramStart"/>
      <w:r w:rsidRPr="004A3154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4A3154">
        <w:rPr>
          <w:rFonts w:ascii="Times New Roman" w:hAnsi="Times New Roman" w:cs="Times New Roman"/>
          <w:sz w:val="24"/>
          <w:szCs w:val="24"/>
        </w:rPr>
        <w:t xml:space="preserve"> суточный объем в</w:t>
      </w:r>
      <w:r w:rsidRPr="004A3154">
        <w:rPr>
          <w:rFonts w:ascii="Times New Roman" w:hAnsi="Times New Roman" w:cs="Times New Roman"/>
          <w:sz w:val="24"/>
          <w:szCs w:val="24"/>
        </w:rPr>
        <w:t>о</w:t>
      </w:r>
      <w:r w:rsidRPr="004A3154">
        <w:rPr>
          <w:rFonts w:ascii="Times New Roman" w:hAnsi="Times New Roman" w:cs="Times New Roman"/>
          <w:sz w:val="24"/>
          <w:szCs w:val="24"/>
        </w:rPr>
        <w:t>доотведения составляет 406 м. куб./сутки.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требуемая мощность очистных </w:t>
      </w:r>
      <w:r w:rsidRPr="009C3616"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3616">
        <w:rPr>
          <w:rFonts w:ascii="Times New Roman" w:hAnsi="Times New Roman" w:cs="Times New Roman"/>
          <w:sz w:val="24"/>
          <w:szCs w:val="24"/>
        </w:rPr>
        <w:t xml:space="preserve"> исходя из данных о перспективном расходе сточных вод</w:t>
      </w:r>
      <w:r>
        <w:rPr>
          <w:rFonts w:ascii="Times New Roman" w:hAnsi="Times New Roman" w:cs="Times New Roman"/>
          <w:sz w:val="24"/>
          <w:szCs w:val="24"/>
        </w:rPr>
        <w:t>, мощность очис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ных сооружений должна составлять не менее 400 </w:t>
      </w:r>
      <w:r w:rsidRPr="004A3154">
        <w:rPr>
          <w:rFonts w:ascii="Times New Roman" w:hAnsi="Times New Roman" w:cs="Times New Roman"/>
          <w:sz w:val="24"/>
          <w:szCs w:val="24"/>
        </w:rPr>
        <w:t>м. куб./сутки</w:t>
      </w:r>
      <w:r w:rsidR="00CE3CEE">
        <w:rPr>
          <w:rFonts w:ascii="Times New Roman" w:hAnsi="Times New Roman" w:cs="Times New Roman"/>
          <w:sz w:val="24"/>
          <w:szCs w:val="24"/>
        </w:rPr>
        <w:t>.</w:t>
      </w:r>
    </w:p>
    <w:p w:rsidR="00CE3CEE" w:rsidRDefault="00CE3CEE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фактических производственных мощностей планируемых очис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сооружений требуется выполнение дальнейших проектных работ</w:t>
      </w:r>
      <w:r w:rsidRPr="00CE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Администрацией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ресурсоснабжающей организацией.</w:t>
      </w:r>
    </w:p>
    <w:p w:rsidR="00B66EFD" w:rsidRPr="00227332" w:rsidRDefault="00227332" w:rsidP="008D4661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381106502"/>
      <w:r w:rsidRPr="00227332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227332">
        <w:rPr>
          <w:rFonts w:ascii="Times New Roman" w:eastAsia="Times New Roman" w:hAnsi="Times New Roman" w:cs="Times New Roman"/>
          <w:color w:val="auto"/>
          <w:sz w:val="24"/>
          <w:szCs w:val="24"/>
        </w:rPr>
        <w:t>Предложения по строительству, реконструкции и модернизации (технич</w:t>
      </w:r>
      <w:r w:rsidRPr="00227332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227332">
        <w:rPr>
          <w:rFonts w:ascii="Times New Roman" w:eastAsia="Times New Roman" w:hAnsi="Times New Roman" w:cs="Times New Roman"/>
          <w:color w:val="auto"/>
          <w:sz w:val="24"/>
          <w:szCs w:val="24"/>
        </w:rPr>
        <w:t>скому перевооружению) объектов централизованных систем водоотведения</w:t>
      </w:r>
      <w:bookmarkEnd w:id="6"/>
    </w:p>
    <w:p w:rsidR="006C1A31" w:rsidRPr="00227332" w:rsidRDefault="00227332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33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8E66FB" w:rsidRPr="00227332">
        <w:rPr>
          <w:rFonts w:ascii="Times New Roman" w:hAnsi="Times New Roman" w:cs="Times New Roman"/>
          <w:b/>
          <w:sz w:val="24"/>
          <w:szCs w:val="24"/>
        </w:rPr>
        <w:t>С</w:t>
      </w:r>
      <w:r w:rsidR="006C1A31" w:rsidRPr="00227332">
        <w:rPr>
          <w:rFonts w:ascii="Times New Roman" w:hAnsi="Times New Roman" w:cs="Times New Roman"/>
          <w:b/>
          <w:sz w:val="24"/>
          <w:szCs w:val="24"/>
        </w:rPr>
        <w:t>ведения об объектах, планируемых к новому строительству для обесп</w:t>
      </w:r>
      <w:r w:rsidR="006C1A31" w:rsidRPr="00227332">
        <w:rPr>
          <w:rFonts w:ascii="Times New Roman" w:hAnsi="Times New Roman" w:cs="Times New Roman"/>
          <w:b/>
          <w:sz w:val="24"/>
          <w:szCs w:val="24"/>
        </w:rPr>
        <w:t>е</w:t>
      </w:r>
      <w:r w:rsidR="006C1A31" w:rsidRPr="00227332">
        <w:rPr>
          <w:rFonts w:ascii="Times New Roman" w:hAnsi="Times New Roman" w:cs="Times New Roman"/>
          <w:b/>
          <w:sz w:val="24"/>
          <w:szCs w:val="24"/>
        </w:rPr>
        <w:t>чения транспортировки и очистки перспективног</w:t>
      </w:r>
      <w:r w:rsidR="008E66FB" w:rsidRPr="00227332">
        <w:rPr>
          <w:rFonts w:ascii="Times New Roman" w:hAnsi="Times New Roman" w:cs="Times New Roman"/>
          <w:b/>
          <w:sz w:val="24"/>
          <w:szCs w:val="24"/>
        </w:rPr>
        <w:t>о увеличения объема сточных вод</w:t>
      </w:r>
      <w:r w:rsidR="008E66FB" w:rsidRPr="00227332">
        <w:rPr>
          <w:rFonts w:ascii="Times New Roman" w:hAnsi="Times New Roman" w:cs="Times New Roman"/>
          <w:sz w:val="24"/>
          <w:szCs w:val="24"/>
        </w:rPr>
        <w:t>.</w:t>
      </w:r>
    </w:p>
    <w:p w:rsidR="00102EE9" w:rsidRDefault="00227332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332">
        <w:rPr>
          <w:rFonts w:ascii="Times New Roman" w:hAnsi="Times New Roman" w:cs="Times New Roman"/>
          <w:sz w:val="24"/>
          <w:szCs w:val="24"/>
        </w:rPr>
        <w:t xml:space="preserve">Для дальнейшего развития системы водоотведения поселка </w:t>
      </w:r>
      <w:proofErr w:type="gramStart"/>
      <w:r w:rsidRPr="00227332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227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предполагается строительство следующих объектов:</w:t>
      </w:r>
    </w:p>
    <w:p w:rsidR="00227332" w:rsidRDefault="00227332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канализационной насосной станции;</w:t>
      </w:r>
    </w:p>
    <w:p w:rsidR="00227332" w:rsidRPr="00227332" w:rsidRDefault="00227332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очистных сооружений сточных вод;</w:t>
      </w:r>
    </w:p>
    <w:p w:rsidR="009D73D4" w:rsidRPr="009D73D4" w:rsidRDefault="009D73D4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3D4">
        <w:rPr>
          <w:rFonts w:ascii="Times New Roman" w:hAnsi="Times New Roman" w:cs="Times New Roman"/>
          <w:b/>
          <w:sz w:val="24"/>
          <w:szCs w:val="24"/>
        </w:rPr>
        <w:t>Канализационная насосная станция</w:t>
      </w:r>
    </w:p>
    <w:p w:rsidR="007548F2" w:rsidRPr="007548F2" w:rsidRDefault="007548F2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2">
        <w:rPr>
          <w:rFonts w:ascii="Times New Roman" w:hAnsi="Times New Roman" w:cs="Times New Roman"/>
          <w:sz w:val="24"/>
          <w:szCs w:val="24"/>
        </w:rPr>
        <w:t>Канализационные насосные станции предназначены для подачи хозяйственно-бытовых и производственных сточных вод на очистные сооружения. Применение КНС позволяет избежать большого заглубления самотечных коллекторов</w:t>
      </w:r>
    </w:p>
    <w:p w:rsidR="00227332" w:rsidRDefault="00227332" w:rsidP="007C08D2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27332" w:rsidRDefault="001C58BC" w:rsidP="001C58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704A067" wp14:editId="378A7685">
            <wp:extent cx="5572125" cy="4076700"/>
            <wp:effectExtent l="19050" t="19050" r="28575" b="19050"/>
            <wp:docPr id="9" name="Рисунок 2" descr="C:\Documents and Settings\Администратор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591" t="6916" r="11908" b="5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76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D2" w:rsidRDefault="007C08D2" w:rsidP="001C58BC">
      <w:pPr>
        <w:pStyle w:val="a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73D4" w:rsidRPr="009D73D4" w:rsidRDefault="009D73D4" w:rsidP="008D4661">
      <w:pPr>
        <w:pStyle w:val="a9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D73D4">
        <w:rPr>
          <w:rFonts w:ascii="Times New Roman" w:hAnsi="Times New Roman" w:cs="Times New Roman"/>
          <w:sz w:val="24"/>
          <w:szCs w:val="24"/>
        </w:rPr>
        <w:t>Рис.4.1. Типовая схема канализационной насосной станции</w:t>
      </w:r>
    </w:p>
    <w:p w:rsidR="000E2FC5" w:rsidRDefault="007C08D2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C5">
        <w:rPr>
          <w:rFonts w:ascii="Times New Roman" w:hAnsi="Times New Roman" w:cs="Times New Roman"/>
          <w:sz w:val="24"/>
          <w:szCs w:val="24"/>
        </w:rPr>
        <w:t>Канализационные насосные станции представляет собой емкость, которая выпо</w:t>
      </w:r>
      <w:r w:rsidRPr="000E2FC5">
        <w:rPr>
          <w:rFonts w:ascii="Times New Roman" w:hAnsi="Times New Roman" w:cs="Times New Roman"/>
          <w:sz w:val="24"/>
          <w:szCs w:val="24"/>
        </w:rPr>
        <w:t>л</w:t>
      </w:r>
      <w:r w:rsidRPr="000E2FC5">
        <w:rPr>
          <w:rFonts w:ascii="Times New Roman" w:hAnsi="Times New Roman" w:cs="Times New Roman"/>
          <w:sz w:val="24"/>
          <w:szCs w:val="24"/>
        </w:rPr>
        <w:t>няется в форме цилиндра. В этой емкости размещают насосное и вспомогательное обор</w:t>
      </w:r>
      <w:r w:rsidRPr="000E2FC5">
        <w:rPr>
          <w:rFonts w:ascii="Times New Roman" w:hAnsi="Times New Roman" w:cs="Times New Roman"/>
          <w:sz w:val="24"/>
          <w:szCs w:val="24"/>
        </w:rPr>
        <w:t>у</w:t>
      </w:r>
      <w:r w:rsidRPr="000E2FC5">
        <w:rPr>
          <w:rFonts w:ascii="Times New Roman" w:hAnsi="Times New Roman" w:cs="Times New Roman"/>
          <w:sz w:val="24"/>
          <w:szCs w:val="24"/>
        </w:rPr>
        <w:t xml:space="preserve">дование. </w:t>
      </w:r>
    </w:p>
    <w:p w:rsidR="000E2FC5" w:rsidRDefault="007C08D2" w:rsidP="008D4661">
      <w:pPr>
        <w:pStyle w:val="a9"/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E2FC5">
        <w:rPr>
          <w:rFonts w:ascii="Times New Roman" w:hAnsi="Times New Roman" w:cs="Times New Roman"/>
          <w:sz w:val="24"/>
          <w:szCs w:val="24"/>
        </w:rPr>
        <w:t>Корпуса станций изготавливают с применением материалов, не подвергающихся ни коррозии, ни гниению. В основном это пластик, нержавеющая сталь и армированный пластик. Благодаря этому, корпуса насосных станций способны прослужить без дополн</w:t>
      </w:r>
      <w:r w:rsidRPr="000E2FC5">
        <w:rPr>
          <w:rFonts w:ascii="Times New Roman" w:hAnsi="Times New Roman" w:cs="Times New Roman"/>
          <w:sz w:val="24"/>
          <w:szCs w:val="24"/>
        </w:rPr>
        <w:t>и</w:t>
      </w:r>
      <w:r w:rsidRPr="000E2FC5">
        <w:rPr>
          <w:rFonts w:ascii="Times New Roman" w:hAnsi="Times New Roman" w:cs="Times New Roman"/>
          <w:sz w:val="24"/>
          <w:szCs w:val="24"/>
        </w:rPr>
        <w:t>тельной антикоррозионной обработки в течени</w:t>
      </w:r>
      <w:r w:rsidR="007038C2" w:rsidRPr="000E2FC5">
        <w:rPr>
          <w:rFonts w:ascii="Times New Roman" w:hAnsi="Times New Roman" w:cs="Times New Roman"/>
          <w:sz w:val="24"/>
          <w:szCs w:val="24"/>
        </w:rPr>
        <w:t>е</w:t>
      </w:r>
      <w:r w:rsidRPr="000E2FC5">
        <w:rPr>
          <w:rFonts w:ascii="Times New Roman" w:hAnsi="Times New Roman" w:cs="Times New Roman"/>
          <w:sz w:val="24"/>
          <w:szCs w:val="24"/>
        </w:rPr>
        <w:t xml:space="preserve"> 50 лет. </w:t>
      </w:r>
    </w:p>
    <w:p w:rsidR="000E2FC5" w:rsidRPr="009C4947" w:rsidRDefault="009C4947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947">
        <w:rPr>
          <w:rFonts w:ascii="Times New Roman" w:hAnsi="Times New Roman" w:cs="Times New Roman"/>
          <w:sz w:val="24"/>
          <w:szCs w:val="24"/>
        </w:rPr>
        <w:t>Для перекачивания сточных вод используют специальные погружные насосы</w:t>
      </w:r>
      <w:r>
        <w:t xml:space="preserve">. </w:t>
      </w:r>
      <w:r w:rsidRPr="009C4947">
        <w:t> </w:t>
      </w:r>
      <w:r w:rsidRPr="009C4947">
        <w:rPr>
          <w:rFonts w:ascii="Times New Roman" w:hAnsi="Times New Roman" w:cs="Times New Roman"/>
          <w:sz w:val="24"/>
          <w:szCs w:val="24"/>
        </w:rPr>
        <w:t>К</w:t>
      </w:r>
      <w:r w:rsidRPr="009C4947">
        <w:rPr>
          <w:rFonts w:ascii="Times New Roman" w:hAnsi="Times New Roman" w:cs="Times New Roman"/>
          <w:sz w:val="24"/>
          <w:szCs w:val="24"/>
        </w:rPr>
        <w:t>а</w:t>
      </w:r>
      <w:r w:rsidRPr="009C4947">
        <w:rPr>
          <w:rFonts w:ascii="Times New Roman" w:hAnsi="Times New Roman" w:cs="Times New Roman"/>
          <w:sz w:val="24"/>
          <w:szCs w:val="24"/>
        </w:rPr>
        <w:t xml:space="preserve">нализационная насосная станция </w:t>
      </w:r>
      <w:r w:rsidRPr="009C4947">
        <w:rPr>
          <w:rFonts w:ascii="Times New Roman" w:hAnsi="Times New Roman" w:cs="Times New Roman"/>
          <w:sz w:val="24"/>
          <w:szCs w:val="24"/>
          <w:shd w:val="clear" w:color="auto" w:fill="FFFFFF"/>
        </w:rPr>
        <w:t>оснащена двумя насосами, работающими попеременно в обычном режиме и одновременно — в экстренном.</w:t>
      </w:r>
      <w:r w:rsidRPr="009C49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C4947" w:rsidRDefault="009C4947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947">
        <w:rPr>
          <w:rFonts w:ascii="Times New Roman" w:hAnsi="Times New Roman" w:cs="Times New Roman"/>
          <w:sz w:val="24"/>
          <w:szCs w:val="24"/>
        </w:rPr>
        <w:t xml:space="preserve">Канализационная насосная станция оборудована автоматикой для управления ее работой, </w:t>
      </w:r>
      <w:r w:rsidRPr="009C4947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включающей насосы при заполнении емкости стоками и отключающей при д</w:t>
      </w:r>
      <w:r w:rsidRPr="009C494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C4947">
        <w:rPr>
          <w:rFonts w:ascii="Times New Roman" w:hAnsi="Times New Roman" w:cs="Times New Roman"/>
          <w:sz w:val="24"/>
          <w:szCs w:val="24"/>
          <w:shd w:val="clear" w:color="auto" w:fill="FFFFFF"/>
        </w:rPr>
        <w:t>стижении ими минимального уровня</w:t>
      </w:r>
      <w:r w:rsidR="00E14F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277E" w:rsidRPr="009C4947" w:rsidRDefault="0020254E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94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анализационную насосную станцию предполагается разместить в районе 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ствующей дизельной электростанции, на пересечении нескольких самотечных коллект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ров.</w:t>
      </w:r>
    </w:p>
    <w:p w:rsidR="000E2FC5" w:rsidRDefault="000E2FC5" w:rsidP="008D4661">
      <w:pPr>
        <w:pStyle w:val="a9"/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9D73D4" w:rsidRDefault="0020254E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3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Строительство очистных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сооружений </w:t>
      </w:r>
    </w:p>
    <w:p w:rsidR="0020254E" w:rsidRPr="009D73D4" w:rsidRDefault="0020254E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Для очистки сточных вод небольших поселков (объемом от 500 до 10000 кубич</w:t>
      </w:r>
      <w:r w:rsidRPr="0060199C">
        <w:rPr>
          <w:rFonts w:ascii="Times New Roman" w:hAnsi="Times New Roman" w:cs="Times New Roman"/>
          <w:sz w:val="24"/>
          <w:szCs w:val="24"/>
        </w:rPr>
        <w:t>е</w:t>
      </w:r>
      <w:r w:rsidRPr="0060199C">
        <w:rPr>
          <w:rFonts w:ascii="Times New Roman" w:hAnsi="Times New Roman" w:cs="Times New Roman"/>
          <w:sz w:val="24"/>
          <w:szCs w:val="24"/>
        </w:rPr>
        <w:t xml:space="preserve">ских метров в сутки) рекомендуется использовать </w:t>
      </w:r>
      <w:r w:rsidRPr="006019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4437">
        <w:rPr>
          <w:rFonts w:ascii="Times New Roman" w:eastAsia="Times New Roman" w:hAnsi="Times New Roman" w:cs="Times New Roman"/>
          <w:sz w:val="24"/>
          <w:szCs w:val="24"/>
        </w:rPr>
        <w:t>танции с применением биофильтров с плоскостной загрузкой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54E" w:rsidRPr="008B4437" w:rsidRDefault="0020254E" w:rsidP="008D466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схема очистки сточных 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пропускной способностью от 1000 до 1000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уб.м. в сутки </w:t>
      </w: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биофильтров с плоскостной загрузкой включает следующие сооружения:</w:t>
      </w:r>
    </w:p>
    <w:p w:rsidR="0020254E" w:rsidRPr="008B4437" w:rsidRDefault="0020254E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приёмная камера и решетки;</w:t>
      </w:r>
    </w:p>
    <w:p w:rsidR="0020254E" w:rsidRPr="008B4437" w:rsidRDefault="0020254E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тангенциальные песколовки;</w:t>
      </w:r>
    </w:p>
    <w:p w:rsidR="0020254E" w:rsidRPr="008B4437" w:rsidRDefault="0020254E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первичный вертикальный отстойник;</w:t>
      </w:r>
    </w:p>
    <w:p w:rsidR="0020254E" w:rsidRPr="008B4437" w:rsidRDefault="0020254E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насосная станция биофильтров;</w:t>
      </w:r>
    </w:p>
    <w:p w:rsidR="0020254E" w:rsidRPr="008B4437" w:rsidRDefault="0020254E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биореакторы доочистки сточных вод;</w:t>
      </w:r>
    </w:p>
    <w:p w:rsidR="0020254E" w:rsidRPr="008B4437" w:rsidRDefault="0020254E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сооружения дезинфекции сточ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вод на установках ультрафио</w:t>
      </w: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летового облуч</w:t>
      </w: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20254E" w:rsidRPr="008B4437" w:rsidRDefault="0020254E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производственно-вспомогательн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здание (компрессорная для ре</w:t>
      </w: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генерации би</w:t>
      </w: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реакторов, ленточные фильтр-прессы для обработки смеси сырого осадка и омертвевшей биоплёнки);</w:t>
      </w:r>
      <w:proofErr w:type="gramEnd"/>
    </w:p>
    <w:p w:rsidR="0020254E" w:rsidRPr="008B4437" w:rsidRDefault="0020254E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песковые бункера или площадки;</w:t>
      </w:r>
    </w:p>
    <w:p w:rsidR="0020254E" w:rsidRPr="0060199C" w:rsidRDefault="0020254E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аварийные иловые площадки.</w:t>
      </w:r>
    </w:p>
    <w:p w:rsidR="0020254E" w:rsidRDefault="0020254E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37">
        <w:rPr>
          <w:rFonts w:ascii="Times New Roman" w:eastAsia="Times New Roman" w:hAnsi="Times New Roman" w:cs="Times New Roman"/>
          <w:sz w:val="24"/>
          <w:szCs w:val="24"/>
        </w:rPr>
        <w:t>Основным элементом биологической очистки является биофильтр с плоскостной загрузкой.</w:t>
      </w:r>
      <w:r w:rsidRPr="0060199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B4437">
        <w:rPr>
          <w:rFonts w:ascii="Times New Roman" w:eastAsia="Times New Roman" w:hAnsi="Times New Roman" w:cs="Times New Roman"/>
          <w:sz w:val="24"/>
          <w:szCs w:val="24"/>
        </w:rPr>
        <w:t>чистка сточных вод на биофильтрах с плоскостной загрузкой</w:t>
      </w:r>
      <w:r w:rsidRPr="00601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43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01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437">
        <w:rPr>
          <w:rFonts w:ascii="Times New Roman" w:eastAsia="Times New Roman" w:hAnsi="Times New Roman" w:cs="Times New Roman"/>
          <w:sz w:val="24"/>
          <w:szCs w:val="24"/>
        </w:rPr>
        <w:t>наиб</w:t>
      </w:r>
      <w:r w:rsidRPr="008B44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4437">
        <w:rPr>
          <w:rFonts w:ascii="Times New Roman" w:eastAsia="Times New Roman" w:hAnsi="Times New Roman" w:cs="Times New Roman"/>
          <w:sz w:val="24"/>
          <w:szCs w:val="24"/>
        </w:rPr>
        <w:t>лее простой в эксплуатации</w:t>
      </w:r>
      <w:r w:rsidRPr="00601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8BC" w:rsidRDefault="001C58BC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54E" w:rsidRPr="0060199C" w:rsidRDefault="0020254E" w:rsidP="0020254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B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F1A3C2" wp14:editId="32242258">
            <wp:extent cx="5876925" cy="3574009"/>
            <wp:effectExtent l="19050" t="19050" r="0" b="7620"/>
            <wp:docPr id="15" name="Рисунок 7" descr="http://stroy-spravka.ru/gallery/vodootvedenie/image19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oy-spravka.ru/gallery/vodootvedenie/image19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36" cy="35761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4E" w:rsidRDefault="0020254E" w:rsidP="0020254E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54E" w:rsidRPr="008B4437" w:rsidRDefault="009D73D4" w:rsidP="008D4661">
      <w:pPr>
        <w:spacing w:after="0" w:line="240" w:lineRule="auto"/>
        <w:ind w:left="75" w:right="75" w:hanging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="00202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254E" w:rsidRPr="008B443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Технологическая схема сооружений по очистке сточных вод населённого пункта на биофильтрах с плоскостной загрузкой пропускной способностью 1000-10000 м</w:t>
      </w:r>
      <w:r w:rsidR="0020254E" w:rsidRPr="008B4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20254E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- 1 - поступающая сточная вода;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- 2 - приемная камера с решёткой; 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- 3 - тангенциальные песколовки;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- 4 - первичный вертикальный отстойник; 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- 5 - насосная станция биофильтров;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- 6 - биофильтры с плоскостной загрузкой;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- 7 - вторичный вертикальный отстойник; 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- 8 - биореактор доочистки; 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- 9 - жидкий гипохлорит натрия; 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- 10 - контактные резервуары; 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- 11 - очищенная сточная вода; 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- 12 - фильтр-пресс; 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- 13 - аварийные иловые площадки; 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- 14 - песковые площадки или бункера.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Сточные воды, поступающие в приёмную камеру очистных сооружений, проходят очистку на решётках и далее в песколовках и первичных вертикальных отстойниках. П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механической очистки сточная вода собирается в насосной станции с погружными насосами, которые подают её в оросительную сеть биофильтров. После биологической 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очистки в биофильтрах с плоскостной загрузкой очищенная сточная вода проходит осветление во вторичных отстойниках, доочистку в биореакторах и после дезинфекции сбрасывается в водоём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схема сооружений пропускной способностью 100 - 1000 м</w:t>
      </w:r>
      <w:r w:rsidRPr="008D46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 включает: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немеханизированные решётки с ручной очисткой;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тангенциальные песколовки;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аэротенки-отстойники с продлённой аэрацией;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биореакторы доочистки сточных вод;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резервуары;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аэробный стабилизатор активного ила; песковые и иловые площадки.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приёмной камере с установленной там решёткой сточные воды подаются п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гружными насосами из насосной станции, находящейся на территории очистных соор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жений. Далее сточные воды поступают в двухсекционную тангенциальную песколовку.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очистка на очистных сооружениях проходит в аэробном режиме с длительностью пребывания воды 16 ч. Очищенные воды отделяются от осадка в четырёх отстойниках, время отстаивания составляет 3 часа. Рециркуляционный активный ил направляется в начало аэротенков, а избыточный активный ил - в аэробные стабилизат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 с уплотнителем, встроенные в общий блок сооружений.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вторичных отстойников вода доочищаетея в четырёх биологических реа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торах, установленных отдельно и сблокированных с контактными резервуарами. Осадок после регенерации фильтра откачивается эрлифтами во вторичный отстойник.</w:t>
      </w:r>
    </w:p>
    <w:p w:rsidR="0020254E" w:rsidRPr="008D4661" w:rsidRDefault="0020254E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фильтрации общий поток сточной воды поступает в четыре контактных р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зервуара и далее самотеком направляется в насосную станцию, которая перекачивает ее для сброса в водоём.</w:t>
      </w:r>
    </w:p>
    <w:p w:rsidR="005D067E" w:rsidRPr="008D4661" w:rsidRDefault="005D067E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661">
        <w:rPr>
          <w:rFonts w:ascii="Times New Roman" w:hAnsi="Times New Roman" w:cs="Times New Roman"/>
          <w:b/>
          <w:sz w:val="24"/>
          <w:szCs w:val="24"/>
        </w:rPr>
        <w:t>4.2. Сведения о действующих объектах, планируемых к реконструкции для обеспечения транспортировки и очистки перспективного увеличения объема сто</w:t>
      </w:r>
      <w:r w:rsidRPr="008D4661">
        <w:rPr>
          <w:rFonts w:ascii="Times New Roman" w:hAnsi="Times New Roman" w:cs="Times New Roman"/>
          <w:b/>
          <w:sz w:val="24"/>
          <w:szCs w:val="24"/>
        </w:rPr>
        <w:t>ч</w:t>
      </w:r>
      <w:r w:rsidRPr="008D4661">
        <w:rPr>
          <w:rFonts w:ascii="Times New Roman" w:hAnsi="Times New Roman" w:cs="Times New Roman"/>
          <w:b/>
          <w:sz w:val="24"/>
          <w:szCs w:val="24"/>
        </w:rPr>
        <w:t>ных вод</w:t>
      </w:r>
    </w:p>
    <w:p w:rsidR="001C58BC" w:rsidRPr="008D4661" w:rsidRDefault="0052200C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Действующих объектов в системе водоотведения поселка </w:t>
      </w:r>
      <w:proofErr w:type="gramStart"/>
      <w:r w:rsidRPr="008D4661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8D4661">
        <w:rPr>
          <w:rFonts w:ascii="Times New Roman" w:hAnsi="Times New Roman" w:cs="Times New Roman"/>
          <w:sz w:val="24"/>
          <w:szCs w:val="24"/>
        </w:rPr>
        <w:t xml:space="preserve"> планируемых к р</w:t>
      </w:r>
      <w:r w:rsidRPr="008D4661">
        <w:rPr>
          <w:rFonts w:ascii="Times New Roman" w:hAnsi="Times New Roman" w:cs="Times New Roman"/>
          <w:sz w:val="24"/>
          <w:szCs w:val="24"/>
        </w:rPr>
        <w:t>е</w:t>
      </w:r>
      <w:r w:rsidRPr="008D4661">
        <w:rPr>
          <w:rFonts w:ascii="Times New Roman" w:hAnsi="Times New Roman" w:cs="Times New Roman"/>
          <w:sz w:val="24"/>
          <w:szCs w:val="24"/>
        </w:rPr>
        <w:t>конструкции нет.</w:t>
      </w:r>
    </w:p>
    <w:p w:rsidR="008D4661" w:rsidRDefault="008D4661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661" w:rsidRDefault="008D4661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661" w:rsidRDefault="008D4661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67E" w:rsidRPr="008D4661" w:rsidRDefault="0052200C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6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 </w:t>
      </w:r>
      <w:r w:rsidR="005D067E" w:rsidRPr="008D4661">
        <w:rPr>
          <w:rFonts w:ascii="Times New Roman" w:hAnsi="Times New Roman" w:cs="Times New Roman"/>
          <w:b/>
          <w:sz w:val="24"/>
          <w:szCs w:val="24"/>
        </w:rPr>
        <w:t>Сведения о действующих объектах, планируемых к выводу из эксплуат</w:t>
      </w:r>
      <w:r w:rsidR="005D067E" w:rsidRPr="008D4661">
        <w:rPr>
          <w:rFonts w:ascii="Times New Roman" w:hAnsi="Times New Roman" w:cs="Times New Roman"/>
          <w:b/>
          <w:sz w:val="24"/>
          <w:szCs w:val="24"/>
        </w:rPr>
        <w:t>а</w:t>
      </w:r>
      <w:r w:rsidRPr="008D4661">
        <w:rPr>
          <w:rFonts w:ascii="Times New Roman" w:hAnsi="Times New Roman" w:cs="Times New Roman"/>
          <w:b/>
          <w:sz w:val="24"/>
          <w:szCs w:val="24"/>
        </w:rPr>
        <w:t>ции</w:t>
      </w:r>
    </w:p>
    <w:p w:rsidR="001C58BC" w:rsidRPr="008D4661" w:rsidRDefault="0052200C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строительства канализационной насосной станции и очистных сооружений водоотведения существующий септик централизованного </w:t>
      </w:r>
      <w:r w:rsidR="001B165E"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предполагается к выводу из эксплуатации.</w:t>
      </w:r>
    </w:p>
    <w:p w:rsidR="00DB3863" w:rsidRPr="008D4661" w:rsidRDefault="00DB3863" w:rsidP="008D4661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_Toc381106503"/>
      <w:r w:rsidRPr="008D4661">
        <w:rPr>
          <w:rFonts w:ascii="Times New Roman" w:eastAsia="Times New Roman" w:hAnsi="Times New Roman" w:cs="Times New Roman"/>
          <w:color w:val="auto"/>
          <w:sz w:val="24"/>
          <w:szCs w:val="24"/>
        </w:rPr>
        <w:t>5. Предложения по строительству и реконструкции линейных объектов це</w:t>
      </w:r>
      <w:r w:rsidRPr="008D466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8D4661">
        <w:rPr>
          <w:rFonts w:ascii="Times New Roman" w:eastAsia="Times New Roman" w:hAnsi="Times New Roman" w:cs="Times New Roman"/>
          <w:color w:val="auto"/>
          <w:sz w:val="24"/>
          <w:szCs w:val="24"/>
        </w:rPr>
        <w:t>трализованных систем водоотведения</w:t>
      </w:r>
      <w:bookmarkEnd w:id="7"/>
    </w:p>
    <w:p w:rsidR="00DB3863" w:rsidRPr="008D4661" w:rsidRDefault="00DB3863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661">
        <w:rPr>
          <w:rFonts w:ascii="Times New Roman" w:hAnsi="Times New Roman" w:cs="Times New Roman"/>
          <w:b/>
          <w:sz w:val="24"/>
          <w:szCs w:val="24"/>
        </w:rPr>
        <w:t>5.1. Сведения о реконструируемых и планируемых к новому строительству канализационных сетях, канализационных коллекторах и объектах на них, обесп</w:t>
      </w:r>
      <w:r w:rsidRPr="008D4661">
        <w:rPr>
          <w:rFonts w:ascii="Times New Roman" w:hAnsi="Times New Roman" w:cs="Times New Roman"/>
          <w:b/>
          <w:sz w:val="24"/>
          <w:szCs w:val="24"/>
        </w:rPr>
        <w:t>е</w:t>
      </w:r>
      <w:r w:rsidRPr="008D4661">
        <w:rPr>
          <w:rFonts w:ascii="Times New Roman" w:hAnsi="Times New Roman" w:cs="Times New Roman"/>
          <w:b/>
          <w:sz w:val="24"/>
          <w:szCs w:val="24"/>
        </w:rPr>
        <w:t>чивающих сбор и транспортировку перспективного увеличения объема сточных вод в существующих районах территории муниципального образования</w:t>
      </w:r>
    </w:p>
    <w:p w:rsidR="004736DC" w:rsidRPr="008D4661" w:rsidRDefault="00D6170F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реконструкции системы водоотведения поселка </w:t>
      </w:r>
      <w:proofErr w:type="gramStart"/>
      <w:r w:rsidRPr="008D4661">
        <w:rPr>
          <w:rFonts w:ascii="Times New Roman" w:eastAsia="Times New Roman" w:hAnsi="Times New Roman" w:cs="Times New Roman"/>
          <w:sz w:val="24"/>
          <w:szCs w:val="24"/>
        </w:rPr>
        <w:t>Талая</w:t>
      </w:r>
      <w:proofErr w:type="gramEnd"/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 предпол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гается строительство </w:t>
      </w:r>
      <w:r w:rsidR="004736DC" w:rsidRPr="008D4661">
        <w:rPr>
          <w:rFonts w:ascii="Times New Roman" w:hAnsi="Times New Roman" w:cs="Times New Roman"/>
          <w:sz w:val="24"/>
          <w:szCs w:val="24"/>
        </w:rPr>
        <w:t>напорного</w:t>
      </w:r>
      <w:r w:rsidR="004736DC" w:rsidRPr="008D4661">
        <w:rPr>
          <w:rFonts w:ascii="Times New Roman" w:eastAsia="Calibri" w:hAnsi="Times New Roman" w:cs="Times New Roman"/>
          <w:sz w:val="24"/>
          <w:szCs w:val="24"/>
        </w:rPr>
        <w:t xml:space="preserve">  коллектора</w:t>
      </w:r>
      <w:r w:rsidR="004736DC" w:rsidRPr="008D4661">
        <w:rPr>
          <w:rFonts w:ascii="Times New Roman" w:hAnsi="Times New Roman" w:cs="Times New Roman"/>
          <w:sz w:val="24"/>
          <w:szCs w:val="24"/>
        </w:rPr>
        <w:t xml:space="preserve"> от канализационной станции до очистных сооружений. Н</w:t>
      </w:r>
      <w:r w:rsidR="004736DC" w:rsidRPr="008D4661">
        <w:rPr>
          <w:rFonts w:ascii="Times New Roman" w:eastAsia="Calibri" w:hAnsi="Times New Roman" w:cs="Times New Roman"/>
          <w:sz w:val="24"/>
          <w:szCs w:val="24"/>
        </w:rPr>
        <w:t xml:space="preserve">апорные  коллектора выполняются  из  стальных  электросварных  труб  в  две  нитки,  прокладываются   подземно. </w:t>
      </w:r>
    </w:p>
    <w:p w:rsidR="00DB3863" w:rsidRPr="008D4661" w:rsidRDefault="007C56CD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поселка </w:t>
      </w:r>
      <w:proofErr w:type="gramStart"/>
      <w:r w:rsidRPr="008D4661">
        <w:rPr>
          <w:rFonts w:ascii="Times New Roman" w:eastAsia="Times New Roman" w:hAnsi="Times New Roman" w:cs="Times New Roman"/>
          <w:sz w:val="24"/>
          <w:szCs w:val="24"/>
        </w:rPr>
        <w:t>Талая</w:t>
      </w:r>
      <w:proofErr w:type="gramEnd"/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 существуют неиспользуемые, нуждающиеся в реконструкции здания (детский сад, дом культуры и т.д.) При выполн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нии реконструкции зданий, в том числе будет выполнена реконструкция системы водоо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ведения. </w:t>
      </w:r>
    </w:p>
    <w:p w:rsidR="00DB3863" w:rsidRPr="008D4661" w:rsidRDefault="00423519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Сведения о реконструируемых и планируемых к новому строительству канализационных сетях, канализационных коллекторах и объектах на них для обе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печения сбора и транспортировки перспективного увеличения объема сточных вод во вновь осваиваемых районах муниципального образования под жилищную, ко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плексную</w:t>
      </w: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производственную застройку</w:t>
      </w:r>
    </w:p>
    <w:p w:rsidR="00DB3863" w:rsidRPr="008D4661" w:rsidRDefault="00DB3863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</w:t>
      </w:r>
      <w:r w:rsidR="00423519" w:rsidRPr="008D4661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планом развития поселка </w:t>
      </w:r>
      <w:proofErr w:type="gramStart"/>
      <w:r w:rsidR="00423519" w:rsidRPr="008D4661">
        <w:rPr>
          <w:rFonts w:ascii="Times New Roman" w:eastAsia="Times New Roman" w:hAnsi="Times New Roman" w:cs="Times New Roman"/>
          <w:sz w:val="24"/>
          <w:szCs w:val="24"/>
        </w:rPr>
        <w:t>Талая</w:t>
      </w:r>
      <w:proofErr w:type="gramEnd"/>
      <w:r w:rsidR="00423519" w:rsidRPr="008D4661">
        <w:rPr>
          <w:rFonts w:ascii="Times New Roman" w:eastAsia="Times New Roman" w:hAnsi="Times New Roman" w:cs="Times New Roman"/>
          <w:sz w:val="24"/>
          <w:szCs w:val="24"/>
        </w:rPr>
        <w:t xml:space="preserve"> не предусматрив</w:t>
      </w:r>
      <w:r w:rsidR="00423519" w:rsidRPr="008D466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3519" w:rsidRPr="008D4661">
        <w:rPr>
          <w:rFonts w:ascii="Times New Roman" w:eastAsia="Times New Roman" w:hAnsi="Times New Roman" w:cs="Times New Roman"/>
          <w:sz w:val="24"/>
          <w:szCs w:val="24"/>
        </w:rPr>
        <w:t>ется увеличение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519" w:rsidRPr="008D4661">
        <w:rPr>
          <w:rFonts w:ascii="Times New Roman" w:eastAsia="Times New Roman" w:hAnsi="Times New Roman" w:cs="Times New Roman"/>
          <w:sz w:val="24"/>
          <w:szCs w:val="24"/>
        </w:rPr>
        <w:t xml:space="preserve">численности населения 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освоение новых территорий под жилищную, ко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плексную или производственную застройку не планируется. Документов, по которым б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ла бы возможность определить места перспективной застройки не разработано, и соотве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ственно указать маршруты прохождения новых сетей системы водоотведения не пре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ставляется возможным.</w:t>
      </w:r>
    </w:p>
    <w:p w:rsidR="008D4661" w:rsidRDefault="008D4661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661" w:rsidRDefault="008D4661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661" w:rsidRDefault="008D4661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863" w:rsidRPr="008D4661" w:rsidRDefault="00F21811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5.3. 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Сведения о реконструируемых и планируемых к новому строительству канализационных сетях, тоннельных коллекторах и объектах на них для обеспеч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ния нормативной надежности водоотведения</w:t>
      </w:r>
    </w:p>
    <w:p w:rsidR="00DB3863" w:rsidRPr="008D4661" w:rsidRDefault="00DB3863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В настоящее время методика определения надёжности системы централизованного водоотведения не разработана и не утверждена, поэтому определение надёжности сист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1811" w:rsidRPr="008D4661">
        <w:rPr>
          <w:rFonts w:ascii="Times New Roman" w:eastAsia="Times New Roman" w:hAnsi="Times New Roman" w:cs="Times New Roman"/>
          <w:sz w:val="24"/>
          <w:szCs w:val="24"/>
        </w:rPr>
        <w:t>мы выполняется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8D4661">
        <w:rPr>
          <w:rFonts w:ascii="Times New Roman" w:hAnsi="Times New Roman" w:cs="Times New Roman"/>
          <w:color w:val="000000"/>
          <w:sz w:val="24"/>
          <w:szCs w:val="24"/>
        </w:rPr>
        <w:t xml:space="preserve">СП 32.13330.2012. </w:t>
      </w:r>
      <w:r w:rsidR="00F21811" w:rsidRPr="008D46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D4661">
        <w:rPr>
          <w:rFonts w:ascii="Times New Roman" w:hAnsi="Times New Roman" w:cs="Times New Roman"/>
          <w:color w:val="000000"/>
          <w:sz w:val="24"/>
          <w:szCs w:val="24"/>
        </w:rPr>
        <w:t>Свод правил. Канализация. Наружные сети и сооружения. Актуализированная редакция СНиП 2.04.03-85</w:t>
      </w:r>
      <w:r w:rsidR="00F21811" w:rsidRPr="008D466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B3863" w:rsidRPr="008D4661" w:rsidRDefault="00DB3863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661">
        <w:rPr>
          <w:rFonts w:ascii="Times New Roman" w:hAnsi="Times New Roman" w:cs="Times New Roman"/>
          <w:sz w:val="24"/>
          <w:szCs w:val="24"/>
        </w:rPr>
        <w:t>Надежность действия системы канализации характеризуется сохранением необх</w:t>
      </w:r>
      <w:r w:rsidRPr="008D4661">
        <w:rPr>
          <w:rFonts w:ascii="Times New Roman" w:hAnsi="Times New Roman" w:cs="Times New Roman"/>
          <w:sz w:val="24"/>
          <w:szCs w:val="24"/>
        </w:rPr>
        <w:t>о</w:t>
      </w:r>
      <w:r w:rsidRPr="008D4661">
        <w:rPr>
          <w:rFonts w:ascii="Times New Roman" w:hAnsi="Times New Roman" w:cs="Times New Roman"/>
          <w:sz w:val="24"/>
          <w:szCs w:val="24"/>
        </w:rPr>
        <w:t>димой расчетной пропускной способности и степени очистки сточных вод при изменении (в определенных пределах) расходов сточных вод и состава загрязняющих веществ, усл</w:t>
      </w:r>
      <w:r w:rsidRPr="008D4661">
        <w:rPr>
          <w:rFonts w:ascii="Times New Roman" w:hAnsi="Times New Roman" w:cs="Times New Roman"/>
          <w:sz w:val="24"/>
          <w:szCs w:val="24"/>
        </w:rPr>
        <w:t>о</w:t>
      </w:r>
      <w:r w:rsidRPr="008D4661">
        <w:rPr>
          <w:rFonts w:ascii="Times New Roman" w:hAnsi="Times New Roman" w:cs="Times New Roman"/>
          <w:sz w:val="24"/>
          <w:szCs w:val="24"/>
        </w:rPr>
        <w:t>вий сброса их в водные объекты, в условиях перебоев в электроснабжении, возможных аварий на коммуникациях, оборудовании и сооружениях, производства плановых ремон</w:t>
      </w:r>
      <w:r w:rsidRPr="008D4661">
        <w:rPr>
          <w:rFonts w:ascii="Times New Roman" w:hAnsi="Times New Roman" w:cs="Times New Roman"/>
          <w:sz w:val="24"/>
          <w:szCs w:val="24"/>
        </w:rPr>
        <w:t>т</w:t>
      </w:r>
      <w:r w:rsidRPr="008D4661">
        <w:rPr>
          <w:rFonts w:ascii="Times New Roman" w:hAnsi="Times New Roman" w:cs="Times New Roman"/>
          <w:sz w:val="24"/>
          <w:szCs w:val="24"/>
        </w:rPr>
        <w:t>ных работ, ситуаций, связанных с особыми природными условиями (сейсмика, просадо</w:t>
      </w:r>
      <w:r w:rsidRPr="008D4661">
        <w:rPr>
          <w:rFonts w:ascii="Times New Roman" w:hAnsi="Times New Roman" w:cs="Times New Roman"/>
          <w:sz w:val="24"/>
          <w:szCs w:val="24"/>
        </w:rPr>
        <w:t>ч</w:t>
      </w:r>
      <w:r w:rsidRPr="008D4661">
        <w:rPr>
          <w:rFonts w:ascii="Times New Roman" w:hAnsi="Times New Roman" w:cs="Times New Roman"/>
          <w:sz w:val="24"/>
          <w:szCs w:val="24"/>
        </w:rPr>
        <w:t>ность грунтов, "вечная мерзлота</w:t>
      </w:r>
      <w:proofErr w:type="gramEnd"/>
      <w:r w:rsidRPr="008D4661">
        <w:rPr>
          <w:rFonts w:ascii="Times New Roman" w:hAnsi="Times New Roman" w:cs="Times New Roman"/>
          <w:sz w:val="24"/>
          <w:szCs w:val="24"/>
        </w:rPr>
        <w:t>" и др.).</w:t>
      </w:r>
    </w:p>
    <w:p w:rsidR="00DB3863" w:rsidRPr="008D4661" w:rsidRDefault="00DB3863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>Для обеспечения бесперебойности действия системы канализации следует пред</w:t>
      </w:r>
      <w:r w:rsidRPr="008D4661">
        <w:rPr>
          <w:rFonts w:ascii="Times New Roman" w:hAnsi="Times New Roman" w:cs="Times New Roman"/>
          <w:sz w:val="24"/>
          <w:szCs w:val="24"/>
        </w:rPr>
        <w:t>у</w:t>
      </w:r>
      <w:r w:rsidRPr="008D4661">
        <w:rPr>
          <w:rFonts w:ascii="Times New Roman" w:hAnsi="Times New Roman" w:cs="Times New Roman"/>
          <w:sz w:val="24"/>
          <w:szCs w:val="24"/>
        </w:rPr>
        <w:t>сматривать следующие мероприятия:</w:t>
      </w:r>
    </w:p>
    <w:p w:rsidR="00DB3863" w:rsidRPr="008D4661" w:rsidRDefault="00F21811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 - </w:t>
      </w:r>
      <w:r w:rsidR="00DB3863" w:rsidRPr="008D4661">
        <w:rPr>
          <w:rFonts w:ascii="Times New Roman" w:hAnsi="Times New Roman" w:cs="Times New Roman"/>
          <w:sz w:val="24"/>
          <w:szCs w:val="24"/>
        </w:rPr>
        <w:t>соответствующую надежность электроснабжения объектов канализации (два н</w:t>
      </w:r>
      <w:r w:rsidR="00DB3863" w:rsidRPr="008D4661">
        <w:rPr>
          <w:rFonts w:ascii="Times New Roman" w:hAnsi="Times New Roman" w:cs="Times New Roman"/>
          <w:sz w:val="24"/>
          <w:szCs w:val="24"/>
        </w:rPr>
        <w:t>е</w:t>
      </w:r>
      <w:r w:rsidR="00DB3863" w:rsidRPr="008D4661">
        <w:rPr>
          <w:rFonts w:ascii="Times New Roman" w:hAnsi="Times New Roman" w:cs="Times New Roman"/>
          <w:sz w:val="24"/>
          <w:szCs w:val="24"/>
        </w:rPr>
        <w:t>зависимых источника, резервная автономная электростанция, аккумуляторные батареи и т.п.);</w:t>
      </w:r>
    </w:p>
    <w:p w:rsidR="00DB3863" w:rsidRPr="008D4661" w:rsidRDefault="00F21811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 - </w:t>
      </w:r>
      <w:r w:rsidR="00DB3863" w:rsidRPr="008D4661">
        <w:rPr>
          <w:rFonts w:ascii="Times New Roman" w:hAnsi="Times New Roman" w:cs="Times New Roman"/>
          <w:sz w:val="24"/>
          <w:szCs w:val="24"/>
        </w:rPr>
        <w:t>дублирование коммуникаций, устройство обводных линий и перепусков, пер</w:t>
      </w:r>
      <w:r w:rsidR="00DB3863" w:rsidRPr="008D4661">
        <w:rPr>
          <w:rFonts w:ascii="Times New Roman" w:hAnsi="Times New Roman" w:cs="Times New Roman"/>
          <w:sz w:val="24"/>
          <w:szCs w:val="24"/>
        </w:rPr>
        <w:t>е</w:t>
      </w:r>
      <w:r w:rsidR="00DB3863" w:rsidRPr="008D4661">
        <w:rPr>
          <w:rFonts w:ascii="Times New Roman" w:hAnsi="Times New Roman" w:cs="Times New Roman"/>
          <w:sz w:val="24"/>
          <w:szCs w:val="24"/>
        </w:rPr>
        <w:t>ключения на параллельных трубопроводах и т.п.;</w:t>
      </w:r>
    </w:p>
    <w:p w:rsidR="00DB3863" w:rsidRPr="008D4661" w:rsidRDefault="00F21811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 - </w:t>
      </w:r>
      <w:r w:rsidR="00DB3863" w:rsidRPr="008D4661">
        <w:rPr>
          <w:rFonts w:ascii="Times New Roman" w:hAnsi="Times New Roman" w:cs="Times New Roman"/>
          <w:sz w:val="24"/>
          <w:szCs w:val="24"/>
        </w:rPr>
        <w:t>устройство аварийных (буферных) емкостей с последующей откачкой из них в нормальном режиме;</w:t>
      </w:r>
    </w:p>
    <w:p w:rsidR="00DB3863" w:rsidRPr="008D4661" w:rsidRDefault="00F21811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 - </w:t>
      </w:r>
      <w:r w:rsidR="00DB3863" w:rsidRPr="008D4661">
        <w:rPr>
          <w:rFonts w:ascii="Times New Roman" w:hAnsi="Times New Roman" w:cs="Times New Roman"/>
          <w:sz w:val="24"/>
          <w:szCs w:val="24"/>
        </w:rPr>
        <w:t>секционирование параллельно работающих сооружений, с числом секций, обе</w:t>
      </w:r>
      <w:r w:rsidR="00DB3863" w:rsidRPr="008D4661">
        <w:rPr>
          <w:rFonts w:ascii="Times New Roman" w:hAnsi="Times New Roman" w:cs="Times New Roman"/>
          <w:sz w:val="24"/>
          <w:szCs w:val="24"/>
        </w:rPr>
        <w:t>с</w:t>
      </w:r>
      <w:r w:rsidR="00DB3863" w:rsidRPr="008D4661">
        <w:rPr>
          <w:rFonts w:ascii="Times New Roman" w:hAnsi="Times New Roman" w:cs="Times New Roman"/>
          <w:sz w:val="24"/>
          <w:szCs w:val="24"/>
        </w:rPr>
        <w:t>печивающих необходимую и достаточную эффективность действия при отключении о</w:t>
      </w:r>
      <w:r w:rsidR="00DB3863" w:rsidRPr="008D4661">
        <w:rPr>
          <w:rFonts w:ascii="Times New Roman" w:hAnsi="Times New Roman" w:cs="Times New Roman"/>
          <w:sz w:val="24"/>
          <w:szCs w:val="24"/>
        </w:rPr>
        <w:t>д</w:t>
      </w:r>
      <w:r w:rsidR="00DB3863" w:rsidRPr="008D4661">
        <w:rPr>
          <w:rFonts w:ascii="Times New Roman" w:hAnsi="Times New Roman" w:cs="Times New Roman"/>
          <w:sz w:val="24"/>
          <w:szCs w:val="24"/>
        </w:rPr>
        <w:t>ной из них на ремонт или профилактику;</w:t>
      </w:r>
    </w:p>
    <w:p w:rsidR="00DB3863" w:rsidRPr="008D4661" w:rsidRDefault="00F21811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 - </w:t>
      </w:r>
      <w:r w:rsidR="00DB3863" w:rsidRPr="008D4661">
        <w:rPr>
          <w:rFonts w:ascii="Times New Roman" w:hAnsi="Times New Roman" w:cs="Times New Roman"/>
          <w:sz w:val="24"/>
          <w:szCs w:val="24"/>
        </w:rPr>
        <w:t>резервирование рабочего оборудования одного назначения;</w:t>
      </w:r>
    </w:p>
    <w:p w:rsidR="00F21811" w:rsidRPr="008D4661" w:rsidRDefault="00F21811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 - </w:t>
      </w:r>
      <w:r w:rsidR="00DB3863" w:rsidRPr="008D4661">
        <w:rPr>
          <w:rFonts w:ascii="Times New Roman" w:hAnsi="Times New Roman" w:cs="Times New Roman"/>
          <w:sz w:val="24"/>
          <w:szCs w:val="24"/>
        </w:rPr>
        <w:t>обеспечение необходимого запаса мощности, пропускной способности, вмест</w:t>
      </w:r>
      <w:r w:rsidR="00DB3863" w:rsidRPr="008D4661">
        <w:rPr>
          <w:rFonts w:ascii="Times New Roman" w:hAnsi="Times New Roman" w:cs="Times New Roman"/>
          <w:sz w:val="24"/>
          <w:szCs w:val="24"/>
        </w:rPr>
        <w:t>и</w:t>
      </w:r>
      <w:r w:rsidR="00DB3863" w:rsidRPr="008D4661">
        <w:rPr>
          <w:rFonts w:ascii="Times New Roman" w:hAnsi="Times New Roman" w:cs="Times New Roman"/>
          <w:sz w:val="24"/>
          <w:szCs w:val="24"/>
        </w:rPr>
        <w:t>мости, прочности и т.п. оборудования и сооружений</w:t>
      </w:r>
      <w:r w:rsidRPr="008D4661">
        <w:rPr>
          <w:rFonts w:ascii="Times New Roman" w:hAnsi="Times New Roman" w:cs="Times New Roman"/>
          <w:sz w:val="24"/>
          <w:szCs w:val="24"/>
        </w:rPr>
        <w:t>;</w:t>
      </w:r>
    </w:p>
    <w:p w:rsidR="00DB3863" w:rsidRPr="008D4661" w:rsidRDefault="00F21811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- </w:t>
      </w:r>
      <w:r w:rsidR="00DB3863" w:rsidRPr="008D4661">
        <w:rPr>
          <w:rFonts w:ascii="Times New Roman" w:hAnsi="Times New Roman" w:cs="Times New Roman"/>
          <w:sz w:val="24"/>
          <w:szCs w:val="24"/>
        </w:rPr>
        <w:t>определение допускаемого снижения пропускной способности системы или э</w:t>
      </w:r>
      <w:r w:rsidR="00DB3863" w:rsidRPr="008D4661">
        <w:rPr>
          <w:rFonts w:ascii="Times New Roman" w:hAnsi="Times New Roman" w:cs="Times New Roman"/>
          <w:sz w:val="24"/>
          <w:szCs w:val="24"/>
        </w:rPr>
        <w:t>ф</w:t>
      </w:r>
      <w:r w:rsidR="00DB3863" w:rsidRPr="008D4661">
        <w:rPr>
          <w:rFonts w:ascii="Times New Roman" w:hAnsi="Times New Roman" w:cs="Times New Roman"/>
          <w:sz w:val="24"/>
          <w:szCs w:val="24"/>
        </w:rPr>
        <w:t>фективности очистки сточных вод в аварийных ситуациях (по согласованию с органами надзора).</w:t>
      </w:r>
    </w:p>
    <w:p w:rsidR="00DB3863" w:rsidRPr="008D4661" w:rsidRDefault="00DB3863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Надежность действия безнапорных сетей (коллекторов) канализации определяется коррозионной стойкостью материала труб (каналов) и стыковых </w:t>
      </w:r>
      <w:r w:rsidR="00F21811" w:rsidRPr="008D4661">
        <w:rPr>
          <w:rFonts w:ascii="Times New Roman" w:hAnsi="Times New Roman" w:cs="Times New Roman"/>
          <w:sz w:val="24"/>
          <w:szCs w:val="24"/>
        </w:rPr>
        <w:t>соединений,</w:t>
      </w:r>
      <w:r w:rsidRPr="008D4661">
        <w:rPr>
          <w:rFonts w:ascii="Times New Roman" w:hAnsi="Times New Roman" w:cs="Times New Roman"/>
          <w:sz w:val="24"/>
          <w:szCs w:val="24"/>
        </w:rPr>
        <w:t xml:space="preserve"> как к тран</w:t>
      </w:r>
      <w:r w:rsidRPr="008D4661">
        <w:rPr>
          <w:rFonts w:ascii="Times New Roman" w:hAnsi="Times New Roman" w:cs="Times New Roman"/>
          <w:sz w:val="24"/>
          <w:szCs w:val="24"/>
        </w:rPr>
        <w:t>с</w:t>
      </w:r>
      <w:r w:rsidRPr="008D4661">
        <w:rPr>
          <w:rFonts w:ascii="Times New Roman" w:hAnsi="Times New Roman" w:cs="Times New Roman"/>
          <w:sz w:val="24"/>
          <w:szCs w:val="24"/>
        </w:rPr>
        <w:lastRenderedPageBreak/>
        <w:t>портируемой сточной воде, так и к газовой среде в надводном пространстве.</w:t>
      </w:r>
    </w:p>
    <w:p w:rsidR="00DB3863" w:rsidRPr="008D4661" w:rsidRDefault="00DB3863" w:rsidP="008D4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>Применение вышеперечисленных мероприятий следует прорабатывать в ходе пр</w:t>
      </w:r>
      <w:r w:rsidRPr="008D4661">
        <w:rPr>
          <w:rFonts w:ascii="Times New Roman" w:hAnsi="Times New Roman" w:cs="Times New Roman"/>
          <w:sz w:val="24"/>
          <w:szCs w:val="24"/>
        </w:rPr>
        <w:t>о</w:t>
      </w:r>
      <w:r w:rsidRPr="008D4661">
        <w:rPr>
          <w:rFonts w:ascii="Times New Roman" w:hAnsi="Times New Roman" w:cs="Times New Roman"/>
          <w:sz w:val="24"/>
          <w:szCs w:val="24"/>
        </w:rPr>
        <w:t>ектирования новых систем водоотведения и учитывать при реконструкции существующих с учетом ответственности объекта.</w:t>
      </w:r>
    </w:p>
    <w:p w:rsidR="00DB3863" w:rsidRPr="008D4661" w:rsidRDefault="004736DC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t xml:space="preserve">5.4. 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Сведения о реконструируемых участках канализационной сети, подлеж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щих замене в связи с исчерп</w:t>
      </w: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t>анием эксплуатационного ресурса</w:t>
      </w:r>
    </w:p>
    <w:p w:rsidR="00DB3863" w:rsidRPr="008D4661" w:rsidRDefault="00DB3863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Все существующие сети системы </w:t>
      </w:r>
      <w:r w:rsidR="004736DC" w:rsidRPr="008D4661">
        <w:rPr>
          <w:rFonts w:ascii="Times New Roman" w:eastAsia="Times New Roman" w:hAnsi="Times New Roman" w:cs="Times New Roman"/>
          <w:sz w:val="24"/>
          <w:szCs w:val="24"/>
        </w:rPr>
        <w:t>самотечной канализации имеют значительную степень износа и подлежат замене как исчерпавшие эксплуатационный ресурс.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661">
        <w:rPr>
          <w:rFonts w:ascii="Times New Roman" w:hAnsi="Times New Roman" w:cs="Times New Roman"/>
          <w:sz w:val="24"/>
          <w:szCs w:val="24"/>
        </w:rPr>
        <w:t>При выполнении реконструкции сети водоотведения предполагается использов</w:t>
      </w:r>
      <w:r w:rsidRPr="008D4661">
        <w:rPr>
          <w:rFonts w:ascii="Times New Roman" w:hAnsi="Times New Roman" w:cs="Times New Roman"/>
          <w:sz w:val="24"/>
          <w:szCs w:val="24"/>
        </w:rPr>
        <w:t>а</w:t>
      </w:r>
      <w:r w:rsidRPr="008D4661">
        <w:rPr>
          <w:rFonts w:ascii="Times New Roman" w:hAnsi="Times New Roman" w:cs="Times New Roman"/>
          <w:sz w:val="24"/>
          <w:szCs w:val="24"/>
        </w:rPr>
        <w:t xml:space="preserve">ние </w:t>
      </w:r>
      <w:r w:rsidRPr="008D46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канализационных труб из поливинилхлорида</w:t>
      </w: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Канализационные трубы ПВХ предназначены для самотечной транспортировки стоков в наружной канализации при максимальной температуре до 60°С. 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Соединение труб осуществляется раструбным методом, герметичность и безопа</w:t>
      </w: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 соединения обеспечивается резиновым уплотнительным кольцом, установленным в раструбе трубы.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Трубы ПВХ для наружной канализации изготовлены из прочного материала, кот</w:t>
      </w: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рый выдерживает сильные удары, возникающие при транспортировке и монтаже. Проду</w:t>
      </w: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ция, изготовленная из ПВХ, обладает малым коэффициентом расширения и линейного растяжения при изменении температуры.</w:t>
      </w:r>
      <w:r w:rsidRPr="008D4661">
        <w:rPr>
          <w:rFonts w:ascii="Times New Roman" w:hAnsi="Times New Roman" w:cs="Times New Roman"/>
          <w:sz w:val="24"/>
          <w:szCs w:val="24"/>
        </w:rPr>
        <w:t xml:space="preserve"> </w:t>
      </w: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Канализационные трубы ПВХ морозоустойч</w:t>
      </w: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D4661">
        <w:rPr>
          <w:rFonts w:ascii="Times New Roman" w:hAnsi="Times New Roman" w:cs="Times New Roman"/>
          <w:sz w:val="24"/>
          <w:szCs w:val="24"/>
          <w:shd w:val="clear" w:color="auto" w:fill="FFFFFF"/>
        </w:rPr>
        <w:t>вы.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Основные достоинства канализационных ПВХ труб заключаются в том, что они обладают: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- высокой прочностью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- устойчивостью против коррозии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- сопротивлением от зарастания стенок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- высокой сопротивляемостью внутреннему износу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- низким весом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- трубы легки в монтаже при различных способах прокладки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- стойкостью к воздействиям кислотной среды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- стойкостью к изнашиванию в стоках, в которых присутствует высокое содерж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ние песка;</w:t>
      </w:r>
    </w:p>
    <w:p w:rsidR="00A6213A" w:rsidRPr="008D4661" w:rsidRDefault="00A6213A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863" w:rsidRPr="008D4661" w:rsidRDefault="00F619F9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5.5. 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Сведения о развитии систем диспетчеризации, телемеханизации и автом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тизированных системах управления режимами водоотведения на объектах орган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заци</w:t>
      </w: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t>й, осуществляющих водоотведение</w:t>
      </w:r>
    </w:p>
    <w:p w:rsidR="00F619F9" w:rsidRPr="008D4661" w:rsidRDefault="00DB3863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Установка систем диспетчеризации, телемеханизации и автоматизированных с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стемах управления режимами водоотведения </w:t>
      </w:r>
      <w:r w:rsidR="00F619F9" w:rsidRPr="008D4661">
        <w:rPr>
          <w:rFonts w:ascii="Times New Roman" w:eastAsia="Times New Roman" w:hAnsi="Times New Roman" w:cs="Times New Roman"/>
          <w:sz w:val="24"/>
          <w:szCs w:val="24"/>
        </w:rPr>
        <w:t>позволяет получить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значительный технол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гический и экономический эффект. </w:t>
      </w:r>
    </w:p>
    <w:p w:rsidR="00F619F9" w:rsidRPr="008D4661" w:rsidRDefault="00F619F9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>При строительстве канализационной насосной станции предполагается полностью автоматизировать работу насосных агрегатов.</w:t>
      </w:r>
    </w:p>
    <w:p w:rsidR="00DB3863" w:rsidRPr="008D4661" w:rsidRDefault="00F619F9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t xml:space="preserve">5.6. 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Сведения о развитии системы коммерческого учета водоотведения, орг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B3863" w:rsidRPr="008D4661">
        <w:rPr>
          <w:rFonts w:ascii="Times New Roman" w:eastAsia="Times New Roman" w:hAnsi="Times New Roman" w:cs="Times New Roman"/>
          <w:b/>
          <w:sz w:val="24"/>
          <w:szCs w:val="24"/>
        </w:rPr>
        <w:t>низациями, осуществляющими водоотведение</w:t>
      </w:r>
    </w:p>
    <w:p w:rsidR="005D067E" w:rsidRPr="008D4661" w:rsidRDefault="00DB3863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Главы 3 статьи 7 п. 11 416-ФЗ «О водоснабжении и водоотведении» </w:t>
      </w:r>
      <w:r w:rsidR="00F619F9" w:rsidRPr="008D4661">
        <w:rPr>
          <w:rFonts w:ascii="Times New Roman" w:hAnsi="Times New Roman" w:cs="Times New Roman"/>
          <w:sz w:val="24"/>
          <w:szCs w:val="24"/>
        </w:rPr>
        <w:t>организации</w:t>
      </w:r>
      <w:r w:rsidRPr="008D4661">
        <w:rPr>
          <w:rFonts w:ascii="Times New Roman" w:hAnsi="Times New Roman" w:cs="Times New Roman"/>
          <w:sz w:val="24"/>
          <w:szCs w:val="24"/>
        </w:rPr>
        <w:t>, осуществляющие регулируемые виды деятельности в сфере водоотведения, обязаны устанавливать приборы учета сточных вод. Поэтому МУП «</w:t>
      </w:r>
      <w:r w:rsidR="00F619F9" w:rsidRPr="008D4661">
        <w:rPr>
          <w:rFonts w:ascii="Times New Roman" w:hAnsi="Times New Roman" w:cs="Times New Roman"/>
          <w:sz w:val="24"/>
          <w:szCs w:val="24"/>
        </w:rPr>
        <w:t>Ко</w:t>
      </w:r>
      <w:r w:rsidR="00F619F9" w:rsidRPr="008D4661">
        <w:rPr>
          <w:rFonts w:ascii="Times New Roman" w:hAnsi="Times New Roman" w:cs="Times New Roman"/>
          <w:sz w:val="24"/>
          <w:szCs w:val="24"/>
        </w:rPr>
        <w:t>м</w:t>
      </w:r>
      <w:r w:rsidR="00F619F9" w:rsidRPr="008D4661">
        <w:rPr>
          <w:rFonts w:ascii="Times New Roman" w:hAnsi="Times New Roman" w:cs="Times New Roman"/>
          <w:sz w:val="24"/>
          <w:szCs w:val="24"/>
        </w:rPr>
        <w:t>энерго</w:t>
      </w:r>
      <w:r w:rsidRPr="008D4661">
        <w:rPr>
          <w:rFonts w:ascii="Times New Roman" w:hAnsi="Times New Roman" w:cs="Times New Roman"/>
          <w:sz w:val="24"/>
          <w:szCs w:val="24"/>
        </w:rPr>
        <w:t>» в кратчайшие сроки необходимо разработать и согласовать проекты по установке прибора учёта на выпуске сточных вод.</w:t>
      </w:r>
    </w:p>
    <w:p w:rsidR="002F1374" w:rsidRPr="008D4661" w:rsidRDefault="00E77728" w:rsidP="008D4661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_Toc381106504"/>
      <w:r w:rsidRPr="008D4661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F619F9" w:rsidRPr="008D4661">
        <w:rPr>
          <w:rFonts w:ascii="Times New Roman" w:eastAsia="Times New Roman" w:hAnsi="Times New Roman" w:cs="Times New Roman"/>
          <w:color w:val="auto"/>
          <w:sz w:val="24"/>
          <w:szCs w:val="24"/>
        </w:rPr>
        <w:t>. Экологические аспект</w:t>
      </w:r>
      <w:r w:rsidRPr="008D46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 мероприятий по строительству </w:t>
      </w:r>
      <w:r w:rsidR="00F619F9" w:rsidRPr="008D4661">
        <w:rPr>
          <w:rFonts w:ascii="Times New Roman" w:eastAsia="Times New Roman" w:hAnsi="Times New Roman" w:cs="Times New Roman"/>
          <w:color w:val="auto"/>
          <w:sz w:val="24"/>
          <w:szCs w:val="24"/>
        </w:rPr>
        <w:t>и реконструкции объектов централизованной системы водоотведения</w:t>
      </w:r>
      <w:bookmarkEnd w:id="8"/>
    </w:p>
    <w:p w:rsidR="002F1374" w:rsidRPr="008D4661" w:rsidRDefault="002F1374" w:rsidP="008D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t>6.1. Сведения о мерах по предотвращению вредного воздействия на водный бассейн предлагаемых к новому строительству и реконструкции объектов водоотв</w:t>
      </w: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D4661">
        <w:rPr>
          <w:rFonts w:ascii="Times New Roman" w:eastAsia="Times New Roman" w:hAnsi="Times New Roman" w:cs="Times New Roman"/>
          <w:b/>
          <w:sz w:val="24"/>
          <w:szCs w:val="24"/>
        </w:rPr>
        <w:t>дения</w:t>
      </w:r>
    </w:p>
    <w:p w:rsidR="008F4643" w:rsidRPr="008D4661" w:rsidRDefault="008F4643" w:rsidP="008D4661">
      <w:pPr>
        <w:pStyle w:val="Default"/>
        <w:spacing w:line="360" w:lineRule="auto"/>
        <w:ind w:firstLine="709"/>
        <w:jc w:val="both"/>
      </w:pPr>
      <w:r w:rsidRPr="008D4661">
        <w:t xml:space="preserve">Строительство очистных сооружений водоотведения позволит избежать сброса сточных вод на рельеф и далее в водные объекты муниципального образования </w:t>
      </w:r>
      <w:r w:rsidR="0096636C">
        <w:t>«</w:t>
      </w:r>
      <w:proofErr w:type="spellStart"/>
      <w:r w:rsidR="0096636C">
        <w:t>Хасы</w:t>
      </w:r>
      <w:r w:rsidR="0096636C">
        <w:t>н</w:t>
      </w:r>
      <w:r w:rsidR="0096636C">
        <w:t>ский</w:t>
      </w:r>
      <w:proofErr w:type="spellEnd"/>
      <w:r w:rsidR="0096636C">
        <w:t xml:space="preserve"> городской округ поселок </w:t>
      </w:r>
      <w:proofErr w:type="gramStart"/>
      <w:r w:rsidR="0096636C">
        <w:t>Талая</w:t>
      </w:r>
      <w:proofErr w:type="gramEnd"/>
      <w:r w:rsidR="0096636C">
        <w:t>»</w:t>
      </w:r>
      <w:r w:rsidRPr="008D4661">
        <w:t xml:space="preserve">, что </w:t>
      </w:r>
      <w:r w:rsidR="002F1374" w:rsidRPr="008D4661">
        <w:t>снизит</w:t>
      </w:r>
      <w:r w:rsidRPr="008D4661">
        <w:t xml:space="preserve"> негативное воздействие на экологич</w:t>
      </w:r>
      <w:r w:rsidRPr="008D4661">
        <w:t>е</w:t>
      </w:r>
      <w:r w:rsidRPr="008D4661">
        <w:t xml:space="preserve">ское состояние территории. </w:t>
      </w:r>
    </w:p>
    <w:p w:rsidR="008F4643" w:rsidRPr="008D4661" w:rsidRDefault="002F1374" w:rsidP="008D4661">
      <w:pPr>
        <w:pStyle w:val="Default"/>
        <w:spacing w:line="360" w:lineRule="auto"/>
        <w:ind w:firstLine="709"/>
        <w:jc w:val="both"/>
      </w:pPr>
      <w:r w:rsidRPr="008D4661">
        <w:t>При проектировании канализационной насосной станции</w:t>
      </w:r>
      <w:r w:rsidR="008F4643" w:rsidRPr="008D4661">
        <w:t xml:space="preserve"> и очист</w:t>
      </w:r>
      <w:r w:rsidRPr="008D4661">
        <w:t>ных</w:t>
      </w:r>
      <w:r w:rsidR="008F4643" w:rsidRPr="008D4661">
        <w:t xml:space="preserve"> сооруже</w:t>
      </w:r>
      <w:r w:rsidRPr="008D4661">
        <w:t>ний</w:t>
      </w:r>
      <w:r w:rsidR="008F4643" w:rsidRPr="008D4661">
        <w:t xml:space="preserve"> водо</w:t>
      </w:r>
      <w:r w:rsidRPr="008D4661">
        <w:t xml:space="preserve">отведения должны быть предусмотрены санитарно-защитные зоны в соответствии с требованиями </w:t>
      </w:r>
      <w:r w:rsidRPr="008D4661">
        <w:rPr>
          <w:rStyle w:val="spelle"/>
          <w:bCs/>
        </w:rPr>
        <w:t>СанПиН</w:t>
      </w:r>
      <w:r w:rsidRPr="008D4661">
        <w:rPr>
          <w:rStyle w:val="apple-converted-space"/>
          <w:bCs/>
        </w:rPr>
        <w:t> </w:t>
      </w:r>
      <w:r w:rsidRPr="008D4661">
        <w:rPr>
          <w:bCs/>
        </w:rPr>
        <w:t>2.2.1/2.1.1.1200-03.</w:t>
      </w:r>
    </w:p>
    <w:p w:rsidR="008F4643" w:rsidRPr="008D4661" w:rsidRDefault="008F4643" w:rsidP="008D4661">
      <w:pPr>
        <w:pStyle w:val="Default"/>
        <w:spacing w:line="360" w:lineRule="auto"/>
        <w:ind w:firstLine="709"/>
        <w:jc w:val="both"/>
      </w:pPr>
      <w:r w:rsidRPr="008D4661">
        <w:t>При эксплуатации очистных сооружений на окружающую среду оказывают отр</w:t>
      </w:r>
      <w:r w:rsidRPr="008D4661">
        <w:t>и</w:t>
      </w:r>
      <w:r w:rsidRPr="008D4661">
        <w:t>цательное влияние следующие факторы:</w:t>
      </w:r>
    </w:p>
    <w:p w:rsidR="008F4643" w:rsidRPr="008D4661" w:rsidRDefault="008F4643" w:rsidP="008D4661">
      <w:pPr>
        <w:pStyle w:val="11"/>
        <w:spacing w:line="360" w:lineRule="auto"/>
        <w:jc w:val="both"/>
      </w:pPr>
      <w:r w:rsidRPr="008D4661">
        <w:t>Воздействие на атмосферный воздух.</w:t>
      </w:r>
    </w:p>
    <w:p w:rsidR="008F4643" w:rsidRPr="008D4661" w:rsidRDefault="008F4643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noProof/>
          <w:sz w:val="24"/>
          <w:szCs w:val="24"/>
        </w:rPr>
        <w:t xml:space="preserve">Источниками загрязнения атмосферы от очистных соружений являются технологические сооружения очистки сточных вод (иловые площадки и площадки складирования кека, аэротенк и вторичный отстойник) </w:t>
      </w:r>
    </w:p>
    <w:p w:rsidR="008D4661" w:rsidRDefault="008D4661" w:rsidP="008D4661">
      <w:pPr>
        <w:pStyle w:val="11"/>
        <w:spacing w:line="360" w:lineRule="auto"/>
        <w:jc w:val="both"/>
      </w:pPr>
    </w:p>
    <w:p w:rsidR="008D4661" w:rsidRDefault="008D4661" w:rsidP="008D4661">
      <w:pPr>
        <w:pStyle w:val="11"/>
        <w:spacing w:line="360" w:lineRule="auto"/>
        <w:jc w:val="both"/>
      </w:pPr>
    </w:p>
    <w:p w:rsidR="008F4643" w:rsidRPr="008D4661" w:rsidRDefault="008F4643" w:rsidP="008D4661">
      <w:pPr>
        <w:pStyle w:val="11"/>
        <w:spacing w:line="360" w:lineRule="auto"/>
        <w:jc w:val="both"/>
        <w:rPr>
          <w:noProof/>
        </w:rPr>
      </w:pPr>
      <w:r w:rsidRPr="008D4661">
        <w:t>Шумовое воздействие</w:t>
      </w:r>
    </w:p>
    <w:p w:rsidR="008F4643" w:rsidRPr="008D4661" w:rsidRDefault="008F4643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noProof/>
          <w:sz w:val="24"/>
          <w:szCs w:val="24"/>
        </w:rPr>
        <w:t>Основными источниками шумового воздействия очистных сооружений является воздуходувное оборудование</w:t>
      </w:r>
    </w:p>
    <w:p w:rsidR="008F4643" w:rsidRPr="008D4661" w:rsidRDefault="008F4643" w:rsidP="008D4661">
      <w:pPr>
        <w:pStyle w:val="11"/>
        <w:spacing w:line="360" w:lineRule="auto"/>
        <w:jc w:val="both"/>
      </w:pPr>
      <w:r w:rsidRPr="008D4661">
        <w:t xml:space="preserve">Воздействие на поверхностные и подземные воды </w:t>
      </w:r>
    </w:p>
    <w:p w:rsidR="008F4643" w:rsidRPr="008D4661" w:rsidRDefault="008F4643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Воздействие на поверхностные и подземные воды заключается в использовании свежей воды </w:t>
      </w:r>
      <w:r w:rsidRPr="008D4661">
        <w:rPr>
          <w:rFonts w:ascii="Times New Roman" w:hAnsi="Times New Roman" w:cs="Times New Roman"/>
          <w:noProof/>
          <w:sz w:val="24"/>
          <w:szCs w:val="24"/>
        </w:rPr>
        <w:t>на технологические нужды очистных сооружений. При использовании очищенной сточной воды на технологических нужд очистных сооружений (приготовление реагентов, промывка оборудования и заполнение пожарных резервуаров) чистая вода используется только для хозяйственно бытовых нужд.</w:t>
      </w:r>
    </w:p>
    <w:p w:rsidR="008F4643" w:rsidRPr="008D4661" w:rsidRDefault="008F4643" w:rsidP="008D4661">
      <w:pPr>
        <w:pStyle w:val="11"/>
        <w:spacing w:line="360" w:lineRule="auto"/>
        <w:jc w:val="both"/>
        <w:rPr>
          <w:noProof/>
        </w:rPr>
      </w:pPr>
      <w:r w:rsidRPr="008D4661">
        <w:t xml:space="preserve">Воздействие на окружающую среду при обращении с отходами </w:t>
      </w:r>
    </w:p>
    <w:p w:rsidR="008F4643" w:rsidRPr="008D4661" w:rsidRDefault="008F4643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4661">
        <w:rPr>
          <w:rFonts w:ascii="Times New Roman" w:hAnsi="Times New Roman" w:cs="Times New Roman"/>
          <w:noProof/>
          <w:sz w:val="24"/>
          <w:szCs w:val="24"/>
        </w:rPr>
        <w:t xml:space="preserve">Источниками образования отходов на очистных сооружениях являются как технологические процессы очистки сточных вод, так и вспомогательные производства.     Все отходы, образующиеся при эксплуатации очистных сооружений, должны храниться на специально оборудованных площадках временного храннеия отходов, для последующей утилизации на специально отведенных полигонах. </w:t>
      </w:r>
    </w:p>
    <w:p w:rsidR="005D067E" w:rsidRPr="008D4661" w:rsidRDefault="008F4643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4661">
        <w:rPr>
          <w:rFonts w:ascii="Times New Roman" w:hAnsi="Times New Roman" w:cs="Times New Roman"/>
          <w:noProof/>
          <w:sz w:val="24"/>
          <w:szCs w:val="24"/>
        </w:rPr>
        <w:t>Таким образом, при выполнении соответствующих мероприятий, воздействия очистных сооружений при эксплуатации на окружающую среду являются минимальными и зависят от количества пропускаемых сточных вод.</w:t>
      </w:r>
    </w:p>
    <w:p w:rsidR="00CD5488" w:rsidRPr="008D4661" w:rsidRDefault="002F1374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661">
        <w:rPr>
          <w:rFonts w:ascii="Times New Roman" w:hAnsi="Times New Roman" w:cs="Times New Roman"/>
          <w:b/>
          <w:sz w:val="24"/>
          <w:szCs w:val="24"/>
        </w:rPr>
        <w:t>6.2.</w:t>
      </w:r>
      <w:r w:rsidR="00CD5488" w:rsidRPr="008D4661">
        <w:rPr>
          <w:rFonts w:ascii="Times New Roman" w:hAnsi="Times New Roman" w:cs="Times New Roman"/>
          <w:b/>
          <w:sz w:val="24"/>
          <w:szCs w:val="24"/>
        </w:rPr>
        <w:t xml:space="preserve"> Сведения о мерах по предотвращению вредного воздействия на водный бассейн предлагаемых к реконструкции канализационных сетей</w:t>
      </w:r>
    </w:p>
    <w:p w:rsidR="00CD5488" w:rsidRPr="008D4661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eastAsia="Times New Roman" w:hAnsi="Times New Roman" w:cs="Times New Roman"/>
          <w:sz w:val="24"/>
          <w:szCs w:val="24"/>
        </w:rPr>
        <w:t xml:space="preserve">Новые канализационные сети (в том числе канализационные коллектора) строятся в соответствии с требованиями </w:t>
      </w:r>
      <w:r w:rsidRPr="008D4661">
        <w:rPr>
          <w:rFonts w:ascii="Times New Roman" w:hAnsi="Times New Roman" w:cs="Times New Roman"/>
          <w:sz w:val="24"/>
          <w:szCs w:val="24"/>
        </w:rPr>
        <w:t xml:space="preserve">СП 32.13330.2012. «Свод правил. Канализация. Наружные сети и сооружения. Актуализированная редакция СНиП 2.04.03-85"» </w:t>
      </w:r>
      <w:proofErr w:type="gramStart"/>
      <w:r w:rsidRPr="008D466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D4661">
        <w:rPr>
          <w:rFonts w:ascii="Times New Roman" w:hAnsi="Times New Roman" w:cs="Times New Roman"/>
          <w:sz w:val="24"/>
          <w:szCs w:val="24"/>
        </w:rPr>
        <w:t xml:space="preserve"> данного СП:</w:t>
      </w:r>
    </w:p>
    <w:p w:rsidR="00CD5488" w:rsidRPr="008D4661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>- диаметры трубопроводов должны обеспечить пропуск расчётного расхода сто</w:t>
      </w:r>
      <w:r w:rsidRPr="008D4661">
        <w:rPr>
          <w:rFonts w:ascii="Times New Roman" w:hAnsi="Times New Roman" w:cs="Times New Roman"/>
          <w:sz w:val="24"/>
          <w:szCs w:val="24"/>
        </w:rPr>
        <w:t>ч</w:t>
      </w:r>
      <w:r w:rsidRPr="008D4661">
        <w:rPr>
          <w:rFonts w:ascii="Times New Roman" w:hAnsi="Times New Roman" w:cs="Times New Roman"/>
          <w:sz w:val="24"/>
          <w:szCs w:val="24"/>
        </w:rPr>
        <w:t>ной воды,</w:t>
      </w:r>
    </w:p>
    <w:p w:rsidR="00CD5488" w:rsidRPr="008D4661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>- уклоны трубопроводов должны обеспечивать не разрушающий и не заиливающий режим движения стоков,</w:t>
      </w:r>
    </w:p>
    <w:p w:rsidR="00CD5488" w:rsidRPr="008D4661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>- все стыки и соединения трубопроводов должны быть герметичны,</w:t>
      </w:r>
    </w:p>
    <w:p w:rsidR="00CD5488" w:rsidRPr="008D4661" w:rsidRDefault="00CD5488" w:rsidP="008D4661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>- смотровые колодцы должны обеспечивать герметичность от поверхностных вод и в случае возникновения напорного режима обеспечить герметичность от сточных вод.</w:t>
      </w:r>
    </w:p>
    <w:p w:rsidR="00CD5488" w:rsidRPr="008D4661" w:rsidRDefault="00CD5488" w:rsidP="008D4661">
      <w:pPr>
        <w:pStyle w:val="af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D5488" w:rsidRPr="008D4661" w:rsidRDefault="002F1374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661">
        <w:rPr>
          <w:rFonts w:ascii="Times New Roman" w:hAnsi="Times New Roman" w:cs="Times New Roman"/>
          <w:b/>
          <w:sz w:val="24"/>
          <w:szCs w:val="24"/>
        </w:rPr>
        <w:lastRenderedPageBreak/>
        <w:t>6.3</w:t>
      </w:r>
      <w:r w:rsidR="00CD5488" w:rsidRPr="008D4661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proofErr w:type="gramStart"/>
      <w:r w:rsidR="00CD5488" w:rsidRPr="008D4661">
        <w:rPr>
          <w:rFonts w:ascii="Times New Roman" w:hAnsi="Times New Roman" w:cs="Times New Roman"/>
          <w:b/>
          <w:sz w:val="24"/>
          <w:szCs w:val="24"/>
        </w:rPr>
        <w:t>о мерах по предотвращению вредного воздействия на окружа</w:t>
      </w:r>
      <w:r w:rsidR="00CD5488" w:rsidRPr="008D4661">
        <w:rPr>
          <w:rFonts w:ascii="Times New Roman" w:hAnsi="Times New Roman" w:cs="Times New Roman"/>
          <w:b/>
          <w:sz w:val="24"/>
          <w:szCs w:val="24"/>
        </w:rPr>
        <w:t>ю</w:t>
      </w:r>
      <w:r w:rsidR="00CD5488" w:rsidRPr="008D4661">
        <w:rPr>
          <w:rFonts w:ascii="Times New Roman" w:hAnsi="Times New Roman" w:cs="Times New Roman"/>
          <w:b/>
          <w:sz w:val="24"/>
          <w:szCs w:val="24"/>
        </w:rPr>
        <w:t>щую среду при реализации мероприятий по хранению</w:t>
      </w:r>
      <w:proofErr w:type="gramEnd"/>
      <w:r w:rsidR="00CD5488" w:rsidRPr="008D4661">
        <w:rPr>
          <w:rFonts w:ascii="Times New Roman" w:hAnsi="Times New Roman" w:cs="Times New Roman"/>
          <w:b/>
          <w:sz w:val="24"/>
          <w:szCs w:val="24"/>
        </w:rPr>
        <w:t xml:space="preserve"> (утилизации) осадка сточных вод</w:t>
      </w:r>
    </w:p>
    <w:p w:rsidR="00CD5488" w:rsidRPr="008D4661" w:rsidRDefault="00CD5488" w:rsidP="008D4661">
      <w:pPr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очистки сточных вод избыточный активный ил после аэробной стаб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уплотнения, направляется на иловые площадки. Обезвоженный активный ил после подсушивания вывозится с территории очистных сооружений на специализирова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466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полигон.</w:t>
      </w:r>
    </w:p>
    <w:p w:rsidR="00CD5488" w:rsidRPr="008D4661" w:rsidRDefault="002F1374" w:rsidP="008D4661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9" w:name="_Toc375236376"/>
      <w:bookmarkStart w:id="10" w:name="_Toc379612355"/>
      <w:bookmarkStart w:id="11" w:name="_Toc381106505"/>
      <w:r w:rsidRPr="008D4661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CD5488" w:rsidRPr="008D4661">
        <w:rPr>
          <w:rFonts w:ascii="Times New Roman" w:eastAsia="Times New Roman" w:hAnsi="Times New Roman" w:cs="Times New Roman"/>
          <w:color w:val="auto"/>
          <w:sz w:val="24"/>
          <w:szCs w:val="24"/>
        </w:rPr>
        <w:t>. Оценка капитальных вложений в новое строительство, реконструкцию и модернизацию объектов централизованных систем водоотведения</w:t>
      </w:r>
      <w:bookmarkEnd w:id="9"/>
      <w:bookmarkEnd w:id="10"/>
      <w:bookmarkEnd w:id="11"/>
    </w:p>
    <w:p w:rsidR="00CD5488" w:rsidRPr="008D4661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661">
        <w:rPr>
          <w:rFonts w:ascii="Times New Roman" w:hAnsi="Times New Roman" w:cs="Times New Roman"/>
          <w:sz w:val="24"/>
          <w:szCs w:val="24"/>
        </w:rPr>
        <w:t>Оценка капитальных затрат на строительство очистных сооружений системы вод</w:t>
      </w:r>
      <w:r w:rsidRPr="008D4661">
        <w:rPr>
          <w:rFonts w:ascii="Times New Roman" w:hAnsi="Times New Roman" w:cs="Times New Roman"/>
          <w:sz w:val="24"/>
          <w:szCs w:val="24"/>
        </w:rPr>
        <w:t>о</w:t>
      </w:r>
      <w:r w:rsidRPr="008D4661">
        <w:rPr>
          <w:rFonts w:ascii="Times New Roman" w:hAnsi="Times New Roman" w:cs="Times New Roman"/>
          <w:sz w:val="24"/>
          <w:szCs w:val="24"/>
        </w:rPr>
        <w:t xml:space="preserve">отведения выполнена на основе 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удельных показателей капитальных вложений, диффере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цированные по видам очистки и мощностям сооружений. </w:t>
      </w:r>
    </w:p>
    <w:p w:rsidR="00CD5488" w:rsidRPr="008D4661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Удельные показатели приведены в методической литературе «Экологический м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неджмент».</w:t>
      </w:r>
    </w:p>
    <w:p w:rsidR="00CD5488" w:rsidRPr="008D4661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Удельные показатели разработаны на основе статистической обработки «Матери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 первоочередных мероприятий», разработанных для Федеральной программы «Во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рождение Волги», где в основном представлены данные о стоимости строительства очистных сооружений различных видов (механической, физико-химической и биологич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D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очистки), а также доочистки стоков и систем оборотного водоснабжения.</w:t>
      </w:r>
    </w:p>
    <w:p w:rsidR="001C58BC" w:rsidRPr="008D4661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>Результаты расчетов капитальных вложений на строительство очистных сооруж</w:t>
      </w:r>
      <w:r w:rsidRPr="008D4661">
        <w:rPr>
          <w:rFonts w:ascii="Times New Roman" w:hAnsi="Times New Roman" w:cs="Times New Roman"/>
          <w:sz w:val="24"/>
          <w:szCs w:val="24"/>
        </w:rPr>
        <w:t>е</w:t>
      </w:r>
      <w:r w:rsidRPr="008D4661">
        <w:rPr>
          <w:rFonts w:ascii="Times New Roman" w:hAnsi="Times New Roman" w:cs="Times New Roman"/>
          <w:sz w:val="24"/>
          <w:szCs w:val="24"/>
        </w:rPr>
        <w:t xml:space="preserve">ний в ценах 1996 </w:t>
      </w:r>
      <w:r w:rsidR="00A96F60" w:rsidRPr="008D4661">
        <w:rPr>
          <w:rFonts w:ascii="Times New Roman" w:hAnsi="Times New Roman" w:cs="Times New Roman"/>
          <w:sz w:val="24"/>
          <w:szCs w:val="24"/>
        </w:rPr>
        <w:t>года приведены в таблице 7.1.</w:t>
      </w:r>
      <w:r w:rsidR="00EA44F7" w:rsidRPr="008D4661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9267" w:type="dxa"/>
        <w:jc w:val="center"/>
        <w:tblInd w:w="21" w:type="dxa"/>
        <w:tblLook w:val="04A0" w:firstRow="1" w:lastRow="0" w:firstColumn="1" w:lastColumn="0" w:noHBand="0" w:noVBand="1"/>
      </w:tblPr>
      <w:tblGrid>
        <w:gridCol w:w="4147"/>
        <w:gridCol w:w="5120"/>
      </w:tblGrid>
      <w:tr w:rsidR="00A96F60" w:rsidRPr="00A96F60" w:rsidTr="008D4661">
        <w:trPr>
          <w:trHeight w:val="630"/>
          <w:jc w:val="center"/>
        </w:trPr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F60" w:rsidRPr="00A96F60" w:rsidRDefault="00A96F60" w:rsidP="00A9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6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Капитальные затраты на строительство очистных сооружений определенные по удельным показателям в ценах 1996 года, тыс</w:t>
            </w:r>
            <w:r w:rsidR="007038C2" w:rsidRPr="00A96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A96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A96F60" w:rsidRPr="00A96F60" w:rsidTr="008D4661">
        <w:trPr>
          <w:trHeight w:val="315"/>
          <w:jc w:val="center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60" w:rsidRPr="00A96F60" w:rsidRDefault="00A96F60" w:rsidP="00A96F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F60" w:rsidRPr="00A96F60" w:rsidRDefault="00A96F60" w:rsidP="001C58BC">
            <w:pPr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1C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  <w:r w:rsidR="00EA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A96F60" w:rsidRPr="00A96F60" w:rsidTr="008D4661">
        <w:trPr>
          <w:trHeight w:val="5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60" w:rsidRPr="00A96F60" w:rsidRDefault="00A96F60" w:rsidP="00A9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очистки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60" w:rsidRPr="00A96F60" w:rsidRDefault="00A96F60" w:rsidP="00A9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Очистные сооружения </w:t>
            </w:r>
          </w:p>
        </w:tc>
      </w:tr>
      <w:tr w:rsidR="00A96F60" w:rsidRPr="00A96F60" w:rsidTr="008D4661">
        <w:trPr>
          <w:trHeight w:val="57"/>
          <w:jc w:val="center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60" w:rsidRPr="00A96F60" w:rsidRDefault="00A96F60" w:rsidP="00A9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Сооружения механической очистки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60" w:rsidRPr="00DA4582" w:rsidRDefault="00A96F60" w:rsidP="00D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4000,4</w:t>
            </w:r>
          </w:p>
        </w:tc>
      </w:tr>
      <w:tr w:rsidR="00A96F60" w:rsidRPr="00A96F60" w:rsidTr="008D4661">
        <w:trPr>
          <w:trHeight w:val="57"/>
          <w:jc w:val="center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60" w:rsidRPr="00A96F60" w:rsidRDefault="00A96F60" w:rsidP="00A9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Сооружения биологической очистки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60" w:rsidRPr="00DA4582" w:rsidRDefault="00A96F60" w:rsidP="00D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7475,2</w:t>
            </w:r>
          </w:p>
        </w:tc>
      </w:tr>
      <w:tr w:rsidR="00A96F60" w:rsidRPr="00A96F60" w:rsidTr="008D4661">
        <w:trPr>
          <w:trHeight w:val="57"/>
          <w:jc w:val="center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60" w:rsidRPr="00A96F60" w:rsidRDefault="00A96F60" w:rsidP="00A9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Сооружения доочистки стоков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60" w:rsidRPr="00DA4582" w:rsidRDefault="00A96F60" w:rsidP="00D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</w:t>
            </w:r>
          </w:p>
        </w:tc>
      </w:tr>
      <w:tr w:rsidR="00A96F60" w:rsidRPr="00A96F60" w:rsidTr="008D4661">
        <w:trPr>
          <w:trHeight w:val="57"/>
          <w:jc w:val="center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F60" w:rsidRPr="00A96F60" w:rsidRDefault="00A96F60" w:rsidP="00A9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60" w:rsidRPr="00DA4582" w:rsidRDefault="00A96F60" w:rsidP="00D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13519,6</w:t>
            </w:r>
          </w:p>
        </w:tc>
      </w:tr>
    </w:tbl>
    <w:p w:rsidR="00CD5488" w:rsidRDefault="00CD5488" w:rsidP="00CD548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488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коэффициента перевода на текущий период общий объем капитальных затрат составит</w:t>
      </w:r>
      <w:r w:rsidR="00A96F60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8D4661">
        <w:rPr>
          <w:rFonts w:ascii="Times New Roman" w:hAnsi="Times New Roman" w:cs="Times New Roman"/>
          <w:sz w:val="24"/>
          <w:szCs w:val="24"/>
        </w:rPr>
        <w:t>50,7</w:t>
      </w:r>
      <w:r w:rsidR="00A96F60">
        <w:rPr>
          <w:rFonts w:ascii="Times New Roman" w:hAnsi="Times New Roman" w:cs="Times New Roman"/>
          <w:sz w:val="24"/>
          <w:szCs w:val="24"/>
        </w:rPr>
        <w:t xml:space="preserve"> млн</w:t>
      </w:r>
      <w:r w:rsidR="007038C2">
        <w:rPr>
          <w:rFonts w:ascii="Times New Roman" w:hAnsi="Times New Roman" w:cs="Times New Roman"/>
          <w:sz w:val="24"/>
          <w:szCs w:val="24"/>
        </w:rPr>
        <w:t>. р</w:t>
      </w:r>
      <w:r w:rsidR="00A96F60">
        <w:rPr>
          <w:rFonts w:ascii="Times New Roman" w:hAnsi="Times New Roman" w:cs="Times New Roman"/>
          <w:sz w:val="24"/>
          <w:szCs w:val="24"/>
        </w:rPr>
        <w:t>ублей.</w:t>
      </w:r>
    </w:p>
    <w:p w:rsidR="00EA44F7" w:rsidRPr="00A96F60" w:rsidRDefault="00EA44F7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затраты на строительство канализационной насосной станции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делены по укрупненным показателям и составляют порядка </w:t>
      </w:r>
      <w:r w:rsidR="008D4661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5488" w:rsidRPr="00796676" w:rsidRDefault="007038C2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796676">
        <w:rPr>
          <w:rFonts w:ascii="Times New Roman" w:hAnsi="Times New Roman" w:cs="Times New Roman"/>
          <w:sz w:val="24"/>
          <w:szCs w:val="24"/>
        </w:rPr>
        <w:t xml:space="preserve"> капитальных затрат на строительство сетей водоотведения выполнена в с</w:t>
      </w:r>
      <w:r w:rsidRPr="00796676">
        <w:rPr>
          <w:rFonts w:ascii="Times New Roman" w:hAnsi="Times New Roman" w:cs="Times New Roman"/>
          <w:sz w:val="24"/>
          <w:szCs w:val="24"/>
        </w:rPr>
        <w:t>о</w:t>
      </w:r>
      <w:r w:rsidRPr="00796676">
        <w:rPr>
          <w:rFonts w:ascii="Times New Roman" w:hAnsi="Times New Roman" w:cs="Times New Roman"/>
          <w:sz w:val="24"/>
          <w:szCs w:val="24"/>
        </w:rPr>
        <w:t>ответствии с ГОСУДАРСТВЕННЫМИ СМЕТНЫМИ НОРМАТИВАМИ УКРУПНЕ</w:t>
      </w:r>
      <w:r w:rsidRPr="00796676">
        <w:rPr>
          <w:rFonts w:ascii="Times New Roman" w:hAnsi="Times New Roman" w:cs="Times New Roman"/>
          <w:sz w:val="24"/>
          <w:szCs w:val="24"/>
        </w:rPr>
        <w:t>Н</w:t>
      </w:r>
      <w:r w:rsidRPr="00796676">
        <w:rPr>
          <w:rFonts w:ascii="Times New Roman" w:hAnsi="Times New Roman" w:cs="Times New Roman"/>
          <w:sz w:val="24"/>
          <w:szCs w:val="24"/>
        </w:rPr>
        <w:lastRenderedPageBreak/>
        <w:t>НЫМИ НОРМАТИВАМИ ЦЕНЫ СТРОИТЕЛЬСТВА НЦС 81-02-14-2012 «СЕТИ ВОД</w:t>
      </w:r>
      <w:r w:rsidRPr="00796676">
        <w:rPr>
          <w:rFonts w:ascii="Times New Roman" w:hAnsi="Times New Roman" w:cs="Times New Roman"/>
          <w:sz w:val="24"/>
          <w:szCs w:val="24"/>
        </w:rPr>
        <w:t>О</w:t>
      </w:r>
      <w:r w:rsidRPr="00796676">
        <w:rPr>
          <w:rFonts w:ascii="Times New Roman" w:hAnsi="Times New Roman" w:cs="Times New Roman"/>
          <w:sz w:val="24"/>
          <w:szCs w:val="24"/>
        </w:rPr>
        <w:t>СНАБЖЕНИЯ И КАНАЛИЗАЦИИ».</w:t>
      </w:r>
    </w:p>
    <w:p w:rsidR="00CD5488" w:rsidRPr="00796676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676">
        <w:rPr>
          <w:rFonts w:ascii="Times New Roman" w:hAnsi="Times New Roman" w:cs="Times New Roman"/>
          <w:sz w:val="24"/>
          <w:szCs w:val="24"/>
        </w:rPr>
        <w:t>В соответствии с технической частью НЦС 81-02-14-2012 в показателях учтена вся номенклатура затрат, которые предусматриваются действующими нормативными док</w:t>
      </w:r>
      <w:r w:rsidRPr="00796676">
        <w:rPr>
          <w:rFonts w:ascii="Times New Roman" w:hAnsi="Times New Roman" w:cs="Times New Roman"/>
          <w:sz w:val="24"/>
          <w:szCs w:val="24"/>
        </w:rPr>
        <w:t>у</w:t>
      </w:r>
      <w:r w:rsidRPr="00796676">
        <w:rPr>
          <w:rFonts w:ascii="Times New Roman" w:hAnsi="Times New Roman" w:cs="Times New Roman"/>
          <w:sz w:val="24"/>
          <w:szCs w:val="24"/>
        </w:rPr>
        <w:t>ментами в сфере ценообразования для выполнения основных, вспомогательных и сопу</w:t>
      </w:r>
      <w:r w:rsidRPr="00796676">
        <w:rPr>
          <w:rFonts w:ascii="Times New Roman" w:hAnsi="Times New Roman" w:cs="Times New Roman"/>
          <w:sz w:val="24"/>
          <w:szCs w:val="24"/>
        </w:rPr>
        <w:t>т</w:t>
      </w:r>
      <w:r w:rsidRPr="00796676">
        <w:rPr>
          <w:rFonts w:ascii="Times New Roman" w:hAnsi="Times New Roman" w:cs="Times New Roman"/>
          <w:sz w:val="24"/>
          <w:szCs w:val="24"/>
        </w:rPr>
        <w:t xml:space="preserve">ствующих этапов работ для строительства наружных сетей водоснабжения и канализации в нормальных (стандартных) условиях, не осложненных внешними факторами. </w:t>
      </w:r>
    </w:p>
    <w:p w:rsidR="00CD5488" w:rsidRPr="00796676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676">
        <w:rPr>
          <w:rFonts w:ascii="Times New Roman" w:hAnsi="Times New Roman" w:cs="Times New Roman"/>
          <w:sz w:val="24"/>
          <w:szCs w:val="24"/>
        </w:rPr>
        <w:t>Нормативы разработаны на основе ресурсно-технологических моделей, в основу которых положена проектно-сметная документация по объектам-представителям. Проек</w:t>
      </w:r>
      <w:r w:rsidRPr="00796676">
        <w:rPr>
          <w:rFonts w:ascii="Times New Roman" w:hAnsi="Times New Roman" w:cs="Times New Roman"/>
          <w:sz w:val="24"/>
          <w:szCs w:val="24"/>
        </w:rPr>
        <w:t>т</w:t>
      </w:r>
      <w:r w:rsidRPr="00796676">
        <w:rPr>
          <w:rFonts w:ascii="Times New Roman" w:hAnsi="Times New Roman" w:cs="Times New Roman"/>
          <w:sz w:val="24"/>
          <w:szCs w:val="24"/>
        </w:rPr>
        <w:t>но-сметная документация объектов-представителей имеет положительное заключение государственной экспертизы и разработана в соответствии с действующими нормами пр</w:t>
      </w:r>
      <w:r w:rsidRPr="00796676">
        <w:rPr>
          <w:rFonts w:ascii="Times New Roman" w:hAnsi="Times New Roman" w:cs="Times New Roman"/>
          <w:sz w:val="24"/>
          <w:szCs w:val="24"/>
        </w:rPr>
        <w:t>о</w:t>
      </w:r>
      <w:r w:rsidRPr="00796676">
        <w:rPr>
          <w:rFonts w:ascii="Times New Roman" w:hAnsi="Times New Roman" w:cs="Times New Roman"/>
          <w:sz w:val="24"/>
          <w:szCs w:val="24"/>
        </w:rPr>
        <w:t xml:space="preserve">ектирования. </w:t>
      </w:r>
    </w:p>
    <w:p w:rsidR="00CD5488" w:rsidRPr="00796676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676">
        <w:rPr>
          <w:rFonts w:ascii="Times New Roman" w:hAnsi="Times New Roman" w:cs="Times New Roman"/>
          <w:sz w:val="24"/>
          <w:szCs w:val="24"/>
        </w:rPr>
        <w:t>Приведенные показатели предусматривают стоимость строительных материалов, затраты на оплату труда рабочих и эксплуатацию строительных машин (механизмов), накладные расходы и сметную прибыль, а также затраты на строительство временных т</w:t>
      </w:r>
      <w:r w:rsidRPr="00796676">
        <w:rPr>
          <w:rFonts w:ascii="Times New Roman" w:hAnsi="Times New Roman" w:cs="Times New Roman"/>
          <w:sz w:val="24"/>
          <w:szCs w:val="24"/>
        </w:rPr>
        <w:t>и</w:t>
      </w:r>
      <w:r w:rsidRPr="00796676">
        <w:rPr>
          <w:rFonts w:ascii="Times New Roman" w:hAnsi="Times New Roman" w:cs="Times New Roman"/>
          <w:sz w:val="24"/>
          <w:szCs w:val="24"/>
        </w:rPr>
        <w:t>тульных зданий и сооружений и дополнительные затраты на производство работ в зимнее время, затраты, связанные с получением заказчиком и проектной организацией исходных данных, технических условий на проектирование и проведение необходимых согласов</w:t>
      </w:r>
      <w:r w:rsidRPr="00796676">
        <w:rPr>
          <w:rFonts w:ascii="Times New Roman" w:hAnsi="Times New Roman" w:cs="Times New Roman"/>
          <w:sz w:val="24"/>
          <w:szCs w:val="24"/>
        </w:rPr>
        <w:t>а</w:t>
      </w:r>
      <w:r w:rsidRPr="00796676">
        <w:rPr>
          <w:rFonts w:ascii="Times New Roman" w:hAnsi="Times New Roman" w:cs="Times New Roman"/>
          <w:sz w:val="24"/>
          <w:szCs w:val="24"/>
        </w:rPr>
        <w:t>ний по проектным решениям, расходы на страхование строительных рисков, затраты на проектно-изыскательские работы и экспертизу проекта, содержание службы заказчика строительства и строительный контроль, резерв средств на непредвиденные работы и з</w:t>
      </w:r>
      <w:r w:rsidRPr="00796676">
        <w:rPr>
          <w:rFonts w:ascii="Times New Roman" w:hAnsi="Times New Roman" w:cs="Times New Roman"/>
          <w:sz w:val="24"/>
          <w:szCs w:val="24"/>
        </w:rPr>
        <w:t>а</w:t>
      </w:r>
      <w:r w:rsidRPr="00796676">
        <w:rPr>
          <w:rFonts w:ascii="Times New Roman" w:hAnsi="Times New Roman" w:cs="Times New Roman"/>
          <w:sz w:val="24"/>
          <w:szCs w:val="24"/>
        </w:rPr>
        <w:t xml:space="preserve">траты. </w:t>
      </w:r>
    </w:p>
    <w:p w:rsidR="00CD5488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C02">
        <w:rPr>
          <w:rFonts w:ascii="Times New Roman" w:hAnsi="Times New Roman" w:cs="Times New Roman"/>
          <w:sz w:val="24"/>
          <w:szCs w:val="24"/>
        </w:rPr>
        <w:t>Компенсационные выплаты, связанные с подготовкой территории строительства (снос ранее существующих зданий, перенос инженерных сетей и т.д.), а так же дополн</w:t>
      </w:r>
      <w:r w:rsidRPr="00022C02">
        <w:rPr>
          <w:rFonts w:ascii="Times New Roman" w:hAnsi="Times New Roman" w:cs="Times New Roman"/>
          <w:sz w:val="24"/>
          <w:szCs w:val="24"/>
        </w:rPr>
        <w:t>и</w:t>
      </w:r>
      <w:r w:rsidRPr="00022C02">
        <w:rPr>
          <w:rFonts w:ascii="Times New Roman" w:hAnsi="Times New Roman" w:cs="Times New Roman"/>
          <w:sz w:val="24"/>
          <w:szCs w:val="24"/>
        </w:rPr>
        <w:t>тельные затраты, возникающие в стесненных условиях производства работ следует уч</w:t>
      </w:r>
      <w:r w:rsidRPr="00022C02">
        <w:rPr>
          <w:rFonts w:ascii="Times New Roman" w:hAnsi="Times New Roman" w:cs="Times New Roman"/>
          <w:sz w:val="24"/>
          <w:szCs w:val="24"/>
        </w:rPr>
        <w:t>и</w:t>
      </w:r>
      <w:r w:rsidRPr="00022C02">
        <w:rPr>
          <w:rFonts w:ascii="Times New Roman" w:hAnsi="Times New Roman" w:cs="Times New Roman"/>
          <w:sz w:val="24"/>
          <w:szCs w:val="24"/>
        </w:rPr>
        <w:t xml:space="preserve">тывать дополнительно. </w:t>
      </w:r>
    </w:p>
    <w:p w:rsidR="00CD5488" w:rsidRDefault="00CD5488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B6">
        <w:rPr>
          <w:rFonts w:ascii="Times New Roman" w:hAnsi="Times New Roman" w:cs="Times New Roman"/>
          <w:sz w:val="24"/>
          <w:szCs w:val="24"/>
        </w:rPr>
        <w:t>По результатам выполненных расчетов капитальные затраты на замену сети сам</w:t>
      </w:r>
      <w:r w:rsidRPr="00766AB6">
        <w:rPr>
          <w:rFonts w:ascii="Times New Roman" w:hAnsi="Times New Roman" w:cs="Times New Roman"/>
          <w:sz w:val="24"/>
          <w:szCs w:val="24"/>
        </w:rPr>
        <w:t>о</w:t>
      </w:r>
      <w:r w:rsidRPr="00766AB6">
        <w:rPr>
          <w:rFonts w:ascii="Times New Roman" w:hAnsi="Times New Roman" w:cs="Times New Roman"/>
          <w:sz w:val="24"/>
          <w:szCs w:val="24"/>
        </w:rPr>
        <w:t xml:space="preserve">течной канализации с использованием труб ПВХ поселка </w:t>
      </w:r>
      <w:proofErr w:type="gramStart"/>
      <w:r w:rsidR="00766AB6" w:rsidRPr="00766AB6"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Pr="00766AB6">
        <w:rPr>
          <w:rFonts w:ascii="Times New Roman" w:hAnsi="Times New Roman" w:cs="Times New Roman"/>
          <w:sz w:val="24"/>
          <w:szCs w:val="24"/>
        </w:rPr>
        <w:t xml:space="preserve"> составит порядка </w:t>
      </w:r>
      <w:r w:rsidR="00064470">
        <w:rPr>
          <w:rFonts w:ascii="Times New Roman" w:hAnsi="Times New Roman" w:cs="Times New Roman"/>
          <w:sz w:val="24"/>
          <w:szCs w:val="24"/>
        </w:rPr>
        <w:t>13</w:t>
      </w:r>
      <w:r w:rsidRPr="00766AB6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EA44F7" w:rsidRDefault="00EA44F7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капитальных затратах на выполнения реконструкции системы водоотведения приведены в таблице 7.1.2.</w:t>
      </w:r>
    </w:p>
    <w:p w:rsidR="00EA44F7" w:rsidRDefault="00EA44F7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470" w:rsidRDefault="00064470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Default="00EA44F7" w:rsidP="008D46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36">
        <w:rPr>
          <w:rFonts w:ascii="Times New Roman" w:hAnsi="Times New Roman" w:cs="Times New Roman"/>
          <w:b/>
          <w:sz w:val="24"/>
          <w:szCs w:val="24"/>
        </w:rPr>
        <w:lastRenderedPageBreak/>
        <w:t>7.2. Оценку капитальных вложений, выполненную в ценах, установленных территориальными справочниками (либо в ценах, принятых по объектам - анал</w:t>
      </w:r>
      <w:r w:rsidRPr="004A4336">
        <w:rPr>
          <w:rFonts w:ascii="Times New Roman" w:hAnsi="Times New Roman" w:cs="Times New Roman"/>
          <w:b/>
          <w:sz w:val="24"/>
          <w:szCs w:val="24"/>
        </w:rPr>
        <w:t>о</w:t>
      </w:r>
      <w:r w:rsidR="00064470">
        <w:rPr>
          <w:rFonts w:ascii="Times New Roman" w:hAnsi="Times New Roman" w:cs="Times New Roman"/>
          <w:b/>
          <w:sz w:val="24"/>
          <w:szCs w:val="24"/>
        </w:rPr>
        <w:t>гам)</w:t>
      </w:r>
      <w:r w:rsidRPr="004A4336">
        <w:rPr>
          <w:rFonts w:ascii="Times New Roman" w:hAnsi="Times New Roman" w:cs="Times New Roman"/>
          <w:b/>
          <w:sz w:val="24"/>
          <w:szCs w:val="24"/>
        </w:rPr>
        <w:t xml:space="preserve"> на момент выполнения программы с последующим их приведением к текущим прогнозным ценам</w:t>
      </w:r>
    </w:p>
    <w:p w:rsidR="00EA44F7" w:rsidRPr="003904F8" w:rsidRDefault="00EA44F7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F8">
        <w:rPr>
          <w:rFonts w:ascii="Times New Roman" w:hAnsi="Times New Roman" w:cs="Times New Roman"/>
          <w:sz w:val="24"/>
          <w:szCs w:val="24"/>
        </w:rPr>
        <w:t>Для определения стоимости замены сетей в ценах, установленных территориал</w:t>
      </w:r>
      <w:r w:rsidRPr="003904F8">
        <w:rPr>
          <w:rFonts w:ascii="Times New Roman" w:hAnsi="Times New Roman" w:cs="Times New Roman"/>
          <w:sz w:val="24"/>
          <w:szCs w:val="24"/>
        </w:rPr>
        <w:t>ь</w:t>
      </w:r>
      <w:r w:rsidRPr="003904F8">
        <w:rPr>
          <w:rFonts w:ascii="Times New Roman" w:hAnsi="Times New Roman" w:cs="Times New Roman"/>
          <w:sz w:val="24"/>
          <w:szCs w:val="24"/>
        </w:rPr>
        <w:t>ными справочниками, необходимо стоимость, определённую в разделе 7.1., умножить на коэффициент перевода в текущие цены региона строительства.</w:t>
      </w:r>
    </w:p>
    <w:p w:rsidR="00EA44F7" w:rsidRPr="003904F8" w:rsidRDefault="00EA44F7" w:rsidP="008D466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F8">
        <w:rPr>
          <w:rFonts w:ascii="Times New Roman" w:hAnsi="Times New Roman" w:cs="Times New Roman"/>
          <w:sz w:val="24"/>
          <w:szCs w:val="24"/>
        </w:rPr>
        <w:t xml:space="preserve">Для актуализации объема капитальных затрат на реконструкции системы </w:t>
      </w:r>
      <w:r>
        <w:rPr>
          <w:rFonts w:ascii="Times New Roman" w:hAnsi="Times New Roman" w:cs="Times New Roman"/>
          <w:sz w:val="24"/>
          <w:szCs w:val="24"/>
        </w:rPr>
        <w:t>водоо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ведения</w:t>
      </w:r>
      <w:r w:rsidRPr="003904F8">
        <w:rPr>
          <w:rFonts w:ascii="Times New Roman" w:hAnsi="Times New Roman" w:cs="Times New Roman"/>
          <w:sz w:val="24"/>
          <w:szCs w:val="24"/>
        </w:rPr>
        <w:t xml:space="preserve"> требуется выполнение дальнейших проектных и сметных работ.</w:t>
      </w:r>
    </w:p>
    <w:tbl>
      <w:tblPr>
        <w:tblW w:w="488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46"/>
        <w:gridCol w:w="2514"/>
        <w:gridCol w:w="1551"/>
        <w:gridCol w:w="1390"/>
        <w:gridCol w:w="1443"/>
      </w:tblGrid>
      <w:tr w:rsidR="00EA44F7" w:rsidRPr="00EA44F7" w:rsidTr="0006447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F7" w:rsidRPr="00EA44F7" w:rsidRDefault="00EA44F7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4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Сводная таблица капитальных затрат на реконструкцию системы водоотведения</w:t>
            </w:r>
          </w:p>
        </w:tc>
      </w:tr>
      <w:tr w:rsidR="00EA44F7" w:rsidRPr="00EA44F7" w:rsidTr="00064470">
        <w:trPr>
          <w:trHeight w:val="315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F7" w:rsidRPr="00EA44F7" w:rsidRDefault="00EA44F7" w:rsidP="00EA4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4F7" w:rsidRPr="00EA44F7" w:rsidRDefault="00EA44F7" w:rsidP="00EA4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F7" w:rsidRPr="00EA44F7" w:rsidRDefault="00EA44F7" w:rsidP="00EA4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7.1.2.</w:t>
            </w:r>
          </w:p>
        </w:tc>
      </w:tr>
      <w:tr w:rsidR="00EA44F7" w:rsidRPr="00EA44F7" w:rsidTr="00064470">
        <w:trPr>
          <w:trHeight w:val="300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вочный об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инвест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тыс. руб.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освоения, тыс. руб.</w:t>
            </w:r>
          </w:p>
        </w:tc>
      </w:tr>
      <w:tr w:rsidR="00EA44F7" w:rsidRPr="00EA44F7" w:rsidTr="00064470">
        <w:trPr>
          <w:trHeight w:val="495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EA44F7"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-2020 гг.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2020-2032</w:t>
            </w:r>
            <w:r w:rsidR="00EA44F7"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EA44F7" w:rsidRPr="00EA44F7" w:rsidTr="00064470">
        <w:trPr>
          <w:trHeight w:val="585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кан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лизационной насо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станции</w:t>
            </w:r>
          </w:p>
        </w:tc>
        <w:tc>
          <w:tcPr>
            <w:tcW w:w="1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эколог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среды жизн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насел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Снижение з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грязнения грунтовых вод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44F7" w:rsidRPr="00EA44F7" w:rsidTr="00064470">
        <w:trPr>
          <w:trHeight w:val="51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очистных сооруж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водоотведения</w:t>
            </w:r>
          </w:p>
        </w:tc>
        <w:tc>
          <w:tcPr>
            <w:tcW w:w="1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30700</w:t>
            </w:r>
          </w:p>
        </w:tc>
      </w:tr>
      <w:tr w:rsidR="00EA44F7" w:rsidRPr="00EA44F7" w:rsidTr="00064470">
        <w:trPr>
          <w:trHeight w:val="1035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канализации с пр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менением труб ПВХ, в том числе и стро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напорной канализации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вредного воздействия стоков на грунтовые воды. Охват большего чи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потребителей услугами водоотвед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</w:t>
            </w:r>
          </w:p>
        </w:tc>
      </w:tr>
      <w:tr w:rsidR="00EA44F7" w:rsidRPr="00EA44F7" w:rsidTr="00064470">
        <w:trPr>
          <w:trHeight w:val="300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EA44F7" w:rsidP="00EA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F7" w:rsidRPr="00064470" w:rsidRDefault="00064470" w:rsidP="00E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38250</w:t>
            </w:r>
          </w:p>
        </w:tc>
      </w:tr>
    </w:tbl>
    <w:p w:rsidR="001C58BC" w:rsidRPr="00BB6867" w:rsidRDefault="001C58BC" w:rsidP="00EA44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B6867" w:rsidRDefault="005D4BC8" w:rsidP="00064470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2" w:name="_Toc381106506"/>
      <w:r w:rsidRPr="00BB6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 </w:t>
      </w:r>
      <w:r w:rsidR="00120756" w:rsidRPr="00BB6867">
        <w:rPr>
          <w:rFonts w:ascii="Times New Roman" w:eastAsia="Times New Roman" w:hAnsi="Times New Roman" w:cs="Times New Roman"/>
          <w:color w:val="auto"/>
          <w:sz w:val="24"/>
          <w:szCs w:val="24"/>
        </w:rPr>
        <w:t>Электро</w:t>
      </w:r>
      <w:r w:rsidR="00BB6867">
        <w:rPr>
          <w:rFonts w:ascii="Times New Roman" w:eastAsia="Times New Roman" w:hAnsi="Times New Roman" w:cs="Times New Roman"/>
          <w:color w:val="auto"/>
          <w:sz w:val="24"/>
          <w:szCs w:val="24"/>
        </w:rPr>
        <w:t>нная модель схемы водоотведения</w:t>
      </w:r>
      <w:bookmarkEnd w:id="12"/>
    </w:p>
    <w:p w:rsidR="00EF11E9" w:rsidRPr="00401FE6" w:rsidRDefault="00EF11E9" w:rsidP="00064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Toc375236377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1FE6">
        <w:rPr>
          <w:rFonts w:ascii="Times New Roman" w:hAnsi="Times New Roman" w:cs="Times New Roman"/>
          <w:b/>
          <w:sz w:val="24"/>
          <w:szCs w:val="24"/>
        </w:rPr>
        <w:t>.1.  Описание программы моделирования, ее структуры, алгоритмов расч</w:t>
      </w:r>
      <w:r w:rsidRPr="00401FE6">
        <w:rPr>
          <w:rFonts w:ascii="Times New Roman" w:hAnsi="Times New Roman" w:cs="Times New Roman"/>
          <w:b/>
          <w:sz w:val="24"/>
          <w:szCs w:val="24"/>
        </w:rPr>
        <w:t>е</w:t>
      </w:r>
      <w:r w:rsidRPr="00401FE6">
        <w:rPr>
          <w:rFonts w:ascii="Times New Roman" w:hAnsi="Times New Roman" w:cs="Times New Roman"/>
          <w:b/>
          <w:sz w:val="24"/>
          <w:szCs w:val="24"/>
        </w:rPr>
        <w:t>тов, возможностей и особенностей</w:t>
      </w:r>
      <w:bookmarkEnd w:id="13"/>
    </w:p>
    <w:p w:rsidR="00EF11E9" w:rsidRPr="00EF11E9" w:rsidRDefault="00EF11E9" w:rsidP="00064470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1E9">
        <w:rPr>
          <w:rFonts w:ascii="Times New Roman" w:hAnsi="Times New Roman"/>
          <w:sz w:val="24"/>
          <w:szCs w:val="24"/>
        </w:rPr>
        <w:t xml:space="preserve">Гидравлические расчеты сетей водоотведения муниципального образования </w:t>
      </w:r>
      <w:r w:rsidR="0096636C">
        <w:rPr>
          <w:rFonts w:ascii="Times New Roman" w:hAnsi="Times New Roman"/>
          <w:sz w:val="24"/>
          <w:szCs w:val="24"/>
        </w:rPr>
        <w:t>«</w:t>
      </w:r>
      <w:proofErr w:type="spellStart"/>
      <w:r w:rsidR="0096636C">
        <w:rPr>
          <w:rFonts w:ascii="Times New Roman" w:hAnsi="Times New Roman"/>
          <w:sz w:val="24"/>
          <w:szCs w:val="24"/>
        </w:rPr>
        <w:t>Х</w:t>
      </w:r>
      <w:r w:rsidR="0096636C">
        <w:rPr>
          <w:rFonts w:ascii="Times New Roman" w:hAnsi="Times New Roman"/>
          <w:sz w:val="24"/>
          <w:szCs w:val="24"/>
        </w:rPr>
        <w:t>а</w:t>
      </w:r>
      <w:r w:rsidR="0096636C">
        <w:rPr>
          <w:rFonts w:ascii="Times New Roman" w:hAnsi="Times New Roman"/>
          <w:sz w:val="24"/>
          <w:szCs w:val="24"/>
        </w:rPr>
        <w:t>сынский</w:t>
      </w:r>
      <w:proofErr w:type="spellEnd"/>
      <w:r w:rsidR="0096636C">
        <w:rPr>
          <w:rFonts w:ascii="Times New Roman" w:hAnsi="Times New Roman"/>
          <w:sz w:val="24"/>
          <w:szCs w:val="24"/>
        </w:rPr>
        <w:t xml:space="preserve"> городской округ поселок Талая»</w:t>
      </w:r>
      <w:r w:rsidRPr="00EF11E9">
        <w:rPr>
          <w:rFonts w:ascii="Times New Roman" w:hAnsi="Times New Roman"/>
          <w:sz w:val="24"/>
          <w:szCs w:val="24"/>
        </w:rPr>
        <w:t xml:space="preserve"> проводились с помощью программно-расчетного комплекса для систем водо</w:t>
      </w:r>
      <w:r w:rsidR="006E430A">
        <w:rPr>
          <w:rFonts w:ascii="Times New Roman" w:hAnsi="Times New Roman"/>
          <w:sz w:val="24"/>
          <w:szCs w:val="24"/>
        </w:rPr>
        <w:t>отведения</w:t>
      </w:r>
      <w:r w:rsidRPr="00EF11E9">
        <w:rPr>
          <w:rFonts w:ascii="Times New Roman" w:hAnsi="Times New Roman"/>
          <w:sz w:val="24"/>
          <w:szCs w:val="24"/>
        </w:rPr>
        <w:t xml:space="preserve"> </w:t>
      </w:r>
      <w:r w:rsidRPr="00EF11E9">
        <w:rPr>
          <w:rFonts w:ascii="Times New Roman" w:eastAsia="TimesNewRomanPSMT" w:hAnsi="Times New Roman"/>
          <w:b/>
          <w:color w:val="1D1B11"/>
          <w:sz w:val="24"/>
          <w:szCs w:val="24"/>
        </w:rPr>
        <w:t>Zulu</w:t>
      </w:r>
      <w:r w:rsidRPr="00EF11E9">
        <w:rPr>
          <w:rFonts w:ascii="Times New Roman" w:eastAsia="TimesNewRomanPSMT" w:hAnsi="Times New Roman"/>
          <w:b/>
          <w:color w:val="1D1B11"/>
          <w:sz w:val="24"/>
          <w:szCs w:val="24"/>
          <w:lang w:val="en-US"/>
        </w:rPr>
        <w:t>Drain</w:t>
      </w:r>
      <w:r w:rsidRPr="00EF11E9">
        <w:rPr>
          <w:rFonts w:ascii="Times New Roman" w:hAnsi="Times New Roman"/>
          <w:b/>
          <w:sz w:val="24"/>
          <w:szCs w:val="24"/>
        </w:rPr>
        <w:t xml:space="preserve"> 7.0</w:t>
      </w:r>
      <w:r w:rsidRPr="00EF11E9">
        <w:rPr>
          <w:rFonts w:ascii="Times New Roman" w:hAnsi="Times New Roman"/>
          <w:sz w:val="24"/>
          <w:szCs w:val="24"/>
        </w:rPr>
        <w:t>, разработанного ООО «Политерм» (г</w:t>
      </w:r>
      <w:proofErr w:type="gramStart"/>
      <w:r w:rsidRPr="00EF11E9">
        <w:rPr>
          <w:rFonts w:ascii="Times New Roman" w:hAnsi="Times New Roman"/>
          <w:sz w:val="24"/>
          <w:szCs w:val="24"/>
        </w:rPr>
        <w:t>.С</w:t>
      </w:r>
      <w:proofErr w:type="gramEnd"/>
      <w:r w:rsidRPr="00EF11E9">
        <w:rPr>
          <w:rFonts w:ascii="Times New Roman" w:hAnsi="Times New Roman"/>
          <w:sz w:val="24"/>
          <w:szCs w:val="24"/>
        </w:rPr>
        <w:t>анкт - Петербург), сертифицированного органом по сертификации нау</w:t>
      </w:r>
      <w:r w:rsidRPr="00EF11E9">
        <w:rPr>
          <w:rFonts w:ascii="Times New Roman" w:hAnsi="Times New Roman"/>
          <w:sz w:val="24"/>
          <w:szCs w:val="24"/>
        </w:rPr>
        <w:t>ч</w:t>
      </w:r>
      <w:r w:rsidRPr="00EF11E9">
        <w:rPr>
          <w:rFonts w:ascii="Times New Roman" w:hAnsi="Times New Roman"/>
          <w:sz w:val="24"/>
          <w:szCs w:val="24"/>
        </w:rPr>
        <w:t>но-технической продукции информацио</w:t>
      </w:r>
      <w:r w:rsidRPr="00EF11E9">
        <w:rPr>
          <w:rFonts w:ascii="Times New Roman" w:hAnsi="Times New Roman"/>
          <w:sz w:val="24"/>
          <w:szCs w:val="24"/>
        </w:rPr>
        <w:t>н</w:t>
      </w:r>
      <w:r w:rsidRPr="00EF11E9">
        <w:rPr>
          <w:rFonts w:ascii="Times New Roman" w:hAnsi="Times New Roman"/>
          <w:sz w:val="24"/>
          <w:szCs w:val="24"/>
        </w:rPr>
        <w:t>ных технологий «Информационные системы и технологии» ГосНИИ «Тест», зарегистр</w:t>
      </w:r>
      <w:r w:rsidRPr="00EF11E9">
        <w:rPr>
          <w:rFonts w:ascii="Times New Roman" w:hAnsi="Times New Roman"/>
          <w:sz w:val="24"/>
          <w:szCs w:val="24"/>
        </w:rPr>
        <w:t>и</w:t>
      </w:r>
      <w:r w:rsidRPr="00EF11E9">
        <w:rPr>
          <w:rFonts w:ascii="Times New Roman" w:hAnsi="Times New Roman"/>
          <w:sz w:val="24"/>
          <w:szCs w:val="24"/>
        </w:rPr>
        <w:t>рованного в Российском агентстве по патентам и товарным знакам 16.02.2007 г. за № 2007610769.</w:t>
      </w:r>
    </w:p>
    <w:p w:rsidR="00EF11E9" w:rsidRPr="00EF11E9" w:rsidRDefault="00EF11E9" w:rsidP="00064470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E9">
        <w:rPr>
          <w:rFonts w:ascii="Times New Roman" w:eastAsia="Times New Roman" w:hAnsi="Times New Roman" w:cs="Times New Roman"/>
          <w:sz w:val="24"/>
          <w:szCs w:val="24"/>
        </w:rPr>
        <w:lastRenderedPageBreak/>
        <w:t>Пакет </w:t>
      </w:r>
      <w:r w:rsidRPr="00EF11E9">
        <w:rPr>
          <w:rFonts w:ascii="Times New Roman" w:eastAsia="TimesNewRomanPSMT" w:hAnsi="Times New Roman"/>
          <w:b/>
          <w:color w:val="1D1B11"/>
          <w:sz w:val="24"/>
          <w:szCs w:val="24"/>
        </w:rPr>
        <w:t>Zulu</w:t>
      </w:r>
      <w:r w:rsidRPr="00EF11E9">
        <w:rPr>
          <w:rFonts w:ascii="Times New Roman" w:eastAsia="TimesNewRomanPSMT" w:hAnsi="Times New Roman"/>
          <w:b/>
          <w:color w:val="1D1B11"/>
          <w:sz w:val="24"/>
          <w:szCs w:val="24"/>
          <w:lang w:val="en-US"/>
        </w:rPr>
        <w:t>Drain</w:t>
      </w:r>
      <w:r w:rsidRPr="00EF11E9">
        <w:rPr>
          <w:rFonts w:ascii="Times New Roman" w:eastAsia="Times New Roman" w:hAnsi="Times New Roman" w:cs="Times New Roman"/>
          <w:sz w:val="24"/>
          <w:szCs w:val="24"/>
        </w:rPr>
        <w:t> позволяет создать расчетную математическую модель сети вод</w:t>
      </w:r>
      <w:r w:rsidRPr="00EF11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11E9">
        <w:rPr>
          <w:rFonts w:ascii="Times New Roman" w:eastAsia="Times New Roman" w:hAnsi="Times New Roman" w:cs="Times New Roman"/>
          <w:sz w:val="24"/>
          <w:szCs w:val="24"/>
        </w:rPr>
        <w:t>отведения, выполнить паспортизацию сети, и на основе созданной модели решать инфо</w:t>
      </w:r>
      <w:r w:rsidRPr="00EF11E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F11E9">
        <w:rPr>
          <w:rFonts w:ascii="Times New Roman" w:eastAsia="Times New Roman" w:hAnsi="Times New Roman" w:cs="Times New Roman"/>
          <w:sz w:val="24"/>
          <w:szCs w:val="24"/>
        </w:rPr>
        <w:t>мационные задачи, задачи топологического анализа, и выполнять различные гидравлич</w:t>
      </w:r>
      <w:r w:rsidRPr="00EF11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11E9">
        <w:rPr>
          <w:rFonts w:ascii="Times New Roman" w:eastAsia="Times New Roman" w:hAnsi="Times New Roman" w:cs="Times New Roman"/>
          <w:sz w:val="24"/>
          <w:szCs w:val="24"/>
        </w:rPr>
        <w:t>ские расчеты.</w:t>
      </w:r>
    </w:p>
    <w:p w:rsidR="00EF11E9" w:rsidRPr="00EF11E9" w:rsidRDefault="00EF11E9" w:rsidP="00064470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1E9">
        <w:rPr>
          <w:rFonts w:ascii="Times New Roman" w:hAnsi="Times New Roman"/>
          <w:sz w:val="24"/>
          <w:szCs w:val="24"/>
        </w:rPr>
        <w:t>В качестве исходных данных для расчета используются данные предоставленные заказчиком, в том числе: имеющиеся эксплуатационные  схемы водопроводных сетей, длины, диаметры и характеристики местных сопротивлений всех участков водопроводной сети, а также данные для расчетов максимальных секундных нагрузок все водопотребит</w:t>
      </w:r>
      <w:r w:rsidRPr="00EF11E9">
        <w:rPr>
          <w:rFonts w:ascii="Times New Roman" w:hAnsi="Times New Roman"/>
          <w:sz w:val="24"/>
          <w:szCs w:val="24"/>
        </w:rPr>
        <w:t>е</w:t>
      </w:r>
      <w:r w:rsidRPr="00EF11E9">
        <w:rPr>
          <w:rFonts w:ascii="Times New Roman" w:hAnsi="Times New Roman"/>
          <w:sz w:val="24"/>
          <w:szCs w:val="24"/>
        </w:rPr>
        <w:t xml:space="preserve">лей. </w:t>
      </w:r>
    </w:p>
    <w:p w:rsidR="00EF11E9" w:rsidRPr="0027163E" w:rsidRDefault="0027163E" w:rsidP="00064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</w:t>
      </w:r>
      <w:r w:rsidR="00EF11E9" w:rsidRPr="0027163E">
        <w:rPr>
          <w:rFonts w:ascii="Times New Roman" w:hAnsi="Times New Roman" w:cs="Times New Roman"/>
          <w:b/>
          <w:sz w:val="24"/>
          <w:szCs w:val="24"/>
        </w:rPr>
        <w:t xml:space="preserve"> Гидравлические расчеты сетей водоотведения</w:t>
      </w:r>
    </w:p>
    <w:p w:rsidR="00D23835" w:rsidRPr="00D23835" w:rsidRDefault="00D23835" w:rsidP="000644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3E">
        <w:rPr>
          <w:rFonts w:ascii="Times New Roman" w:hAnsi="Times New Roman" w:cs="Times New Roman"/>
          <w:sz w:val="24"/>
          <w:szCs w:val="24"/>
        </w:rPr>
        <w:t xml:space="preserve">При расчетах систем </w:t>
      </w:r>
      <w:r w:rsidRPr="0027163E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Pr="0027163E">
        <w:rPr>
          <w:rFonts w:ascii="Times New Roman" w:hAnsi="Times New Roman" w:cs="Times New Roman"/>
          <w:sz w:val="24"/>
          <w:szCs w:val="24"/>
        </w:rPr>
        <w:t xml:space="preserve"> населенных пунктов расчетное удельное сре</w:t>
      </w:r>
      <w:r w:rsidRPr="0027163E">
        <w:rPr>
          <w:rFonts w:ascii="Times New Roman" w:hAnsi="Times New Roman" w:cs="Times New Roman"/>
          <w:sz w:val="24"/>
          <w:szCs w:val="24"/>
        </w:rPr>
        <w:t>д</w:t>
      </w:r>
      <w:r w:rsidRPr="0027163E">
        <w:rPr>
          <w:rFonts w:ascii="Times New Roman" w:hAnsi="Times New Roman" w:cs="Times New Roman"/>
          <w:sz w:val="24"/>
          <w:szCs w:val="24"/>
        </w:rPr>
        <w:t>несуточное (за год) водоотведение бытовых сточных вод от жилых зданий и прочих п</w:t>
      </w:r>
      <w:r w:rsidRPr="0027163E">
        <w:rPr>
          <w:rFonts w:ascii="Times New Roman" w:hAnsi="Times New Roman" w:cs="Times New Roman"/>
          <w:sz w:val="24"/>
          <w:szCs w:val="24"/>
        </w:rPr>
        <w:t>о</w:t>
      </w:r>
      <w:r w:rsidRPr="0027163E">
        <w:rPr>
          <w:rFonts w:ascii="Times New Roman" w:hAnsi="Times New Roman" w:cs="Times New Roman"/>
          <w:sz w:val="24"/>
          <w:szCs w:val="24"/>
        </w:rPr>
        <w:t xml:space="preserve">требителей принимается </w:t>
      </w:r>
      <w:proofErr w:type="gramStart"/>
      <w:r w:rsidRPr="0027163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27163E">
        <w:rPr>
          <w:rFonts w:ascii="Times New Roman" w:hAnsi="Times New Roman" w:cs="Times New Roman"/>
          <w:sz w:val="24"/>
          <w:szCs w:val="24"/>
        </w:rPr>
        <w:t xml:space="preserve"> расчетному удельному среднесуточному (за год) водоп</w:t>
      </w:r>
      <w:r w:rsidRPr="0027163E">
        <w:rPr>
          <w:rFonts w:ascii="Times New Roman" w:hAnsi="Times New Roman" w:cs="Times New Roman"/>
          <w:sz w:val="24"/>
          <w:szCs w:val="24"/>
        </w:rPr>
        <w:t>о</w:t>
      </w:r>
      <w:r w:rsidRPr="0027163E">
        <w:rPr>
          <w:rFonts w:ascii="Times New Roman" w:hAnsi="Times New Roman" w:cs="Times New Roman"/>
          <w:sz w:val="24"/>
          <w:szCs w:val="24"/>
        </w:rPr>
        <w:t>треблению без учета расхода воды на полив территорий и зеленых насаждений.</w:t>
      </w:r>
    </w:p>
    <w:p w:rsidR="0027163E" w:rsidRDefault="00EF11E9" w:rsidP="00064470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63E">
        <w:rPr>
          <w:rFonts w:ascii="Times New Roman" w:hAnsi="Times New Roman"/>
          <w:sz w:val="24"/>
          <w:szCs w:val="24"/>
        </w:rPr>
        <w:t xml:space="preserve">Для выполнения гидравлических расчетов системы </w:t>
      </w:r>
      <w:r w:rsidRPr="0027163E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</w:t>
      </w:r>
      <w:r w:rsidRPr="0027163E">
        <w:rPr>
          <w:rFonts w:ascii="Times New Roman" w:hAnsi="Times New Roman"/>
          <w:sz w:val="24"/>
          <w:szCs w:val="24"/>
        </w:rPr>
        <w:t xml:space="preserve"> </w:t>
      </w:r>
      <w:r w:rsidR="0027163E" w:rsidRPr="0027163E">
        <w:rPr>
          <w:rFonts w:ascii="Times New Roman" w:hAnsi="Times New Roman"/>
          <w:sz w:val="24"/>
          <w:szCs w:val="24"/>
        </w:rPr>
        <w:t>выполнены</w:t>
      </w:r>
      <w:r w:rsidRPr="0027163E">
        <w:rPr>
          <w:rFonts w:ascii="Times New Roman" w:hAnsi="Times New Roman"/>
          <w:sz w:val="24"/>
          <w:szCs w:val="24"/>
        </w:rPr>
        <w:t xml:space="preserve"> ра</w:t>
      </w:r>
      <w:r w:rsidRPr="0027163E">
        <w:rPr>
          <w:rFonts w:ascii="Times New Roman" w:hAnsi="Times New Roman"/>
          <w:sz w:val="24"/>
          <w:szCs w:val="24"/>
        </w:rPr>
        <w:t>с</w:t>
      </w:r>
      <w:r w:rsidRPr="0027163E">
        <w:rPr>
          <w:rFonts w:ascii="Times New Roman" w:hAnsi="Times New Roman"/>
          <w:sz w:val="24"/>
          <w:szCs w:val="24"/>
        </w:rPr>
        <w:t>че</w:t>
      </w:r>
      <w:r w:rsidR="0027163E" w:rsidRPr="0027163E">
        <w:rPr>
          <w:rFonts w:ascii="Times New Roman" w:hAnsi="Times New Roman"/>
          <w:sz w:val="24"/>
          <w:szCs w:val="24"/>
        </w:rPr>
        <w:t>ты</w:t>
      </w:r>
      <w:r w:rsidRPr="0027163E">
        <w:rPr>
          <w:rFonts w:ascii="Times New Roman" w:hAnsi="Times New Roman"/>
          <w:sz w:val="24"/>
          <w:szCs w:val="24"/>
        </w:rPr>
        <w:t xml:space="preserve"> максимальных секундных расходов воды для всех водопотребител</w:t>
      </w:r>
      <w:r w:rsidR="0027163E" w:rsidRPr="0027163E">
        <w:rPr>
          <w:rFonts w:ascii="Times New Roman" w:hAnsi="Times New Roman"/>
          <w:sz w:val="24"/>
          <w:szCs w:val="24"/>
        </w:rPr>
        <w:t>ей с</w:t>
      </w:r>
      <w:r w:rsidR="0027163E" w:rsidRPr="0027163E">
        <w:rPr>
          <w:rFonts w:ascii="Times New Roman" w:hAnsi="Times New Roman" w:cs="Times New Roman"/>
          <w:sz w:val="24"/>
          <w:szCs w:val="24"/>
        </w:rPr>
        <w:t xml:space="preserve"> учетом коэ</w:t>
      </w:r>
      <w:r w:rsidR="0027163E" w:rsidRPr="0027163E">
        <w:rPr>
          <w:rFonts w:ascii="Times New Roman" w:hAnsi="Times New Roman" w:cs="Times New Roman"/>
          <w:sz w:val="24"/>
          <w:szCs w:val="24"/>
        </w:rPr>
        <w:t>ф</w:t>
      </w:r>
      <w:r w:rsidR="0027163E" w:rsidRPr="0027163E">
        <w:rPr>
          <w:rFonts w:ascii="Times New Roman" w:hAnsi="Times New Roman" w:cs="Times New Roman"/>
          <w:sz w:val="24"/>
          <w:szCs w:val="24"/>
        </w:rPr>
        <w:t>фициентов суточной и часовой неравномерности</w:t>
      </w:r>
      <w:r w:rsidR="0027163E" w:rsidRPr="0027163E">
        <w:rPr>
          <w:rFonts w:ascii="Times New Roman" w:hAnsi="Times New Roman"/>
          <w:sz w:val="24"/>
          <w:szCs w:val="24"/>
        </w:rPr>
        <w:t>. Результаты расчетов приведены в та</w:t>
      </w:r>
      <w:r w:rsidR="0027163E" w:rsidRPr="0027163E">
        <w:rPr>
          <w:rFonts w:ascii="Times New Roman" w:hAnsi="Times New Roman"/>
          <w:sz w:val="24"/>
          <w:szCs w:val="24"/>
        </w:rPr>
        <w:t>б</w:t>
      </w:r>
      <w:r w:rsidR="0027163E" w:rsidRPr="0027163E">
        <w:rPr>
          <w:rFonts w:ascii="Times New Roman" w:hAnsi="Times New Roman"/>
          <w:sz w:val="24"/>
          <w:szCs w:val="24"/>
        </w:rPr>
        <w:t>лице 8.2.1.</w:t>
      </w:r>
    </w:p>
    <w:p w:rsidR="00246CDA" w:rsidRPr="0027163E" w:rsidRDefault="00246CDA" w:rsidP="000644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163E">
        <w:rPr>
          <w:rFonts w:ascii="Times New Roman" w:hAnsi="Times New Roman"/>
          <w:sz w:val="24"/>
          <w:szCs w:val="24"/>
          <w:shd w:val="clear" w:color="auto" w:fill="FFFFFF"/>
        </w:rPr>
        <w:t>Для наглядной иллюстрации результатов поверочного гидравлического расчета к</w:t>
      </w:r>
      <w:r w:rsidRPr="0027163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7163E">
        <w:rPr>
          <w:rFonts w:ascii="Times New Roman" w:hAnsi="Times New Roman"/>
          <w:sz w:val="24"/>
          <w:szCs w:val="24"/>
          <w:shd w:val="clear" w:color="auto" w:fill="FFFFFF"/>
        </w:rPr>
        <w:t>нализационных сетей построены продольные профили. Продольный профиль - это верт</w:t>
      </w:r>
      <w:r w:rsidRPr="0027163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7163E">
        <w:rPr>
          <w:rFonts w:ascii="Times New Roman" w:hAnsi="Times New Roman"/>
          <w:sz w:val="24"/>
          <w:szCs w:val="24"/>
          <w:shd w:val="clear" w:color="auto" w:fill="FFFFFF"/>
        </w:rPr>
        <w:t xml:space="preserve">кальный разрез - развертка верхнего слоя земли с запроектированным трубопроводом в направлении течения воды с </w:t>
      </w:r>
      <w:r w:rsidRPr="0027163E">
        <w:rPr>
          <w:rFonts w:ascii="Times New Roman" w:eastAsia="Times New Roman" w:hAnsi="Times New Roman"/>
          <w:sz w:val="24"/>
          <w:szCs w:val="24"/>
          <w:lang w:eastAsia="ru-RU"/>
        </w:rPr>
        <w:t>изображением линий отметки земли, лотков, глубины коло</w:t>
      </w:r>
      <w:r w:rsidRPr="0027163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7163E">
        <w:rPr>
          <w:rFonts w:ascii="Times New Roman" w:eastAsia="Times New Roman" w:hAnsi="Times New Roman"/>
          <w:sz w:val="24"/>
          <w:szCs w:val="24"/>
          <w:lang w:eastAsia="ru-RU"/>
        </w:rPr>
        <w:t>цев, диаметров, уклонов трубопроводов, а также наполнение колодцев и участков сети в</w:t>
      </w:r>
      <w:r w:rsidRPr="002716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7163E">
        <w:rPr>
          <w:rFonts w:ascii="Times New Roman" w:eastAsia="Times New Roman" w:hAnsi="Times New Roman"/>
          <w:sz w:val="24"/>
          <w:szCs w:val="24"/>
          <w:lang w:eastAsia="ru-RU"/>
        </w:rPr>
        <w:t xml:space="preserve">доотведения по выбранному маршруту, например, от потребителя до одного из колодцев. </w:t>
      </w:r>
    </w:p>
    <w:p w:rsidR="00246CDA" w:rsidRPr="0027163E" w:rsidRDefault="00246CDA" w:rsidP="0006447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63E">
        <w:rPr>
          <w:rFonts w:ascii="Times New Roman" w:hAnsi="Times New Roman" w:cs="Times New Roman"/>
          <w:color w:val="000000"/>
          <w:sz w:val="24"/>
          <w:szCs w:val="24"/>
        </w:rPr>
        <w:t xml:space="preserve">На продольных профилях </w:t>
      </w:r>
      <w:proofErr w:type="gramStart"/>
      <w:r w:rsidRPr="0027163E">
        <w:rPr>
          <w:rFonts w:ascii="Times New Roman" w:hAnsi="Times New Roman" w:cs="Times New Roman"/>
          <w:color w:val="000000"/>
          <w:sz w:val="24"/>
          <w:szCs w:val="24"/>
        </w:rPr>
        <w:t>показаны</w:t>
      </w:r>
      <w:proofErr w:type="gramEnd"/>
      <w:r w:rsidRPr="002716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46CDA" w:rsidRPr="0027163E" w:rsidRDefault="00246CDA" w:rsidP="00064470">
      <w:pPr>
        <w:pStyle w:val="af1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27163E">
        <w:rPr>
          <w:color w:val="000000"/>
        </w:rPr>
        <w:t>- линия поверхности земли;</w:t>
      </w:r>
    </w:p>
    <w:p w:rsidR="00246CDA" w:rsidRPr="0027163E" w:rsidRDefault="00246CDA" w:rsidP="00064470">
      <w:pPr>
        <w:pStyle w:val="af1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27163E">
        <w:rPr>
          <w:color w:val="000000"/>
        </w:rPr>
        <w:t>- линия отметки лотка;</w:t>
      </w:r>
    </w:p>
    <w:p w:rsidR="00246CDA" w:rsidRPr="0027163E" w:rsidRDefault="00246CDA" w:rsidP="00064470">
      <w:pPr>
        <w:pStyle w:val="af1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27163E">
        <w:rPr>
          <w:color w:val="000000"/>
        </w:rPr>
        <w:t>- линия высоты канала;</w:t>
      </w:r>
    </w:p>
    <w:p w:rsidR="00246CDA" w:rsidRPr="0027163E" w:rsidRDefault="00246CDA" w:rsidP="00064470">
      <w:pPr>
        <w:pStyle w:val="af1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27163E">
        <w:rPr>
          <w:color w:val="000000"/>
        </w:rPr>
        <w:t>- линия заполнения канала;</w:t>
      </w:r>
    </w:p>
    <w:p w:rsidR="00246CDA" w:rsidRPr="0027163E" w:rsidRDefault="00246CDA" w:rsidP="00064470">
      <w:pPr>
        <w:pStyle w:val="af1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27163E">
        <w:rPr>
          <w:color w:val="000000"/>
        </w:rPr>
        <w:t>- линия напора;</w:t>
      </w:r>
    </w:p>
    <w:p w:rsidR="00246CDA" w:rsidRPr="0027163E" w:rsidRDefault="00246CDA" w:rsidP="00064470">
      <w:pPr>
        <w:pStyle w:val="af1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27163E">
        <w:rPr>
          <w:color w:val="000000"/>
        </w:rPr>
        <w:t>- линия глубины колодца;</w:t>
      </w:r>
    </w:p>
    <w:p w:rsidR="001C58BC" w:rsidRPr="006E430A" w:rsidRDefault="00246CDA" w:rsidP="00064470">
      <w:pPr>
        <w:pStyle w:val="af1"/>
        <w:shd w:val="clear" w:color="auto" w:fill="FFFFFF"/>
        <w:spacing w:after="0" w:line="360" w:lineRule="auto"/>
        <w:ind w:firstLine="709"/>
        <w:jc w:val="both"/>
        <w:rPr>
          <w:color w:val="000000"/>
        </w:rPr>
      </w:pPr>
      <w:r w:rsidRPr="0027163E">
        <w:rPr>
          <w:color w:val="000000"/>
        </w:rPr>
        <w:t>- линия заполнения колодца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29"/>
        <w:gridCol w:w="2474"/>
        <w:gridCol w:w="2753"/>
      </w:tblGrid>
      <w:tr w:rsidR="0027163E" w:rsidRPr="0027163E" w:rsidTr="0006447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70" w:rsidRDefault="00064470" w:rsidP="002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470" w:rsidRDefault="00064470" w:rsidP="002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470" w:rsidRDefault="00064470" w:rsidP="002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63E" w:rsidRPr="0027163E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16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Максимальные секундные расходы водоотведения поселка </w:t>
            </w:r>
            <w:proofErr w:type="gramStart"/>
            <w:r w:rsidRPr="002716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Талая</w:t>
            </w:r>
            <w:proofErr w:type="gramEnd"/>
          </w:p>
        </w:tc>
      </w:tr>
      <w:tr w:rsidR="0027163E" w:rsidRPr="0027163E" w:rsidTr="00064470">
        <w:trPr>
          <w:trHeight w:val="315"/>
        </w:trPr>
        <w:tc>
          <w:tcPr>
            <w:tcW w:w="2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63E" w:rsidRPr="0027163E" w:rsidRDefault="0027163E" w:rsidP="0027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63E" w:rsidRPr="0027163E" w:rsidRDefault="0027163E" w:rsidP="0027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63E" w:rsidRPr="0027163E" w:rsidRDefault="0027163E" w:rsidP="00271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8.2.1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секун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расход водоотвед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м</w:t>
            </w:r>
            <w:proofErr w:type="gramStart"/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уб./сек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0,0197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№7341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ОГУП "МагаданФармация"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"Феникс"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Пред-ль  Сазонов АИ "магазин №8"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Пред-ль  Сивак АА "ООО </w:t>
            </w:r>
            <w:proofErr w:type="gramStart"/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Талая</w:t>
            </w:r>
            <w:proofErr w:type="gramEnd"/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0,0130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 ПСЦ ГО ЗНТ ПБ (адм</w:t>
            </w:r>
            <w:proofErr w:type="gramStart"/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дан)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 д. 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</w:t>
            </w: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Start"/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0,0283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"Хасынский"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Пред-ль Прокопец "Морион"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0,0104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ЖД, ул. Ленина, д.5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0,0205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  <w:proofErr w:type="gramStart"/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0,0373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 "п. Талая" (би</w:t>
            </w: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лиотека)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корпус ГАУЗ МО Санаторий "Т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лая"</w:t>
            </w:r>
          </w:p>
        </w:tc>
        <w:tc>
          <w:tcPr>
            <w:tcW w:w="1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д.1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МО Санаторий "Талая". 1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МО Санаторий "Талая". 2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МО Санаторий "Талая". 3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МО Санаторий "Талая". 4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МО Санаторий "Талая". 5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санатория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0,0018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д.1-а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п. Талая</w:t>
            </w:r>
          </w:p>
        </w:tc>
        <w:tc>
          <w:tcPr>
            <w:tcW w:w="1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6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0,0056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Администрация МО  "п. Т</w:t>
            </w: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лая"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 ГС РАН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ХЦРБ (амбул)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"Детская Школа Искусств"</w:t>
            </w: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Средняя школа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еленая, д. 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0,0041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0,0040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ДЭС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06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0,0044</w:t>
            </w:r>
          </w:p>
        </w:tc>
      </w:tr>
      <w:tr w:rsidR="0027163E" w:rsidRPr="0027163E" w:rsidTr="00064470">
        <w:trPr>
          <w:trHeight w:val="2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E" w:rsidRPr="00064470" w:rsidRDefault="0027163E" w:rsidP="0027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</w:tr>
    </w:tbl>
    <w:p w:rsidR="001C58BC" w:rsidRDefault="001C58BC" w:rsidP="00EF1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F11E9" w:rsidRPr="00E369D1" w:rsidRDefault="0027163E" w:rsidP="00064470">
      <w:pPr>
        <w:pStyle w:val="a9"/>
        <w:spacing w:line="360" w:lineRule="auto"/>
        <w:ind w:firstLine="709"/>
        <w:jc w:val="both"/>
        <w:rPr>
          <w:rFonts w:ascii="Times New Roman" w:eastAsia="TimesNewRomanPSMT" w:hAnsi="Times New Roman"/>
          <w:color w:val="1D1B11"/>
          <w:sz w:val="24"/>
          <w:szCs w:val="24"/>
        </w:rPr>
      </w:pPr>
      <w:r w:rsidRPr="00E369D1">
        <w:rPr>
          <w:rFonts w:ascii="Times New Roman" w:eastAsia="TimesNewRomanPSMT" w:hAnsi="Times New Roman"/>
          <w:color w:val="1D1B11"/>
          <w:sz w:val="24"/>
          <w:szCs w:val="24"/>
        </w:rPr>
        <w:t>Продольные</w:t>
      </w:r>
      <w:r w:rsidR="00EF11E9" w:rsidRPr="00E369D1">
        <w:rPr>
          <w:rFonts w:ascii="Times New Roman" w:eastAsia="TimesNewRomanPSMT" w:hAnsi="Times New Roman"/>
          <w:color w:val="1D1B11"/>
          <w:sz w:val="24"/>
          <w:szCs w:val="24"/>
        </w:rPr>
        <w:t xml:space="preserve"> профили приведены </w:t>
      </w:r>
      <w:r w:rsidR="00E369D1" w:rsidRPr="00E369D1">
        <w:rPr>
          <w:rFonts w:ascii="Times New Roman" w:eastAsia="TimesNewRomanPSMT" w:hAnsi="Times New Roman"/>
          <w:color w:val="1D1B11"/>
          <w:sz w:val="24"/>
          <w:szCs w:val="24"/>
        </w:rPr>
        <w:t>на рисунках 8.2.1.- 8.2.3.</w:t>
      </w:r>
      <w:r w:rsidR="00EF11E9" w:rsidRPr="00E369D1">
        <w:rPr>
          <w:rFonts w:ascii="Times New Roman" w:eastAsia="TimesNewRomanPSMT" w:hAnsi="Times New Roman"/>
          <w:color w:val="1D1B11"/>
          <w:sz w:val="24"/>
          <w:szCs w:val="24"/>
        </w:rPr>
        <w:t>, результаты поверочных расчетов сети водоотведения приведены в</w:t>
      </w:r>
      <w:r w:rsidR="00E369D1" w:rsidRPr="00E369D1">
        <w:rPr>
          <w:rFonts w:ascii="Times New Roman" w:eastAsia="TimesNewRomanPSMT" w:hAnsi="Times New Roman"/>
          <w:color w:val="1D1B11"/>
          <w:sz w:val="24"/>
          <w:szCs w:val="24"/>
        </w:rPr>
        <w:t xml:space="preserve"> Приложении 1.</w:t>
      </w:r>
      <w:r w:rsidR="00EF11E9" w:rsidRPr="00E369D1">
        <w:rPr>
          <w:rFonts w:ascii="Times New Roman" w:eastAsia="TimesNewRomanPSMT" w:hAnsi="Times New Roman"/>
          <w:color w:val="1D1B11"/>
          <w:sz w:val="24"/>
          <w:szCs w:val="24"/>
        </w:rPr>
        <w:t>1.</w:t>
      </w:r>
    </w:p>
    <w:p w:rsidR="00EF11E9" w:rsidRPr="0027163E" w:rsidRDefault="00EF11E9" w:rsidP="000644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163E">
        <w:rPr>
          <w:rFonts w:ascii="Times New Roman" w:hAnsi="Times New Roman"/>
          <w:sz w:val="24"/>
          <w:szCs w:val="24"/>
        </w:rPr>
        <w:lastRenderedPageBreak/>
        <w:t>Результаты расчетов сетей водоотведения</w:t>
      </w:r>
      <w:r w:rsidRPr="002716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63E">
        <w:rPr>
          <w:rFonts w:ascii="Times New Roman" w:eastAsia="TimesNewRomanPSMT" w:hAnsi="Times New Roman"/>
          <w:color w:val="1D1B11"/>
          <w:sz w:val="24"/>
          <w:szCs w:val="24"/>
          <w:lang w:eastAsia="ru-RU"/>
        </w:rPr>
        <w:t xml:space="preserve">поселка </w:t>
      </w:r>
      <w:r w:rsidR="0027163E" w:rsidRPr="0027163E">
        <w:rPr>
          <w:rFonts w:ascii="Times New Roman" w:eastAsia="TimesNewRomanPSMT" w:hAnsi="Times New Roman"/>
          <w:color w:val="1D1B11"/>
          <w:sz w:val="24"/>
          <w:szCs w:val="24"/>
          <w:lang w:eastAsia="ru-RU"/>
        </w:rPr>
        <w:t>Талая</w:t>
      </w:r>
      <w:r w:rsidRPr="0027163E">
        <w:rPr>
          <w:rFonts w:ascii="Times New Roman" w:hAnsi="Times New Roman"/>
          <w:color w:val="000000"/>
          <w:sz w:val="24"/>
          <w:szCs w:val="24"/>
        </w:rPr>
        <w:t xml:space="preserve"> показали, что в период максимального водопотребления объектами, система</w:t>
      </w:r>
      <w:r w:rsidRPr="0027163E">
        <w:rPr>
          <w:rFonts w:ascii="Times New Roman" w:hAnsi="Times New Roman"/>
          <w:sz w:val="24"/>
          <w:szCs w:val="24"/>
        </w:rPr>
        <w:t xml:space="preserve"> водоотведения удовлетворительно справляется с пото</w:t>
      </w:r>
      <w:r w:rsidRPr="0027163E">
        <w:rPr>
          <w:rFonts w:ascii="Times New Roman" w:hAnsi="Times New Roman"/>
          <w:color w:val="000000"/>
          <w:sz w:val="24"/>
          <w:szCs w:val="24"/>
        </w:rPr>
        <w:t>кораспределением сточных вод.</w:t>
      </w:r>
    </w:p>
    <w:p w:rsidR="00EF11E9" w:rsidRDefault="00EF11E9" w:rsidP="0006447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CDA">
        <w:rPr>
          <w:rFonts w:ascii="Times New Roman" w:hAnsi="Times New Roman" w:cs="Times New Roman"/>
          <w:sz w:val="24"/>
          <w:szCs w:val="24"/>
        </w:rPr>
        <w:t xml:space="preserve">Схема водоотведения поселка </w:t>
      </w:r>
      <w:r w:rsidR="0027163E" w:rsidRPr="00246CDA">
        <w:rPr>
          <w:rFonts w:ascii="Times New Roman" w:eastAsia="TimesNewRomanPSMT" w:hAnsi="Times New Roman"/>
          <w:color w:val="1D1B11"/>
          <w:sz w:val="24"/>
          <w:szCs w:val="24"/>
        </w:rPr>
        <w:t>Талая</w:t>
      </w:r>
      <w:r w:rsidR="0027163E" w:rsidRPr="00246CDA">
        <w:rPr>
          <w:rFonts w:ascii="Times New Roman" w:hAnsi="Times New Roman" w:cs="Times New Roman"/>
          <w:sz w:val="24"/>
          <w:szCs w:val="24"/>
        </w:rPr>
        <w:t xml:space="preserve"> приведена в Приложении 1</w:t>
      </w:r>
      <w:r w:rsidRPr="00246CDA">
        <w:rPr>
          <w:rFonts w:ascii="Times New Roman" w:hAnsi="Times New Roman" w:cs="Times New Roman"/>
          <w:sz w:val="24"/>
          <w:szCs w:val="24"/>
        </w:rPr>
        <w:t xml:space="preserve"> к настоящей Поя</w:t>
      </w:r>
      <w:r w:rsidRPr="00246CDA">
        <w:rPr>
          <w:rFonts w:ascii="Times New Roman" w:hAnsi="Times New Roman" w:cs="Times New Roman"/>
          <w:sz w:val="24"/>
          <w:szCs w:val="24"/>
        </w:rPr>
        <w:t>с</w:t>
      </w:r>
      <w:r w:rsidRPr="00246CDA">
        <w:rPr>
          <w:rFonts w:ascii="Times New Roman" w:hAnsi="Times New Roman" w:cs="Times New Roman"/>
          <w:sz w:val="24"/>
          <w:szCs w:val="24"/>
        </w:rPr>
        <w:t>нительной записке.</w:t>
      </w:r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246CDA">
      <w:pPr>
        <w:pStyle w:val="a9"/>
        <w:jc w:val="both"/>
        <w:rPr>
          <w:rFonts w:ascii="Times New Roman" w:hAnsi="Times New Roman" w:cs="Times New Roman"/>
          <w:sz w:val="24"/>
          <w:szCs w:val="24"/>
        </w:rPr>
        <w:sectPr w:rsidR="00E369D1" w:rsidSect="00B66EFD">
          <w:headerReference w:type="default" r:id="rId18"/>
          <w:footerReference w:type="default" r:id="rId19"/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</w:p>
    <w:p w:rsidR="00E369D1" w:rsidRDefault="00E369D1" w:rsidP="00E369D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431655" cy="5181600"/>
            <wp:effectExtent l="19050" t="19050" r="17145" b="19050"/>
            <wp:docPr id="4" name="Рисунок 1" descr="C:\Documents and Settings\Администратор\Рабочий стол\Пьезо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ьезо 3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18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D1" w:rsidRDefault="00E369D1" w:rsidP="00064470">
      <w:pPr>
        <w:pStyle w:val="a9"/>
        <w:jc w:val="center"/>
        <w:rPr>
          <w:rFonts w:ascii="Times New Roman" w:eastAsia="TimesNewRomanPSMT" w:hAnsi="Times New Roman"/>
          <w:color w:val="1D1B11"/>
          <w:sz w:val="24"/>
          <w:szCs w:val="24"/>
        </w:rPr>
      </w:pPr>
      <w:r>
        <w:rPr>
          <w:rFonts w:ascii="Times New Roman" w:eastAsia="TimesNewRomanPSMT" w:hAnsi="Times New Roman"/>
          <w:color w:val="1D1B11"/>
          <w:sz w:val="24"/>
          <w:szCs w:val="24"/>
        </w:rPr>
        <w:t xml:space="preserve">Рис.8.2.1. Продольный профиль участка канализационной сети от санатория </w:t>
      </w:r>
      <w:proofErr w:type="gramStart"/>
      <w:r>
        <w:rPr>
          <w:rFonts w:ascii="Times New Roman" w:eastAsia="TimesNewRomanPSMT" w:hAnsi="Times New Roman"/>
          <w:color w:val="1D1B11"/>
          <w:sz w:val="24"/>
          <w:szCs w:val="24"/>
        </w:rPr>
        <w:t>Талая</w:t>
      </w:r>
      <w:proofErr w:type="gramEnd"/>
      <w:r>
        <w:rPr>
          <w:rFonts w:ascii="Times New Roman" w:eastAsia="TimesNewRomanPSMT" w:hAnsi="Times New Roman"/>
          <w:color w:val="1D1B11"/>
          <w:sz w:val="24"/>
          <w:szCs w:val="24"/>
        </w:rPr>
        <w:t xml:space="preserve"> до КК45 (возле здания </w:t>
      </w:r>
      <w:r w:rsidRPr="00E369D1">
        <w:rPr>
          <w:rFonts w:ascii="Times New Roman" w:eastAsia="TimesNewRomanPSMT" w:hAnsi="Times New Roman"/>
          <w:color w:val="1D1B11"/>
          <w:sz w:val="24"/>
          <w:szCs w:val="24"/>
        </w:rPr>
        <w:t>ОГУ ПСЦ ГО ЗНТ ПБ</w:t>
      </w:r>
      <w:r>
        <w:rPr>
          <w:rFonts w:ascii="Times New Roman" w:eastAsia="TimesNewRomanPSMT" w:hAnsi="Times New Roman"/>
          <w:color w:val="1D1B11"/>
          <w:sz w:val="24"/>
          <w:szCs w:val="24"/>
        </w:rPr>
        <w:t>)</w:t>
      </w:r>
    </w:p>
    <w:p w:rsidR="00E369D1" w:rsidRDefault="00E369D1" w:rsidP="00E369D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369D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431655" cy="4886325"/>
            <wp:effectExtent l="19050" t="19050" r="17145" b="28575"/>
            <wp:docPr id="5" name="Рисунок 2" descr="C:\Documents and Settings\Администратор\Рабочий стол\пьезо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ьезо 4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88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064470">
      <w:pPr>
        <w:pStyle w:val="a9"/>
        <w:jc w:val="center"/>
        <w:rPr>
          <w:rFonts w:ascii="Times New Roman" w:eastAsia="TimesNewRomanPSMT" w:hAnsi="Times New Roman"/>
          <w:color w:val="1D1B11"/>
          <w:sz w:val="24"/>
          <w:szCs w:val="24"/>
        </w:rPr>
      </w:pPr>
      <w:r>
        <w:rPr>
          <w:rFonts w:ascii="Times New Roman" w:eastAsia="TimesNewRomanPSMT" w:hAnsi="Times New Roman"/>
          <w:color w:val="1D1B11"/>
          <w:sz w:val="24"/>
          <w:szCs w:val="24"/>
        </w:rPr>
        <w:t xml:space="preserve">Рис.8.2.2. Продольный профиль участка канализационной сети от ЖД, ул. </w:t>
      </w:r>
      <w:proofErr w:type="gramStart"/>
      <w:r>
        <w:rPr>
          <w:rFonts w:ascii="Times New Roman" w:eastAsia="TimesNewRomanPSMT" w:hAnsi="Times New Roman"/>
          <w:color w:val="1D1B11"/>
          <w:sz w:val="24"/>
          <w:szCs w:val="24"/>
        </w:rPr>
        <w:t>Зеленая</w:t>
      </w:r>
      <w:proofErr w:type="gramEnd"/>
      <w:r>
        <w:rPr>
          <w:rFonts w:ascii="Times New Roman" w:eastAsia="TimesNewRomanPSMT" w:hAnsi="Times New Roman"/>
          <w:color w:val="1D1B11"/>
          <w:sz w:val="24"/>
          <w:szCs w:val="24"/>
        </w:rPr>
        <w:t>, д.1 до КК8 (возле здания ДЭС)</w:t>
      </w:r>
    </w:p>
    <w:p w:rsidR="00E369D1" w:rsidRDefault="00E369D1" w:rsidP="00E369D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D23835" w:rsidP="00D238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431655" cy="4867275"/>
            <wp:effectExtent l="19050" t="19050" r="17145" b="28575"/>
            <wp:docPr id="7" name="Рисунок 3" descr="C:\Documents and Settings\Администратор\Рабочий стол\пьезо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ьезо 5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86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835" w:rsidRDefault="00D23835" w:rsidP="00064470">
      <w:pPr>
        <w:pStyle w:val="a9"/>
        <w:jc w:val="center"/>
        <w:rPr>
          <w:rFonts w:ascii="Times New Roman" w:eastAsia="TimesNewRomanPSMT" w:hAnsi="Times New Roman"/>
          <w:color w:val="1D1B11"/>
          <w:sz w:val="24"/>
          <w:szCs w:val="24"/>
        </w:rPr>
      </w:pPr>
      <w:r>
        <w:rPr>
          <w:rFonts w:ascii="Times New Roman" w:eastAsia="TimesNewRomanPSMT" w:hAnsi="Times New Roman"/>
          <w:color w:val="1D1B11"/>
          <w:sz w:val="24"/>
          <w:szCs w:val="24"/>
        </w:rPr>
        <w:t>Рис.8.2.3. Продольный профиль участка канализационной сети от ЖД, ул. Ленина, д.3 до КК8 (возле здания ДЭС)</w:t>
      </w: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7C68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Ind w:w="99" w:type="dxa"/>
        <w:tblLayout w:type="fixed"/>
        <w:tblLook w:val="04A0" w:firstRow="1" w:lastRow="0" w:firstColumn="1" w:lastColumn="0" w:noHBand="0" w:noVBand="1"/>
      </w:tblPr>
      <w:tblGrid>
        <w:gridCol w:w="8"/>
        <w:gridCol w:w="2428"/>
        <w:gridCol w:w="1004"/>
        <w:gridCol w:w="6"/>
        <w:gridCol w:w="807"/>
        <w:gridCol w:w="45"/>
        <w:gridCol w:w="858"/>
        <w:gridCol w:w="1066"/>
        <w:gridCol w:w="69"/>
        <w:gridCol w:w="6"/>
        <w:gridCol w:w="846"/>
        <w:gridCol w:w="6"/>
        <w:gridCol w:w="24"/>
        <w:gridCol w:w="938"/>
        <w:gridCol w:w="27"/>
        <w:gridCol w:w="6"/>
        <w:gridCol w:w="1186"/>
        <w:gridCol w:w="86"/>
        <w:gridCol w:w="6"/>
        <w:gridCol w:w="1126"/>
        <w:gridCol w:w="18"/>
        <w:gridCol w:w="1084"/>
        <w:gridCol w:w="30"/>
        <w:gridCol w:w="12"/>
        <w:gridCol w:w="12"/>
        <w:gridCol w:w="1078"/>
        <w:gridCol w:w="57"/>
        <w:gridCol w:w="116"/>
        <w:gridCol w:w="15"/>
        <w:gridCol w:w="974"/>
        <w:gridCol w:w="18"/>
        <w:gridCol w:w="6"/>
        <w:gridCol w:w="89"/>
        <w:gridCol w:w="837"/>
      </w:tblGrid>
      <w:tr w:rsidR="007C6881" w:rsidRPr="007C6881" w:rsidTr="00064470">
        <w:trPr>
          <w:gridBefore w:val="1"/>
          <w:wBefore w:w="3" w:type="pct"/>
          <w:trHeight w:val="315"/>
        </w:trPr>
        <w:tc>
          <w:tcPr>
            <w:tcW w:w="4997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663254" w:rsidRDefault="007C6881" w:rsidP="0066325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bookmarkStart w:id="14" w:name="_Toc381106507"/>
            <w:r w:rsidRPr="0066325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lastRenderedPageBreak/>
              <w:t xml:space="preserve">Приложение 1.  Расчетные характеристики по участкам сети водоотведения поселка </w:t>
            </w:r>
            <w:proofErr w:type="gramStart"/>
            <w:r w:rsidRPr="0066325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Талая</w:t>
            </w:r>
            <w:bookmarkEnd w:id="14"/>
            <w:proofErr w:type="gramEnd"/>
          </w:p>
        </w:tc>
      </w:tr>
      <w:tr w:rsidR="00064470" w:rsidRPr="007C6881" w:rsidTr="00064470">
        <w:trPr>
          <w:gridBefore w:val="1"/>
          <w:wBefore w:w="3" w:type="pct"/>
          <w:trHeight w:val="315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470" w:rsidRPr="007C6881" w:rsidTr="00064470">
        <w:trPr>
          <w:gridBefore w:val="1"/>
          <w:wBefore w:w="3" w:type="pct"/>
          <w:trHeight w:val="510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Начальный узел</w:t>
            </w:r>
          </w:p>
        </w:tc>
        <w:tc>
          <w:tcPr>
            <w:tcW w:w="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</w:t>
            </w: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узел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ind w:left="-8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Высота канала, 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Скорость, 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/c</w:t>
            </w:r>
          </w:p>
        </w:tc>
        <w:tc>
          <w:tcPr>
            <w:tcW w:w="3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начала, 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конца, 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Заполнение в начале, 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Заполнение в конце, 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Напор в начале, 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Напор в конце, 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2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Уклон, 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ход, м</w:t>
            </w:r>
            <w:r w:rsidRPr="00703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енина,д.1.1.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1,59213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-1,107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-1,957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енина,д.1.2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1,66075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-1,109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-2,059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енина,д.1.3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1,72391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-2,16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0,46377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-1,907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-2,007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0,54072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-1,955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-2,055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0,8482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-2,061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-2,161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0,0198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омсомольская,д.3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1,30694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-1,97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омсомольская,д.3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1,36002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-1,121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-2,071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омсомольская,д.3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1,41159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-1,122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-2,172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омсомольская,д.3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1,45978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-1,122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-2,272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191,667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0,42589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-1,941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-2,041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0,51548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-2,015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-2,115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0,0066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0,57154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-2,092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-2,192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0,8038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-2,196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-2,496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0,0132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КК48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0,88413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-2,422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-2,522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0,72288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-2,604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-2,754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0,64739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-2,726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-2,826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0,77425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-2,863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-2,963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0,0537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0,77764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-2,958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-3,058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0,0551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0,67155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-3,014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-3,114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0,0565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КК29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1,03289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-3,048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-3,448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0,0372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0,8726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-2,726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-3,026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0,0372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0,9744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-2,341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-2,741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0,0372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еленая,д.1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1,63685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-1,746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-2,446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0,74726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-2,122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-2,322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0,0279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еленая,д.1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1,44639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-1,741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-2,241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0,76427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-2,055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-2,155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ЖД, </w:t>
            </w:r>
            <w:proofErr w:type="spell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еленая</w:t>
            </w:r>
            <w:proofErr w:type="spellEnd"/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1,33205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-1,737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-2,137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</w:tr>
      <w:tr w:rsidR="00064470" w:rsidRPr="007C6881" w:rsidTr="00064470">
        <w:trPr>
          <w:gridBefore w:val="1"/>
          <w:wBefore w:w="3" w:type="pct"/>
          <w:trHeight w:val="20"/>
        </w:trPr>
        <w:tc>
          <w:tcPr>
            <w:tcW w:w="8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0,57792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-1,898</w:t>
            </w:r>
          </w:p>
        </w:tc>
        <w:tc>
          <w:tcPr>
            <w:tcW w:w="3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-2,098</w:t>
            </w:r>
          </w:p>
        </w:tc>
        <w:tc>
          <w:tcPr>
            <w:tcW w:w="4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81" w:rsidRPr="007C6881" w:rsidRDefault="007C6881" w:rsidP="007C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</w:tr>
      <w:tr w:rsidR="00064470" w:rsidRPr="008D13B1" w:rsidTr="00064470">
        <w:trPr>
          <w:trHeight w:val="315"/>
        </w:trPr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Приложения 1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еленая,д.1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-1,724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-1,924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0,92729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-3,282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-3,482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0,92729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-3,482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-3,682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КК26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1,13286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-3,937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1,15433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-3,941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-4,141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0,92729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-4,082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-4,282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0,92729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-4,282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-4,482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0,0993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1,55105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-4,725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0,1431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1,37991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-2,933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-4,933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0,0106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санатория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1,09445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-1,978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0,89664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-1,974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-2,974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0,6197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-2,937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14,286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0,71567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-1,947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-2,447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22,727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1,38061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-1,967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1,26395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-2,134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-2,534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1,23751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-2,531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-3,131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1,1598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-3,72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1,45327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-3,752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-4,052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1,23751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-4,031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-4,631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1,04416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-1,845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-2,145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0,94675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-1,782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-1,876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14,533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0,0231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енина,д.5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1,23133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-1,662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-1,107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-1,619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85,333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енина,д.5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1,4825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-1,963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енина,д.5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0,51836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-1,068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-1,116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1,04305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-1,952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0,68991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-1,662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-1,782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-1,507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-1,627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енина,д.5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1,33116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-1,782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-1,742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105,333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0,0051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енина,д.3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0,4972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-1,076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-1,124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енина,д.3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0,85009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-1,101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-1,309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34,667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ЖД, 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енина,д.3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1,04181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-1,518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-1,107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-1,475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61,333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0,4972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-1,284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0,57059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-1,518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-1,399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0,0086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0,65151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-1,518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-1,662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-1,541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0,0129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0,92949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-1,518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-1,426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-2,208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23,697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0,0105</w:t>
            </w:r>
          </w:p>
        </w:tc>
      </w:tr>
      <w:tr w:rsidR="00064470" w:rsidRPr="008D13B1" w:rsidTr="00064470">
        <w:trPr>
          <w:trHeight w:val="315"/>
        </w:trPr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Приложения 1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омсомольская,д.4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0,98389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-1,518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-1,112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61,333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омсомольская,д.4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0,80225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-1,106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-1,314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34,667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омсомольская,д.4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КК16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0,47124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-1,084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-1,132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0,55553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-1,518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-1,257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-1,417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КК16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0,47124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-1,132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-1,292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0,0035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Средняя школа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1,28037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-1,133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Средняя школа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1,31032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-1,133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-3,183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341,667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Средняя школа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1,34245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-1,134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-3,284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358,333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КК91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0,35848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-1,112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-1,162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8,333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КК90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0,28998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-1,161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-1,211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КК90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0,45875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-1,118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-1,218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16,667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0,35408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-1,195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-1,245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0,52975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-1,121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0,36658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-1,228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0,00372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0,60964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-1,124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38,333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0,67472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-1,126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-1,426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0,41919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4,667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0,00496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0,57759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-1,123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33,333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0,52975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-1,121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КК86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0,35848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-1,112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-1,162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8,333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0,38272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-1,164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-1,264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0,35408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-1,245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-1,295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0,49835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-1,298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0,00372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0,45644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-1,361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-1,411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0,0062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0,51185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-1,382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-1,432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0,00992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0,51185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-1,432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-1,532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0,00992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КК76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0,59711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-1,513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-1,563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0,01364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0,39347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-1,47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-1,408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5,143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0,00372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0,45974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-1,406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-1,351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-1,415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0,00372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0,45974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-1,374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-1,406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-1,319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0,00372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0,57779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-1,374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-1,123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-1,347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0,40917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-1,374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-1,185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0,00248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0,39944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-1,115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11,429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8D13B1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КК81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0,33306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-1,118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B1" w:rsidRPr="008D13B1" w:rsidRDefault="008D13B1" w:rsidP="008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CC6442" w:rsidTr="00064470">
        <w:trPr>
          <w:trHeight w:val="315"/>
        </w:trPr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Приложения 1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КК76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0,83872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-1,129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-1,679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91,667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0,57456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-1,546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-1,646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5,556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0,01488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0,88691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-1,13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108,333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0,66195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-1,655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-1,685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0,01612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0,57933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-1,83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-1,692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-1,842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0,01612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0,54646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-1,826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-1,896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4,118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0,01736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0,97252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-1,131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-1,961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138,333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"Талая"15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1,00216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-1,132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-2,032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0,00124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0,53403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-1,883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-1,913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0,51454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-2,08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-1,907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-2,027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3,429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0,47603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-2,014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-2,114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2,857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0,56347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-2,541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-2,691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4,286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0,62346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-2,154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5,556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0,3154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-2,526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-2,499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-2,823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9,257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0,29946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-1,446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-1,686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-1,418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"Почта России"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0,29946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-1,206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-1,122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-1,178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0,47603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-2,314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2,857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0,47603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-2,214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2,857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0,29946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-1,686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-1,966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-1,658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-1,938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0,29946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-1,966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-2,246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-1,938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-2,218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1,46425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0,311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-4,689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-5,189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14,286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0,1537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1,15169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11,429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0,14474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0,81649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-2,508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-2,658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8,333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 ПСЦ ГО ЗНТ ПБ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КК46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41,667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КК66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0,47603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-2,414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-2,514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2,857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КК58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0,29946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-2,246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-2,526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-2,218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-2,498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КК63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0,29946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-1,206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-1,178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-1,418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0,74782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-2,143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-2,443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9,375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0,0198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КК29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0,94784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-3,175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-3,375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7,692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0,0621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0,74814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-2,934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-3,334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алая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1,2464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-1,122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-1,972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141,667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алая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1,42255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-1,125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-2,375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208,333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</w:tr>
      <w:tr w:rsidR="00064470" w:rsidRPr="00CC6442" w:rsidTr="00064470">
        <w:trPr>
          <w:trHeight w:val="20"/>
        </w:trPr>
        <w:tc>
          <w:tcPr>
            <w:tcW w:w="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КК39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0,6184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-1,955</w:t>
            </w:r>
          </w:p>
        </w:tc>
        <w:tc>
          <w:tcPr>
            <w:tcW w:w="42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-2,355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0,0028</w:t>
            </w:r>
          </w:p>
        </w:tc>
      </w:tr>
    </w:tbl>
    <w:p w:rsidR="00E369D1" w:rsidRDefault="00E369D1" w:rsidP="008D13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994"/>
        <w:gridCol w:w="848"/>
        <w:gridCol w:w="851"/>
        <w:gridCol w:w="1137"/>
        <w:gridCol w:w="848"/>
        <w:gridCol w:w="991"/>
        <w:gridCol w:w="1277"/>
        <w:gridCol w:w="1137"/>
        <w:gridCol w:w="1137"/>
        <w:gridCol w:w="1274"/>
        <w:gridCol w:w="991"/>
        <w:gridCol w:w="985"/>
      </w:tblGrid>
      <w:tr w:rsidR="00CC6442" w:rsidRPr="00CC6442" w:rsidTr="00064470">
        <w:trPr>
          <w:trHeight w:val="31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Приложения 1</w:t>
            </w:r>
          </w:p>
        </w:tc>
      </w:tr>
      <w:tr w:rsidR="00CC6442" w:rsidRPr="00CC6442" w:rsidTr="00064470">
        <w:trPr>
          <w:trHeight w:val="17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C6442" w:rsidRPr="00CC6442" w:rsidTr="00064470">
        <w:trPr>
          <w:trHeight w:val="17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0,74814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</w:tr>
      <w:tr w:rsidR="00CC6442" w:rsidRPr="00CC6442" w:rsidTr="00064470">
        <w:trPr>
          <w:trHeight w:val="17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0,74814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0,0056</w:t>
            </w:r>
          </w:p>
        </w:tc>
      </w:tr>
      <w:tr w:rsidR="00CC6442" w:rsidRPr="00CC6442" w:rsidTr="00064470">
        <w:trPr>
          <w:trHeight w:val="17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септик</w:t>
            </w: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0,57583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0,07237</w:t>
            </w:r>
          </w:p>
        </w:tc>
      </w:tr>
      <w:tr w:rsidR="00CC6442" w:rsidRPr="00CC6442" w:rsidTr="00064470">
        <w:trPr>
          <w:trHeight w:val="170"/>
        </w:trPr>
        <w:tc>
          <w:tcPr>
            <w:tcW w:w="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ДЭС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1,89935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0,0044</w:t>
            </w:r>
          </w:p>
        </w:tc>
      </w:tr>
      <w:tr w:rsidR="00CC6442" w:rsidRPr="00CC6442" w:rsidTr="00064470">
        <w:trPr>
          <w:trHeight w:val="170"/>
        </w:trPr>
        <w:tc>
          <w:tcPr>
            <w:tcW w:w="8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  <w:proofErr w:type="gramStart"/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0,81687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442" w:rsidRPr="00CC6442" w:rsidRDefault="00CC6442" w:rsidP="00CC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</w:tr>
    </w:tbl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EF11E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9D1" w:rsidRDefault="00E369D1" w:rsidP="00CC64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E369D1" w:rsidSect="00E369D1">
      <w:pgSz w:w="16838" w:h="11906" w:orient="landscape"/>
      <w:pgMar w:top="170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76" w:rsidRDefault="00CE1176" w:rsidP="005D4BC8">
      <w:pPr>
        <w:spacing w:after="0" w:line="240" w:lineRule="auto"/>
      </w:pPr>
      <w:r>
        <w:separator/>
      </w:r>
    </w:p>
  </w:endnote>
  <w:endnote w:type="continuationSeparator" w:id="0">
    <w:p w:rsidR="00CE1176" w:rsidRDefault="00CE1176" w:rsidP="005D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D5" w:rsidRPr="00B66EFD" w:rsidRDefault="006D21D5">
    <w:pPr>
      <w:pStyle w:val="af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>
      <w:rPr>
        <w:rFonts w:asciiTheme="majorHAnsi" w:hAnsiTheme="majorHAnsi"/>
      </w:rPr>
      <w:ptab w:relativeTo="margin" w:alignment="right" w:leader="none"/>
    </w:r>
    <w:r w:rsidRPr="00B66EFD">
      <w:rPr>
        <w:rFonts w:ascii="Times New Roman" w:hAnsi="Times New Roman" w:cs="Times New Roman"/>
      </w:rPr>
      <w:fldChar w:fldCharType="begin"/>
    </w:r>
    <w:r w:rsidRPr="00B66EFD">
      <w:rPr>
        <w:rFonts w:ascii="Times New Roman" w:hAnsi="Times New Roman" w:cs="Times New Roman"/>
      </w:rPr>
      <w:instrText xml:space="preserve"> PAGE   \* MERGEFORMAT </w:instrText>
    </w:r>
    <w:r w:rsidRPr="00B66EFD">
      <w:rPr>
        <w:rFonts w:ascii="Times New Roman" w:hAnsi="Times New Roman" w:cs="Times New Roman"/>
      </w:rPr>
      <w:fldChar w:fldCharType="separate"/>
    </w:r>
    <w:r w:rsidR="00424605">
      <w:rPr>
        <w:rFonts w:ascii="Times New Roman" w:hAnsi="Times New Roman" w:cs="Times New Roman"/>
        <w:noProof/>
      </w:rPr>
      <w:t>2</w:t>
    </w:r>
    <w:r w:rsidRPr="00B66EFD">
      <w:rPr>
        <w:rFonts w:ascii="Times New Roman" w:hAnsi="Times New Roman" w:cs="Times New Roman"/>
      </w:rPr>
      <w:fldChar w:fldCharType="end"/>
    </w:r>
  </w:p>
  <w:p w:rsidR="006D21D5" w:rsidRDefault="006D21D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D5" w:rsidRPr="00AC3F37" w:rsidRDefault="006D21D5">
    <w:pPr>
      <w:pStyle w:val="af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AC3F37">
      <w:rPr>
        <w:rFonts w:ascii="Times New Roman" w:hAnsi="Times New Roman" w:cs="Times New Roman"/>
      </w:rPr>
      <w:ptab w:relativeTo="margin" w:alignment="right" w:leader="none"/>
    </w:r>
    <w:r w:rsidRPr="00AC3F37">
      <w:rPr>
        <w:rFonts w:ascii="Times New Roman" w:hAnsi="Times New Roman" w:cs="Times New Roman"/>
      </w:rPr>
      <w:t xml:space="preserve"> </w:t>
    </w:r>
    <w:r w:rsidRPr="00AC3F37">
      <w:rPr>
        <w:rFonts w:ascii="Times New Roman" w:hAnsi="Times New Roman" w:cs="Times New Roman"/>
      </w:rPr>
      <w:fldChar w:fldCharType="begin"/>
    </w:r>
    <w:r w:rsidRPr="00AC3F37">
      <w:rPr>
        <w:rFonts w:ascii="Times New Roman" w:hAnsi="Times New Roman" w:cs="Times New Roman"/>
      </w:rPr>
      <w:instrText xml:space="preserve"> PAGE   \* MERGEFORMAT </w:instrText>
    </w:r>
    <w:r w:rsidRPr="00AC3F37">
      <w:rPr>
        <w:rFonts w:ascii="Times New Roman" w:hAnsi="Times New Roman" w:cs="Times New Roman"/>
      </w:rPr>
      <w:fldChar w:fldCharType="separate"/>
    </w:r>
    <w:r w:rsidR="00424605">
      <w:rPr>
        <w:rFonts w:ascii="Times New Roman" w:hAnsi="Times New Roman" w:cs="Times New Roman"/>
        <w:noProof/>
      </w:rPr>
      <w:t>41</w:t>
    </w:r>
    <w:r w:rsidRPr="00AC3F37">
      <w:rPr>
        <w:rFonts w:ascii="Times New Roman" w:hAnsi="Times New Roman" w:cs="Times New Roman"/>
      </w:rPr>
      <w:fldChar w:fldCharType="end"/>
    </w:r>
  </w:p>
  <w:p w:rsidR="006D21D5" w:rsidRDefault="006D21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76" w:rsidRDefault="00CE1176" w:rsidP="005D4BC8">
      <w:pPr>
        <w:spacing w:after="0" w:line="240" w:lineRule="auto"/>
      </w:pPr>
      <w:r>
        <w:separator/>
      </w:r>
    </w:p>
  </w:footnote>
  <w:footnote w:type="continuationSeparator" w:id="0">
    <w:p w:rsidR="00CE1176" w:rsidRDefault="00CE1176" w:rsidP="005D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193206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21D5" w:rsidRPr="008D3314" w:rsidRDefault="00BC63E4">
        <w:pPr>
          <w:pStyle w:val="a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Схема водоотведения МО </w:t>
        </w:r>
        <w:r w:rsidR="0096636C">
          <w:rPr>
            <w:rFonts w:ascii="Times New Roman" w:eastAsiaTheme="majorEastAsia" w:hAnsi="Times New Roman" w:cs="Times New Roman"/>
            <w:sz w:val="24"/>
            <w:szCs w:val="24"/>
          </w:rPr>
          <w:t>«</w:t>
        </w:r>
        <w:proofErr w:type="spellStart"/>
        <w:r w:rsidR="0096636C">
          <w:rPr>
            <w:rFonts w:ascii="Times New Roman" w:eastAsiaTheme="majorEastAsia" w:hAnsi="Times New Roman" w:cs="Times New Roman"/>
            <w:sz w:val="24"/>
            <w:szCs w:val="24"/>
          </w:rPr>
          <w:t>Хасынский</w:t>
        </w:r>
        <w:proofErr w:type="spellEnd"/>
        <w:r w:rsidR="0096636C">
          <w:rPr>
            <w:rFonts w:ascii="Times New Roman" w:eastAsiaTheme="majorEastAsia" w:hAnsi="Times New Roman" w:cs="Times New Roman"/>
            <w:sz w:val="24"/>
            <w:szCs w:val="24"/>
          </w:rPr>
          <w:t xml:space="preserve"> городской округ поселок Талая»</w:t>
        </w:r>
      </w:p>
    </w:sdtContent>
  </w:sdt>
  <w:p w:rsidR="006D21D5" w:rsidRDefault="006D21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21D5" w:rsidRDefault="00BC63E4">
        <w:pPr>
          <w:pStyle w:val="a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Схема водоотведения МО </w:t>
        </w:r>
        <w:r w:rsidR="0096636C">
          <w:rPr>
            <w:rFonts w:ascii="Times New Roman" w:eastAsiaTheme="majorEastAsia" w:hAnsi="Times New Roman" w:cs="Times New Roman"/>
            <w:sz w:val="24"/>
            <w:szCs w:val="24"/>
          </w:rPr>
          <w:t>«</w:t>
        </w:r>
        <w:proofErr w:type="spellStart"/>
        <w:r w:rsidR="0096636C">
          <w:rPr>
            <w:rFonts w:ascii="Times New Roman" w:eastAsiaTheme="majorEastAsia" w:hAnsi="Times New Roman" w:cs="Times New Roman"/>
            <w:sz w:val="24"/>
            <w:szCs w:val="24"/>
          </w:rPr>
          <w:t>Хасынский</w:t>
        </w:r>
        <w:proofErr w:type="spellEnd"/>
        <w:r w:rsidR="0096636C">
          <w:rPr>
            <w:rFonts w:ascii="Times New Roman" w:eastAsiaTheme="majorEastAsia" w:hAnsi="Times New Roman" w:cs="Times New Roman"/>
            <w:sz w:val="24"/>
            <w:szCs w:val="24"/>
          </w:rPr>
          <w:t xml:space="preserve"> городской округ поселок Талая»</w:t>
        </w:r>
      </w:p>
    </w:sdtContent>
  </w:sdt>
  <w:p w:rsidR="006D21D5" w:rsidRDefault="006D21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D6485C"/>
    <w:multiLevelType w:val="hybridMultilevel"/>
    <w:tmpl w:val="1D7C7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22FB8"/>
    <w:multiLevelType w:val="multilevel"/>
    <w:tmpl w:val="ABDE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01981"/>
    <w:multiLevelType w:val="multilevel"/>
    <w:tmpl w:val="4FD6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463215"/>
    <w:multiLevelType w:val="multilevel"/>
    <w:tmpl w:val="052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1001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33FA9"/>
    <w:multiLevelType w:val="multilevel"/>
    <w:tmpl w:val="07828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2DC75F4E"/>
    <w:multiLevelType w:val="multilevel"/>
    <w:tmpl w:val="F6C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315823"/>
    <w:multiLevelType w:val="multilevel"/>
    <w:tmpl w:val="184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2C0387F"/>
    <w:multiLevelType w:val="hybridMultilevel"/>
    <w:tmpl w:val="4A8EA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4E426C"/>
    <w:multiLevelType w:val="multilevel"/>
    <w:tmpl w:val="EC0C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317A2"/>
    <w:multiLevelType w:val="hybridMultilevel"/>
    <w:tmpl w:val="8F16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E562B"/>
    <w:multiLevelType w:val="multilevel"/>
    <w:tmpl w:val="ABDE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55DA8"/>
    <w:multiLevelType w:val="hybridMultilevel"/>
    <w:tmpl w:val="9ACA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A2FAE"/>
    <w:multiLevelType w:val="multilevel"/>
    <w:tmpl w:val="B10E1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43C05E38"/>
    <w:multiLevelType w:val="hybridMultilevel"/>
    <w:tmpl w:val="A8069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5722F8"/>
    <w:multiLevelType w:val="multilevel"/>
    <w:tmpl w:val="F44E09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FB63974"/>
    <w:multiLevelType w:val="multilevel"/>
    <w:tmpl w:val="8AB2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F05267"/>
    <w:multiLevelType w:val="multilevel"/>
    <w:tmpl w:val="F15CF3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522B01F1"/>
    <w:multiLevelType w:val="multilevel"/>
    <w:tmpl w:val="55FE5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36B6773"/>
    <w:multiLevelType w:val="hybridMultilevel"/>
    <w:tmpl w:val="07FA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D6E6A"/>
    <w:multiLevelType w:val="multilevel"/>
    <w:tmpl w:val="ABDE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7E4782"/>
    <w:multiLevelType w:val="multilevel"/>
    <w:tmpl w:val="F64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0B5275"/>
    <w:multiLevelType w:val="hybridMultilevel"/>
    <w:tmpl w:val="29FE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37007"/>
    <w:multiLevelType w:val="hybridMultilevel"/>
    <w:tmpl w:val="32CE78D6"/>
    <w:lvl w:ilvl="0" w:tplc="0000002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B668D"/>
    <w:multiLevelType w:val="multilevel"/>
    <w:tmpl w:val="ABDE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A30DF"/>
    <w:multiLevelType w:val="hybridMultilevel"/>
    <w:tmpl w:val="433A8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92CEA"/>
    <w:multiLevelType w:val="multilevel"/>
    <w:tmpl w:val="A5BE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6B298C"/>
    <w:multiLevelType w:val="multilevel"/>
    <w:tmpl w:val="1960C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5964543"/>
    <w:multiLevelType w:val="hybridMultilevel"/>
    <w:tmpl w:val="AA9CA1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822B4E"/>
    <w:multiLevelType w:val="hybridMultilevel"/>
    <w:tmpl w:val="0824B218"/>
    <w:lvl w:ilvl="0" w:tplc="0000002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D5C2C"/>
    <w:multiLevelType w:val="multilevel"/>
    <w:tmpl w:val="ABDE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9238D6"/>
    <w:multiLevelType w:val="multilevel"/>
    <w:tmpl w:val="ABDE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706F2"/>
    <w:multiLevelType w:val="multilevel"/>
    <w:tmpl w:val="31AA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B3639"/>
    <w:multiLevelType w:val="hybridMultilevel"/>
    <w:tmpl w:val="EF66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7"/>
  </w:num>
  <w:num w:numId="5">
    <w:abstractNumId w:val="29"/>
  </w:num>
  <w:num w:numId="6">
    <w:abstractNumId w:val="11"/>
  </w:num>
  <w:num w:numId="7">
    <w:abstractNumId w:val="30"/>
  </w:num>
  <w:num w:numId="8">
    <w:abstractNumId w:val="13"/>
  </w:num>
  <w:num w:numId="9">
    <w:abstractNumId w:val="24"/>
  </w:num>
  <w:num w:numId="10">
    <w:abstractNumId w:val="9"/>
  </w:num>
  <w:num w:numId="11">
    <w:abstractNumId w:val="34"/>
  </w:num>
  <w:num w:numId="12">
    <w:abstractNumId w:val="15"/>
  </w:num>
  <w:num w:numId="13">
    <w:abstractNumId w:val="19"/>
  </w:num>
  <w:num w:numId="14">
    <w:abstractNumId w:val="28"/>
  </w:num>
  <w:num w:numId="15">
    <w:abstractNumId w:val="16"/>
  </w:num>
  <w:num w:numId="16">
    <w:abstractNumId w:val="23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7"/>
  </w:num>
  <w:num w:numId="22">
    <w:abstractNumId w:val="33"/>
  </w:num>
  <w:num w:numId="23">
    <w:abstractNumId w:val="17"/>
  </w:num>
  <w:num w:numId="24">
    <w:abstractNumId w:val="22"/>
  </w:num>
  <w:num w:numId="25">
    <w:abstractNumId w:val="4"/>
  </w:num>
  <w:num w:numId="26">
    <w:abstractNumId w:val="3"/>
  </w:num>
  <w:num w:numId="27">
    <w:abstractNumId w:val="31"/>
  </w:num>
  <w:num w:numId="28">
    <w:abstractNumId w:val="21"/>
  </w:num>
  <w:num w:numId="29">
    <w:abstractNumId w:val="32"/>
  </w:num>
  <w:num w:numId="30">
    <w:abstractNumId w:val="2"/>
  </w:num>
  <w:num w:numId="31">
    <w:abstractNumId w:val="12"/>
  </w:num>
  <w:num w:numId="32">
    <w:abstractNumId w:val="25"/>
  </w:num>
  <w:num w:numId="33">
    <w:abstractNumId w:val="20"/>
  </w:num>
  <w:num w:numId="34">
    <w:abstractNumId w:val="10"/>
  </w:num>
  <w:num w:numId="35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1"/>
    <w:rsid w:val="00014106"/>
    <w:rsid w:val="00015074"/>
    <w:rsid w:val="0002038C"/>
    <w:rsid w:val="00020F4C"/>
    <w:rsid w:val="00032D75"/>
    <w:rsid w:val="000410C4"/>
    <w:rsid w:val="00044C59"/>
    <w:rsid w:val="00045FB4"/>
    <w:rsid w:val="00047CDA"/>
    <w:rsid w:val="00057800"/>
    <w:rsid w:val="00064470"/>
    <w:rsid w:val="000730D0"/>
    <w:rsid w:val="00075F3F"/>
    <w:rsid w:val="00076877"/>
    <w:rsid w:val="00081298"/>
    <w:rsid w:val="00096DB5"/>
    <w:rsid w:val="000A54F3"/>
    <w:rsid w:val="000B018A"/>
    <w:rsid w:val="000B3C02"/>
    <w:rsid w:val="000B4F45"/>
    <w:rsid w:val="000B5300"/>
    <w:rsid w:val="000B73E8"/>
    <w:rsid w:val="000C27E8"/>
    <w:rsid w:val="000C6ED3"/>
    <w:rsid w:val="000D0A8C"/>
    <w:rsid w:val="000D43E9"/>
    <w:rsid w:val="000E2A60"/>
    <w:rsid w:val="000E2FC5"/>
    <w:rsid w:val="000E574D"/>
    <w:rsid w:val="000E7C84"/>
    <w:rsid w:val="000F4228"/>
    <w:rsid w:val="000F4ACB"/>
    <w:rsid w:val="000F5AC1"/>
    <w:rsid w:val="000F7770"/>
    <w:rsid w:val="00101021"/>
    <w:rsid w:val="00102EE9"/>
    <w:rsid w:val="001037CD"/>
    <w:rsid w:val="00111378"/>
    <w:rsid w:val="001162A8"/>
    <w:rsid w:val="00120756"/>
    <w:rsid w:val="001241A7"/>
    <w:rsid w:val="0012582A"/>
    <w:rsid w:val="001312BE"/>
    <w:rsid w:val="001360E5"/>
    <w:rsid w:val="00137423"/>
    <w:rsid w:val="00142CF0"/>
    <w:rsid w:val="00145649"/>
    <w:rsid w:val="00150277"/>
    <w:rsid w:val="00153B00"/>
    <w:rsid w:val="00157040"/>
    <w:rsid w:val="001646AA"/>
    <w:rsid w:val="001658F5"/>
    <w:rsid w:val="00166931"/>
    <w:rsid w:val="00170942"/>
    <w:rsid w:val="001751CF"/>
    <w:rsid w:val="00177F38"/>
    <w:rsid w:val="00184A3B"/>
    <w:rsid w:val="00186753"/>
    <w:rsid w:val="0019186C"/>
    <w:rsid w:val="001A2939"/>
    <w:rsid w:val="001A4377"/>
    <w:rsid w:val="001A75C0"/>
    <w:rsid w:val="001B165E"/>
    <w:rsid w:val="001B667F"/>
    <w:rsid w:val="001C58BC"/>
    <w:rsid w:val="001C713E"/>
    <w:rsid w:val="001D23F4"/>
    <w:rsid w:val="001D6D43"/>
    <w:rsid w:val="001E0B2C"/>
    <w:rsid w:val="001E2DC2"/>
    <w:rsid w:val="001F7868"/>
    <w:rsid w:val="00201FCF"/>
    <w:rsid w:val="0020254E"/>
    <w:rsid w:val="0020522F"/>
    <w:rsid w:val="0020683B"/>
    <w:rsid w:val="0021681A"/>
    <w:rsid w:val="00224255"/>
    <w:rsid w:val="00227332"/>
    <w:rsid w:val="00227A11"/>
    <w:rsid w:val="00241F7B"/>
    <w:rsid w:val="00246CDA"/>
    <w:rsid w:val="00251487"/>
    <w:rsid w:val="002532FA"/>
    <w:rsid w:val="0025366A"/>
    <w:rsid w:val="00264F1F"/>
    <w:rsid w:val="00270D88"/>
    <w:rsid w:val="0027163E"/>
    <w:rsid w:val="002716B7"/>
    <w:rsid w:val="00272471"/>
    <w:rsid w:val="002731C7"/>
    <w:rsid w:val="00275F0A"/>
    <w:rsid w:val="00282315"/>
    <w:rsid w:val="002837C3"/>
    <w:rsid w:val="00283BE7"/>
    <w:rsid w:val="002842D1"/>
    <w:rsid w:val="00287316"/>
    <w:rsid w:val="002915A3"/>
    <w:rsid w:val="0029479A"/>
    <w:rsid w:val="00295238"/>
    <w:rsid w:val="00295D13"/>
    <w:rsid w:val="002A7B62"/>
    <w:rsid w:val="002A7E93"/>
    <w:rsid w:val="002C1D07"/>
    <w:rsid w:val="002D0A95"/>
    <w:rsid w:val="002D539E"/>
    <w:rsid w:val="002E0D3C"/>
    <w:rsid w:val="002F1374"/>
    <w:rsid w:val="00302998"/>
    <w:rsid w:val="00306822"/>
    <w:rsid w:val="00310F83"/>
    <w:rsid w:val="00322DA6"/>
    <w:rsid w:val="00322EEE"/>
    <w:rsid w:val="00323C80"/>
    <w:rsid w:val="003266AC"/>
    <w:rsid w:val="00333369"/>
    <w:rsid w:val="00344B10"/>
    <w:rsid w:val="00350B56"/>
    <w:rsid w:val="0035630D"/>
    <w:rsid w:val="00357E76"/>
    <w:rsid w:val="0036371E"/>
    <w:rsid w:val="00370088"/>
    <w:rsid w:val="00372734"/>
    <w:rsid w:val="003727C9"/>
    <w:rsid w:val="003739F4"/>
    <w:rsid w:val="0037710C"/>
    <w:rsid w:val="0038074E"/>
    <w:rsid w:val="00383A73"/>
    <w:rsid w:val="00384AEC"/>
    <w:rsid w:val="00387023"/>
    <w:rsid w:val="0039161C"/>
    <w:rsid w:val="003A65B7"/>
    <w:rsid w:val="003A6EA2"/>
    <w:rsid w:val="003B4FEB"/>
    <w:rsid w:val="003B532C"/>
    <w:rsid w:val="003B55F7"/>
    <w:rsid w:val="003B6B04"/>
    <w:rsid w:val="003C4B2F"/>
    <w:rsid w:val="003C7B6C"/>
    <w:rsid w:val="003D0E8D"/>
    <w:rsid w:val="003D1F68"/>
    <w:rsid w:val="003D3B08"/>
    <w:rsid w:val="003D3EA6"/>
    <w:rsid w:val="003D3F62"/>
    <w:rsid w:val="003E2749"/>
    <w:rsid w:val="003E6EBC"/>
    <w:rsid w:val="003E7933"/>
    <w:rsid w:val="003F1835"/>
    <w:rsid w:val="003F59CD"/>
    <w:rsid w:val="004016E5"/>
    <w:rsid w:val="00405186"/>
    <w:rsid w:val="004106FD"/>
    <w:rsid w:val="00411B74"/>
    <w:rsid w:val="00423519"/>
    <w:rsid w:val="00424605"/>
    <w:rsid w:val="004308E6"/>
    <w:rsid w:val="00431441"/>
    <w:rsid w:val="00432A7C"/>
    <w:rsid w:val="00433AC2"/>
    <w:rsid w:val="004376F1"/>
    <w:rsid w:val="004473EC"/>
    <w:rsid w:val="00450461"/>
    <w:rsid w:val="00452FD9"/>
    <w:rsid w:val="004551A2"/>
    <w:rsid w:val="004616C2"/>
    <w:rsid w:val="0046187E"/>
    <w:rsid w:val="00467683"/>
    <w:rsid w:val="004723D7"/>
    <w:rsid w:val="004736DC"/>
    <w:rsid w:val="004852D7"/>
    <w:rsid w:val="0048599C"/>
    <w:rsid w:val="00485B0D"/>
    <w:rsid w:val="00490772"/>
    <w:rsid w:val="004971AF"/>
    <w:rsid w:val="004A3154"/>
    <w:rsid w:val="004A66D6"/>
    <w:rsid w:val="004A7620"/>
    <w:rsid w:val="004B00C9"/>
    <w:rsid w:val="004B2AE2"/>
    <w:rsid w:val="004B5BB3"/>
    <w:rsid w:val="004B692A"/>
    <w:rsid w:val="004C1087"/>
    <w:rsid w:val="004C14DD"/>
    <w:rsid w:val="004C6030"/>
    <w:rsid w:val="004D3919"/>
    <w:rsid w:val="004D4BD0"/>
    <w:rsid w:val="004D52EE"/>
    <w:rsid w:val="004E6D78"/>
    <w:rsid w:val="004F1F56"/>
    <w:rsid w:val="00502A78"/>
    <w:rsid w:val="0051215C"/>
    <w:rsid w:val="00515C62"/>
    <w:rsid w:val="00515E59"/>
    <w:rsid w:val="0052200C"/>
    <w:rsid w:val="00527381"/>
    <w:rsid w:val="005302DB"/>
    <w:rsid w:val="00533242"/>
    <w:rsid w:val="0054491C"/>
    <w:rsid w:val="00551364"/>
    <w:rsid w:val="00553DCB"/>
    <w:rsid w:val="00554EEE"/>
    <w:rsid w:val="00560BCE"/>
    <w:rsid w:val="005615AF"/>
    <w:rsid w:val="00561A4F"/>
    <w:rsid w:val="00573B72"/>
    <w:rsid w:val="00581021"/>
    <w:rsid w:val="005944C3"/>
    <w:rsid w:val="005A0C29"/>
    <w:rsid w:val="005A2D32"/>
    <w:rsid w:val="005A7A01"/>
    <w:rsid w:val="005B33CD"/>
    <w:rsid w:val="005B34C7"/>
    <w:rsid w:val="005C2F3C"/>
    <w:rsid w:val="005C632B"/>
    <w:rsid w:val="005D067E"/>
    <w:rsid w:val="005D41AF"/>
    <w:rsid w:val="005D4BC8"/>
    <w:rsid w:val="005D7998"/>
    <w:rsid w:val="005E441B"/>
    <w:rsid w:val="005E526F"/>
    <w:rsid w:val="005F368B"/>
    <w:rsid w:val="006038DA"/>
    <w:rsid w:val="006141CA"/>
    <w:rsid w:val="00627A17"/>
    <w:rsid w:val="006367C7"/>
    <w:rsid w:val="0064039B"/>
    <w:rsid w:val="00642943"/>
    <w:rsid w:val="0065433B"/>
    <w:rsid w:val="006608CA"/>
    <w:rsid w:val="00660A20"/>
    <w:rsid w:val="0066175F"/>
    <w:rsid w:val="00662D55"/>
    <w:rsid w:val="00663254"/>
    <w:rsid w:val="00664026"/>
    <w:rsid w:val="0067501E"/>
    <w:rsid w:val="00680ADB"/>
    <w:rsid w:val="00680C2B"/>
    <w:rsid w:val="00681DDD"/>
    <w:rsid w:val="0068283B"/>
    <w:rsid w:val="006830C9"/>
    <w:rsid w:val="00683584"/>
    <w:rsid w:val="006862A3"/>
    <w:rsid w:val="00697AAA"/>
    <w:rsid w:val="006A1EAB"/>
    <w:rsid w:val="006A6AAE"/>
    <w:rsid w:val="006B0C56"/>
    <w:rsid w:val="006C1A31"/>
    <w:rsid w:val="006C7CA3"/>
    <w:rsid w:val="006D0F77"/>
    <w:rsid w:val="006D21D5"/>
    <w:rsid w:val="006D47C4"/>
    <w:rsid w:val="006E189F"/>
    <w:rsid w:val="006E3349"/>
    <w:rsid w:val="006E430A"/>
    <w:rsid w:val="006E4D88"/>
    <w:rsid w:val="006E7897"/>
    <w:rsid w:val="006E7C67"/>
    <w:rsid w:val="006F3608"/>
    <w:rsid w:val="006F4398"/>
    <w:rsid w:val="0070128E"/>
    <w:rsid w:val="007038C2"/>
    <w:rsid w:val="007038D2"/>
    <w:rsid w:val="00706BB7"/>
    <w:rsid w:val="00710863"/>
    <w:rsid w:val="00711105"/>
    <w:rsid w:val="0071203D"/>
    <w:rsid w:val="0071439E"/>
    <w:rsid w:val="00721E12"/>
    <w:rsid w:val="00725E57"/>
    <w:rsid w:val="00726CD5"/>
    <w:rsid w:val="00727EF1"/>
    <w:rsid w:val="007342B8"/>
    <w:rsid w:val="00737D82"/>
    <w:rsid w:val="00741EC4"/>
    <w:rsid w:val="00746FE9"/>
    <w:rsid w:val="007548F2"/>
    <w:rsid w:val="0075575C"/>
    <w:rsid w:val="00760046"/>
    <w:rsid w:val="007600F0"/>
    <w:rsid w:val="007625CB"/>
    <w:rsid w:val="00762EEB"/>
    <w:rsid w:val="00766AB6"/>
    <w:rsid w:val="00766E42"/>
    <w:rsid w:val="00770406"/>
    <w:rsid w:val="0077079D"/>
    <w:rsid w:val="0077756F"/>
    <w:rsid w:val="007813E9"/>
    <w:rsid w:val="007833FE"/>
    <w:rsid w:val="0078659C"/>
    <w:rsid w:val="007965F0"/>
    <w:rsid w:val="00796B78"/>
    <w:rsid w:val="00796F0E"/>
    <w:rsid w:val="007A0BF4"/>
    <w:rsid w:val="007A43C4"/>
    <w:rsid w:val="007C08D2"/>
    <w:rsid w:val="007C56CD"/>
    <w:rsid w:val="007C6881"/>
    <w:rsid w:val="007D2CF4"/>
    <w:rsid w:val="007D6437"/>
    <w:rsid w:val="007E62BE"/>
    <w:rsid w:val="007E71C8"/>
    <w:rsid w:val="007F399C"/>
    <w:rsid w:val="008101CF"/>
    <w:rsid w:val="0081258D"/>
    <w:rsid w:val="00813BA4"/>
    <w:rsid w:val="00813C89"/>
    <w:rsid w:val="00815302"/>
    <w:rsid w:val="00816E14"/>
    <w:rsid w:val="008241C8"/>
    <w:rsid w:val="00824A63"/>
    <w:rsid w:val="0082642E"/>
    <w:rsid w:val="008266FC"/>
    <w:rsid w:val="008347A5"/>
    <w:rsid w:val="00835BF5"/>
    <w:rsid w:val="00840177"/>
    <w:rsid w:val="008412A7"/>
    <w:rsid w:val="008442C0"/>
    <w:rsid w:val="00844F45"/>
    <w:rsid w:val="00846001"/>
    <w:rsid w:val="00852670"/>
    <w:rsid w:val="00855B1D"/>
    <w:rsid w:val="00856FDD"/>
    <w:rsid w:val="00864773"/>
    <w:rsid w:val="00871554"/>
    <w:rsid w:val="008751D8"/>
    <w:rsid w:val="00875424"/>
    <w:rsid w:val="00881385"/>
    <w:rsid w:val="00885760"/>
    <w:rsid w:val="00885829"/>
    <w:rsid w:val="008914A6"/>
    <w:rsid w:val="00893E0D"/>
    <w:rsid w:val="00894FF0"/>
    <w:rsid w:val="0089673C"/>
    <w:rsid w:val="00897BFD"/>
    <w:rsid w:val="008B5080"/>
    <w:rsid w:val="008C03FD"/>
    <w:rsid w:val="008C3E6A"/>
    <w:rsid w:val="008C6453"/>
    <w:rsid w:val="008D13B1"/>
    <w:rsid w:val="008D3314"/>
    <w:rsid w:val="008D4661"/>
    <w:rsid w:val="008D5E76"/>
    <w:rsid w:val="008D699F"/>
    <w:rsid w:val="008D75F6"/>
    <w:rsid w:val="008E132A"/>
    <w:rsid w:val="008E18E6"/>
    <w:rsid w:val="008E3296"/>
    <w:rsid w:val="008E4084"/>
    <w:rsid w:val="008E66FB"/>
    <w:rsid w:val="008E70B2"/>
    <w:rsid w:val="008F0E55"/>
    <w:rsid w:val="008F4643"/>
    <w:rsid w:val="008F5454"/>
    <w:rsid w:val="00903C6E"/>
    <w:rsid w:val="00914060"/>
    <w:rsid w:val="00914AC1"/>
    <w:rsid w:val="009155C4"/>
    <w:rsid w:val="00916F9F"/>
    <w:rsid w:val="0092537A"/>
    <w:rsid w:val="00927A57"/>
    <w:rsid w:val="009332F1"/>
    <w:rsid w:val="00941E24"/>
    <w:rsid w:val="00951D9F"/>
    <w:rsid w:val="00954681"/>
    <w:rsid w:val="00960512"/>
    <w:rsid w:val="00960A7F"/>
    <w:rsid w:val="00963E3E"/>
    <w:rsid w:val="009646A0"/>
    <w:rsid w:val="0096636C"/>
    <w:rsid w:val="00972EC4"/>
    <w:rsid w:val="0097378D"/>
    <w:rsid w:val="009806D7"/>
    <w:rsid w:val="00991ACE"/>
    <w:rsid w:val="00991EB0"/>
    <w:rsid w:val="009923C9"/>
    <w:rsid w:val="0099340B"/>
    <w:rsid w:val="009949BD"/>
    <w:rsid w:val="009B4D7F"/>
    <w:rsid w:val="009B643E"/>
    <w:rsid w:val="009C3616"/>
    <w:rsid w:val="009C4947"/>
    <w:rsid w:val="009D73D4"/>
    <w:rsid w:val="009D7DB2"/>
    <w:rsid w:val="009F069A"/>
    <w:rsid w:val="009F2AB5"/>
    <w:rsid w:val="00A01F0F"/>
    <w:rsid w:val="00A02D7A"/>
    <w:rsid w:val="00A10591"/>
    <w:rsid w:val="00A11BBC"/>
    <w:rsid w:val="00A20273"/>
    <w:rsid w:val="00A20B3F"/>
    <w:rsid w:val="00A20D58"/>
    <w:rsid w:val="00A21F71"/>
    <w:rsid w:val="00A2592D"/>
    <w:rsid w:val="00A3263E"/>
    <w:rsid w:val="00A329B6"/>
    <w:rsid w:val="00A350FC"/>
    <w:rsid w:val="00A40DD1"/>
    <w:rsid w:val="00A414C4"/>
    <w:rsid w:val="00A437A8"/>
    <w:rsid w:val="00A4433E"/>
    <w:rsid w:val="00A57E53"/>
    <w:rsid w:val="00A60322"/>
    <w:rsid w:val="00A60EF1"/>
    <w:rsid w:val="00A6213A"/>
    <w:rsid w:val="00A6229B"/>
    <w:rsid w:val="00A7747F"/>
    <w:rsid w:val="00A81058"/>
    <w:rsid w:val="00A87B0B"/>
    <w:rsid w:val="00A96F60"/>
    <w:rsid w:val="00AA6B44"/>
    <w:rsid w:val="00AB03CF"/>
    <w:rsid w:val="00AB1CD7"/>
    <w:rsid w:val="00AB68D0"/>
    <w:rsid w:val="00AB7AD4"/>
    <w:rsid w:val="00AC3F37"/>
    <w:rsid w:val="00AC6A97"/>
    <w:rsid w:val="00AC7AA9"/>
    <w:rsid w:val="00AD2A9F"/>
    <w:rsid w:val="00AD3394"/>
    <w:rsid w:val="00AE4584"/>
    <w:rsid w:val="00AF299A"/>
    <w:rsid w:val="00AF6819"/>
    <w:rsid w:val="00B10462"/>
    <w:rsid w:val="00B114E5"/>
    <w:rsid w:val="00B147F8"/>
    <w:rsid w:val="00B16830"/>
    <w:rsid w:val="00B20835"/>
    <w:rsid w:val="00B220CD"/>
    <w:rsid w:val="00B302F2"/>
    <w:rsid w:val="00B337F8"/>
    <w:rsid w:val="00B45982"/>
    <w:rsid w:val="00B518DF"/>
    <w:rsid w:val="00B5364C"/>
    <w:rsid w:val="00B62E8C"/>
    <w:rsid w:val="00B66EFD"/>
    <w:rsid w:val="00B711CA"/>
    <w:rsid w:val="00B73488"/>
    <w:rsid w:val="00B7497E"/>
    <w:rsid w:val="00B81420"/>
    <w:rsid w:val="00B915DB"/>
    <w:rsid w:val="00B92F60"/>
    <w:rsid w:val="00B93ACE"/>
    <w:rsid w:val="00B957A4"/>
    <w:rsid w:val="00BA2704"/>
    <w:rsid w:val="00BB1C59"/>
    <w:rsid w:val="00BB56E6"/>
    <w:rsid w:val="00BB6867"/>
    <w:rsid w:val="00BC11CA"/>
    <w:rsid w:val="00BC594B"/>
    <w:rsid w:val="00BC63E4"/>
    <w:rsid w:val="00BD0B4E"/>
    <w:rsid w:val="00BE1CAA"/>
    <w:rsid w:val="00BE30C2"/>
    <w:rsid w:val="00BF52C3"/>
    <w:rsid w:val="00C030E8"/>
    <w:rsid w:val="00C03855"/>
    <w:rsid w:val="00C062EB"/>
    <w:rsid w:val="00C121E0"/>
    <w:rsid w:val="00C15BE4"/>
    <w:rsid w:val="00C16629"/>
    <w:rsid w:val="00C22878"/>
    <w:rsid w:val="00C235DB"/>
    <w:rsid w:val="00C2375E"/>
    <w:rsid w:val="00C248DB"/>
    <w:rsid w:val="00C2798F"/>
    <w:rsid w:val="00C408BB"/>
    <w:rsid w:val="00C41A25"/>
    <w:rsid w:val="00C4225E"/>
    <w:rsid w:val="00C446AB"/>
    <w:rsid w:val="00C44C1D"/>
    <w:rsid w:val="00C4575E"/>
    <w:rsid w:val="00C50A2E"/>
    <w:rsid w:val="00C5100E"/>
    <w:rsid w:val="00C51FB2"/>
    <w:rsid w:val="00C53BCC"/>
    <w:rsid w:val="00C570C0"/>
    <w:rsid w:val="00C619D5"/>
    <w:rsid w:val="00C62EC7"/>
    <w:rsid w:val="00C70E3B"/>
    <w:rsid w:val="00C75D4F"/>
    <w:rsid w:val="00C805B6"/>
    <w:rsid w:val="00C83056"/>
    <w:rsid w:val="00C9686B"/>
    <w:rsid w:val="00C96D1B"/>
    <w:rsid w:val="00CA299E"/>
    <w:rsid w:val="00CA627F"/>
    <w:rsid w:val="00CA6DCC"/>
    <w:rsid w:val="00CB7EA5"/>
    <w:rsid w:val="00CC2669"/>
    <w:rsid w:val="00CC5615"/>
    <w:rsid w:val="00CC594F"/>
    <w:rsid w:val="00CC6442"/>
    <w:rsid w:val="00CD13B4"/>
    <w:rsid w:val="00CD214B"/>
    <w:rsid w:val="00CD5488"/>
    <w:rsid w:val="00CE1176"/>
    <w:rsid w:val="00CE3734"/>
    <w:rsid w:val="00CE3CEE"/>
    <w:rsid w:val="00CE7D7D"/>
    <w:rsid w:val="00CF1E5C"/>
    <w:rsid w:val="00CF5FEF"/>
    <w:rsid w:val="00D06B6C"/>
    <w:rsid w:val="00D0723C"/>
    <w:rsid w:val="00D109BE"/>
    <w:rsid w:val="00D12147"/>
    <w:rsid w:val="00D17715"/>
    <w:rsid w:val="00D2229E"/>
    <w:rsid w:val="00D23031"/>
    <w:rsid w:val="00D2379B"/>
    <w:rsid w:val="00D23835"/>
    <w:rsid w:val="00D256C0"/>
    <w:rsid w:val="00D271DF"/>
    <w:rsid w:val="00D31903"/>
    <w:rsid w:val="00D33F85"/>
    <w:rsid w:val="00D349EB"/>
    <w:rsid w:val="00D36195"/>
    <w:rsid w:val="00D4498A"/>
    <w:rsid w:val="00D47801"/>
    <w:rsid w:val="00D53A35"/>
    <w:rsid w:val="00D54B9F"/>
    <w:rsid w:val="00D567D1"/>
    <w:rsid w:val="00D6170F"/>
    <w:rsid w:val="00D72370"/>
    <w:rsid w:val="00D739A5"/>
    <w:rsid w:val="00D7443F"/>
    <w:rsid w:val="00D801AE"/>
    <w:rsid w:val="00D86CF7"/>
    <w:rsid w:val="00D90DCE"/>
    <w:rsid w:val="00D943D6"/>
    <w:rsid w:val="00D96244"/>
    <w:rsid w:val="00DA4533"/>
    <w:rsid w:val="00DA4582"/>
    <w:rsid w:val="00DB0760"/>
    <w:rsid w:val="00DB148B"/>
    <w:rsid w:val="00DB3863"/>
    <w:rsid w:val="00DD6C5E"/>
    <w:rsid w:val="00DD7249"/>
    <w:rsid w:val="00DE171F"/>
    <w:rsid w:val="00DE2C18"/>
    <w:rsid w:val="00DF470E"/>
    <w:rsid w:val="00DF767A"/>
    <w:rsid w:val="00E016F4"/>
    <w:rsid w:val="00E03CFA"/>
    <w:rsid w:val="00E05E07"/>
    <w:rsid w:val="00E1073A"/>
    <w:rsid w:val="00E1157F"/>
    <w:rsid w:val="00E14F1A"/>
    <w:rsid w:val="00E21006"/>
    <w:rsid w:val="00E216D0"/>
    <w:rsid w:val="00E267A7"/>
    <w:rsid w:val="00E26EEE"/>
    <w:rsid w:val="00E3180D"/>
    <w:rsid w:val="00E32250"/>
    <w:rsid w:val="00E338A4"/>
    <w:rsid w:val="00E33CC6"/>
    <w:rsid w:val="00E363EF"/>
    <w:rsid w:val="00E369D1"/>
    <w:rsid w:val="00E41505"/>
    <w:rsid w:val="00E41B8A"/>
    <w:rsid w:val="00E43B67"/>
    <w:rsid w:val="00E515D4"/>
    <w:rsid w:val="00E52439"/>
    <w:rsid w:val="00E532DA"/>
    <w:rsid w:val="00E621BE"/>
    <w:rsid w:val="00E7177F"/>
    <w:rsid w:val="00E74EC0"/>
    <w:rsid w:val="00E76218"/>
    <w:rsid w:val="00E77728"/>
    <w:rsid w:val="00E77CAA"/>
    <w:rsid w:val="00E8604B"/>
    <w:rsid w:val="00E915D2"/>
    <w:rsid w:val="00EA28E1"/>
    <w:rsid w:val="00EA44F7"/>
    <w:rsid w:val="00EB37F9"/>
    <w:rsid w:val="00EC5C29"/>
    <w:rsid w:val="00ED1179"/>
    <w:rsid w:val="00ED32F1"/>
    <w:rsid w:val="00ED6785"/>
    <w:rsid w:val="00EE1921"/>
    <w:rsid w:val="00EE57EC"/>
    <w:rsid w:val="00EE6BA8"/>
    <w:rsid w:val="00EF11E9"/>
    <w:rsid w:val="00F01F62"/>
    <w:rsid w:val="00F03518"/>
    <w:rsid w:val="00F1106E"/>
    <w:rsid w:val="00F21811"/>
    <w:rsid w:val="00F30EB0"/>
    <w:rsid w:val="00F46476"/>
    <w:rsid w:val="00F5277E"/>
    <w:rsid w:val="00F5301F"/>
    <w:rsid w:val="00F5425B"/>
    <w:rsid w:val="00F56440"/>
    <w:rsid w:val="00F5794F"/>
    <w:rsid w:val="00F619F9"/>
    <w:rsid w:val="00F64EDB"/>
    <w:rsid w:val="00F65875"/>
    <w:rsid w:val="00F66D00"/>
    <w:rsid w:val="00F87848"/>
    <w:rsid w:val="00FA0BC3"/>
    <w:rsid w:val="00FA5ED5"/>
    <w:rsid w:val="00FB16C1"/>
    <w:rsid w:val="00FB5827"/>
    <w:rsid w:val="00FC6325"/>
    <w:rsid w:val="00FC6922"/>
    <w:rsid w:val="00FC6DA0"/>
    <w:rsid w:val="00FC7CB9"/>
    <w:rsid w:val="00FD366C"/>
    <w:rsid w:val="00FD3CED"/>
    <w:rsid w:val="00FE004F"/>
    <w:rsid w:val="00FE13B2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2"/>
  </w:style>
  <w:style w:type="paragraph" w:styleId="1">
    <w:name w:val="heading 1"/>
    <w:basedOn w:val="a"/>
    <w:next w:val="a"/>
    <w:link w:val="10"/>
    <w:uiPriority w:val="9"/>
    <w:qFormat/>
    <w:rsid w:val="0039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09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0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09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50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5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5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5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5027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50277"/>
    <w:rPr>
      <w:rFonts w:eastAsiaTheme="minorEastAsia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39161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4582"/>
    <w:pPr>
      <w:tabs>
        <w:tab w:val="right" w:leader="dot" w:pos="9356"/>
      </w:tabs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</w:rPr>
  </w:style>
  <w:style w:type="character" w:styleId="ac">
    <w:name w:val="Hyperlink"/>
    <w:basedOn w:val="a0"/>
    <w:uiPriority w:val="99"/>
    <w:unhideWhenUsed/>
    <w:rsid w:val="00D109BE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11105"/>
    <w:pPr>
      <w:tabs>
        <w:tab w:val="right" w:leader="dot" w:pos="9214"/>
      </w:tabs>
      <w:spacing w:after="100"/>
      <w:ind w:left="44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63254"/>
    <w:pPr>
      <w:tabs>
        <w:tab w:val="right" w:leader="dot" w:pos="9344"/>
      </w:tabs>
      <w:spacing w:after="100" w:line="360" w:lineRule="auto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109BE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109BE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109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109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109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09BE"/>
    <w:pPr>
      <w:spacing w:after="100"/>
      <w:ind w:left="1760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5D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BC8"/>
  </w:style>
  <w:style w:type="paragraph" w:styleId="af">
    <w:name w:val="footer"/>
    <w:basedOn w:val="a"/>
    <w:link w:val="af0"/>
    <w:uiPriority w:val="99"/>
    <w:unhideWhenUsed/>
    <w:rsid w:val="005D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BC8"/>
  </w:style>
  <w:style w:type="paragraph" w:styleId="af1">
    <w:name w:val="Normal (Web)"/>
    <w:basedOn w:val="a"/>
    <w:uiPriority w:val="99"/>
    <w:unhideWhenUsed/>
    <w:rsid w:val="00697AA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3727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table" w:styleId="af2">
    <w:name w:val="Table Grid"/>
    <w:basedOn w:val="a1"/>
    <w:rsid w:val="00D5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2379B"/>
    <w:pPr>
      <w:ind w:left="720"/>
      <w:contextualSpacing/>
    </w:pPr>
  </w:style>
  <w:style w:type="paragraph" w:customStyle="1" w:styleId="af4">
    <w:name w:val="Содержимое таблицы"/>
    <w:basedOn w:val="a"/>
    <w:rsid w:val="00D237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text"/>
    <w:basedOn w:val="a"/>
    <w:rsid w:val="003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22"/>
  </w:style>
  <w:style w:type="paragraph" w:styleId="22">
    <w:name w:val="Body Text 2"/>
    <w:basedOn w:val="a"/>
    <w:link w:val="23"/>
    <w:uiPriority w:val="99"/>
    <w:unhideWhenUsed/>
    <w:rsid w:val="00AB68D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AB68D0"/>
    <w:rPr>
      <w:rFonts w:ascii="Calibri" w:eastAsia="Calibri" w:hAnsi="Calibri" w:cs="Times New Roman"/>
    </w:rPr>
  </w:style>
  <w:style w:type="character" w:styleId="af5">
    <w:name w:val="Strong"/>
    <w:basedOn w:val="a0"/>
    <w:uiPriority w:val="22"/>
    <w:qFormat/>
    <w:rsid w:val="00153B00"/>
    <w:rPr>
      <w:b/>
      <w:bCs/>
    </w:rPr>
  </w:style>
  <w:style w:type="paragraph" w:customStyle="1" w:styleId="12">
    <w:name w:val="Абзац списка1"/>
    <w:basedOn w:val="a"/>
    <w:rsid w:val="006C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Block Text"/>
    <w:basedOn w:val="a"/>
    <w:uiPriority w:val="99"/>
    <w:unhideWhenUsed/>
    <w:rsid w:val="005A0C29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ction">
    <w:name w:val="section"/>
    <w:basedOn w:val="a0"/>
    <w:rsid w:val="00166931"/>
  </w:style>
  <w:style w:type="character" w:customStyle="1" w:styleId="guibutton">
    <w:name w:val="guibutton"/>
    <w:basedOn w:val="a0"/>
    <w:rsid w:val="00166931"/>
  </w:style>
  <w:style w:type="character" w:customStyle="1" w:styleId="210">
    <w:name w:val="Цитата 21"/>
    <w:basedOn w:val="a0"/>
    <w:rsid w:val="00166931"/>
  </w:style>
  <w:style w:type="character" w:customStyle="1" w:styleId="productname">
    <w:name w:val="productname"/>
    <w:basedOn w:val="a0"/>
    <w:rsid w:val="00166931"/>
  </w:style>
  <w:style w:type="character" w:styleId="af7">
    <w:name w:val="Emphasis"/>
    <w:basedOn w:val="a0"/>
    <w:uiPriority w:val="20"/>
    <w:qFormat/>
    <w:rsid w:val="00166931"/>
    <w:rPr>
      <w:i/>
      <w:iCs/>
    </w:rPr>
  </w:style>
  <w:style w:type="paragraph" w:customStyle="1" w:styleId="13">
    <w:name w:val="Название1"/>
    <w:basedOn w:val="a"/>
    <w:rsid w:val="0016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554EEE"/>
    <w:rPr>
      <w:rFonts w:ascii="Courier New" w:eastAsia="Times New Roman" w:hAnsi="Courier New" w:cs="Courier New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554EEE"/>
    <w:rPr>
      <w:color w:val="800080" w:themeColor="followedHyperlink"/>
      <w:u w:val="single"/>
    </w:rPr>
  </w:style>
  <w:style w:type="paragraph" w:customStyle="1" w:styleId="p8">
    <w:name w:val="p8"/>
    <w:basedOn w:val="a"/>
    <w:rsid w:val="00A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87B0B"/>
  </w:style>
  <w:style w:type="paragraph" w:styleId="af9">
    <w:name w:val="Body Text"/>
    <w:basedOn w:val="a"/>
    <w:link w:val="afa"/>
    <w:uiPriority w:val="99"/>
    <w:semiHidden/>
    <w:unhideWhenUsed/>
    <w:rsid w:val="00357E7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7E76"/>
  </w:style>
  <w:style w:type="character" w:customStyle="1" w:styleId="LucidaSansUnicode">
    <w:name w:val="Основной текст + Lucida Sans Unicode"/>
    <w:aliases w:val="5 pt1,Курсив1"/>
    <w:basedOn w:val="a0"/>
    <w:uiPriority w:val="99"/>
    <w:rsid w:val="00357E76"/>
    <w:rPr>
      <w:rFonts w:ascii="Lucida Sans Unicode" w:hAnsi="Lucida Sans Unicode" w:cs="Lucida Sans Unicode"/>
      <w:i/>
      <w:iCs/>
      <w:sz w:val="10"/>
      <w:szCs w:val="10"/>
      <w:u w:val="none"/>
    </w:rPr>
  </w:style>
  <w:style w:type="character" w:customStyle="1" w:styleId="14">
    <w:name w:val="Основной текст Знак1"/>
    <w:basedOn w:val="a0"/>
    <w:uiPriority w:val="99"/>
    <w:rsid w:val="00357E76"/>
    <w:rPr>
      <w:rFonts w:ascii="Times New Roman" w:hAnsi="Times New Roman" w:cs="Times New Roman"/>
      <w:sz w:val="12"/>
      <w:szCs w:val="12"/>
      <w:u w:val="none"/>
    </w:rPr>
  </w:style>
  <w:style w:type="character" w:customStyle="1" w:styleId="afb">
    <w:name w:val="Основной текст + Курсив"/>
    <w:basedOn w:val="14"/>
    <w:uiPriority w:val="99"/>
    <w:rsid w:val="00357E76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afc">
    <w:name w:val="Подпись к картинке_"/>
    <w:basedOn w:val="a0"/>
    <w:link w:val="15"/>
    <w:uiPriority w:val="99"/>
    <w:rsid w:val="00C805B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15">
    <w:name w:val="Подпись к картинке1"/>
    <w:basedOn w:val="a"/>
    <w:link w:val="afc"/>
    <w:uiPriority w:val="99"/>
    <w:rsid w:val="00C805B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2"/>
      <w:szCs w:val="12"/>
    </w:rPr>
  </w:style>
  <w:style w:type="character" w:customStyle="1" w:styleId="afd">
    <w:name w:val="Подпись к картинке"/>
    <w:basedOn w:val="afc"/>
    <w:uiPriority w:val="99"/>
    <w:rsid w:val="00C805B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Style81">
    <w:name w:val="Style81"/>
    <w:basedOn w:val="Standard"/>
    <w:rsid w:val="0075575C"/>
    <w:pPr>
      <w:autoSpaceDN w:val="0"/>
      <w:textAlignment w:val="baseline"/>
    </w:pPr>
    <w:rPr>
      <w:kern w:val="3"/>
      <w:lang w:eastAsia="zh-CN"/>
    </w:rPr>
  </w:style>
  <w:style w:type="character" w:customStyle="1" w:styleId="FontStyle158">
    <w:name w:val="Font Style158"/>
    <w:rsid w:val="0075575C"/>
    <w:rPr>
      <w:rFonts w:eastAsia="Times New Roman"/>
      <w:color w:val="auto"/>
      <w:sz w:val="26"/>
      <w:lang w:val="ru-RU" w:eastAsia="zh-CN"/>
    </w:rPr>
  </w:style>
  <w:style w:type="paragraph" w:customStyle="1" w:styleId="Style122">
    <w:name w:val="Style122"/>
    <w:basedOn w:val="a"/>
    <w:rsid w:val="007557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755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2F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2"/>
  </w:style>
  <w:style w:type="paragraph" w:styleId="1">
    <w:name w:val="heading 1"/>
    <w:basedOn w:val="a"/>
    <w:next w:val="a"/>
    <w:link w:val="10"/>
    <w:uiPriority w:val="9"/>
    <w:qFormat/>
    <w:rsid w:val="00391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09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0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09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50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5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5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5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5027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50277"/>
    <w:rPr>
      <w:rFonts w:eastAsiaTheme="minorEastAsia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39161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4582"/>
    <w:pPr>
      <w:tabs>
        <w:tab w:val="right" w:leader="dot" w:pos="9356"/>
      </w:tabs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</w:rPr>
  </w:style>
  <w:style w:type="character" w:styleId="ac">
    <w:name w:val="Hyperlink"/>
    <w:basedOn w:val="a0"/>
    <w:uiPriority w:val="99"/>
    <w:unhideWhenUsed/>
    <w:rsid w:val="00D109BE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11105"/>
    <w:pPr>
      <w:tabs>
        <w:tab w:val="right" w:leader="dot" w:pos="9214"/>
      </w:tabs>
      <w:spacing w:after="100"/>
      <w:ind w:left="44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63254"/>
    <w:pPr>
      <w:tabs>
        <w:tab w:val="right" w:leader="dot" w:pos="9344"/>
      </w:tabs>
      <w:spacing w:after="100" w:line="360" w:lineRule="auto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109BE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109BE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109B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109B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109B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09BE"/>
    <w:pPr>
      <w:spacing w:after="100"/>
      <w:ind w:left="1760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5D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BC8"/>
  </w:style>
  <w:style w:type="paragraph" w:styleId="af">
    <w:name w:val="footer"/>
    <w:basedOn w:val="a"/>
    <w:link w:val="af0"/>
    <w:uiPriority w:val="99"/>
    <w:unhideWhenUsed/>
    <w:rsid w:val="005D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BC8"/>
  </w:style>
  <w:style w:type="paragraph" w:styleId="af1">
    <w:name w:val="Normal (Web)"/>
    <w:basedOn w:val="a"/>
    <w:uiPriority w:val="99"/>
    <w:unhideWhenUsed/>
    <w:rsid w:val="00697AA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3727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table" w:styleId="af2">
    <w:name w:val="Table Grid"/>
    <w:basedOn w:val="a1"/>
    <w:rsid w:val="00D5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2379B"/>
    <w:pPr>
      <w:ind w:left="720"/>
      <w:contextualSpacing/>
    </w:pPr>
  </w:style>
  <w:style w:type="paragraph" w:customStyle="1" w:styleId="af4">
    <w:name w:val="Содержимое таблицы"/>
    <w:basedOn w:val="a"/>
    <w:rsid w:val="00D237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text"/>
    <w:basedOn w:val="a"/>
    <w:rsid w:val="0030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822"/>
  </w:style>
  <w:style w:type="paragraph" w:styleId="22">
    <w:name w:val="Body Text 2"/>
    <w:basedOn w:val="a"/>
    <w:link w:val="23"/>
    <w:uiPriority w:val="99"/>
    <w:unhideWhenUsed/>
    <w:rsid w:val="00AB68D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AB68D0"/>
    <w:rPr>
      <w:rFonts w:ascii="Calibri" w:eastAsia="Calibri" w:hAnsi="Calibri" w:cs="Times New Roman"/>
    </w:rPr>
  </w:style>
  <w:style w:type="character" w:styleId="af5">
    <w:name w:val="Strong"/>
    <w:basedOn w:val="a0"/>
    <w:uiPriority w:val="22"/>
    <w:qFormat/>
    <w:rsid w:val="00153B00"/>
    <w:rPr>
      <w:b/>
      <w:bCs/>
    </w:rPr>
  </w:style>
  <w:style w:type="paragraph" w:customStyle="1" w:styleId="12">
    <w:name w:val="Абзац списка1"/>
    <w:basedOn w:val="a"/>
    <w:rsid w:val="006C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Block Text"/>
    <w:basedOn w:val="a"/>
    <w:uiPriority w:val="99"/>
    <w:unhideWhenUsed/>
    <w:rsid w:val="005A0C29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ction">
    <w:name w:val="section"/>
    <w:basedOn w:val="a0"/>
    <w:rsid w:val="00166931"/>
  </w:style>
  <w:style w:type="character" w:customStyle="1" w:styleId="guibutton">
    <w:name w:val="guibutton"/>
    <w:basedOn w:val="a0"/>
    <w:rsid w:val="00166931"/>
  </w:style>
  <w:style w:type="character" w:customStyle="1" w:styleId="210">
    <w:name w:val="Цитата 21"/>
    <w:basedOn w:val="a0"/>
    <w:rsid w:val="00166931"/>
  </w:style>
  <w:style w:type="character" w:customStyle="1" w:styleId="productname">
    <w:name w:val="productname"/>
    <w:basedOn w:val="a0"/>
    <w:rsid w:val="00166931"/>
  </w:style>
  <w:style w:type="character" w:styleId="af7">
    <w:name w:val="Emphasis"/>
    <w:basedOn w:val="a0"/>
    <w:uiPriority w:val="20"/>
    <w:qFormat/>
    <w:rsid w:val="00166931"/>
    <w:rPr>
      <w:i/>
      <w:iCs/>
    </w:rPr>
  </w:style>
  <w:style w:type="paragraph" w:customStyle="1" w:styleId="13">
    <w:name w:val="Название1"/>
    <w:basedOn w:val="a"/>
    <w:rsid w:val="0016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554EEE"/>
    <w:rPr>
      <w:rFonts w:ascii="Courier New" w:eastAsia="Times New Roman" w:hAnsi="Courier New" w:cs="Courier New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554EEE"/>
    <w:rPr>
      <w:color w:val="800080" w:themeColor="followedHyperlink"/>
      <w:u w:val="single"/>
    </w:rPr>
  </w:style>
  <w:style w:type="paragraph" w:customStyle="1" w:styleId="p8">
    <w:name w:val="p8"/>
    <w:basedOn w:val="a"/>
    <w:rsid w:val="00A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87B0B"/>
  </w:style>
  <w:style w:type="paragraph" w:styleId="af9">
    <w:name w:val="Body Text"/>
    <w:basedOn w:val="a"/>
    <w:link w:val="afa"/>
    <w:uiPriority w:val="99"/>
    <w:semiHidden/>
    <w:unhideWhenUsed/>
    <w:rsid w:val="00357E7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7E76"/>
  </w:style>
  <w:style w:type="character" w:customStyle="1" w:styleId="LucidaSansUnicode">
    <w:name w:val="Основной текст + Lucida Sans Unicode"/>
    <w:aliases w:val="5 pt1,Курсив1"/>
    <w:basedOn w:val="a0"/>
    <w:uiPriority w:val="99"/>
    <w:rsid w:val="00357E76"/>
    <w:rPr>
      <w:rFonts w:ascii="Lucida Sans Unicode" w:hAnsi="Lucida Sans Unicode" w:cs="Lucida Sans Unicode"/>
      <w:i/>
      <w:iCs/>
      <w:sz w:val="10"/>
      <w:szCs w:val="10"/>
      <w:u w:val="none"/>
    </w:rPr>
  </w:style>
  <w:style w:type="character" w:customStyle="1" w:styleId="14">
    <w:name w:val="Основной текст Знак1"/>
    <w:basedOn w:val="a0"/>
    <w:uiPriority w:val="99"/>
    <w:rsid w:val="00357E76"/>
    <w:rPr>
      <w:rFonts w:ascii="Times New Roman" w:hAnsi="Times New Roman" w:cs="Times New Roman"/>
      <w:sz w:val="12"/>
      <w:szCs w:val="12"/>
      <w:u w:val="none"/>
    </w:rPr>
  </w:style>
  <w:style w:type="character" w:customStyle="1" w:styleId="afb">
    <w:name w:val="Основной текст + Курсив"/>
    <w:basedOn w:val="14"/>
    <w:uiPriority w:val="99"/>
    <w:rsid w:val="00357E76"/>
    <w:rPr>
      <w:rFonts w:ascii="Times New Roman" w:hAnsi="Times New Roman" w:cs="Times New Roman"/>
      <w:i/>
      <w:iCs/>
      <w:sz w:val="12"/>
      <w:szCs w:val="12"/>
      <w:u w:val="none"/>
    </w:rPr>
  </w:style>
  <w:style w:type="character" w:customStyle="1" w:styleId="afc">
    <w:name w:val="Подпись к картинке_"/>
    <w:basedOn w:val="a0"/>
    <w:link w:val="15"/>
    <w:uiPriority w:val="99"/>
    <w:rsid w:val="00C805B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15">
    <w:name w:val="Подпись к картинке1"/>
    <w:basedOn w:val="a"/>
    <w:link w:val="afc"/>
    <w:uiPriority w:val="99"/>
    <w:rsid w:val="00C805B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2"/>
      <w:szCs w:val="12"/>
    </w:rPr>
  </w:style>
  <w:style w:type="character" w:customStyle="1" w:styleId="afd">
    <w:name w:val="Подпись к картинке"/>
    <w:basedOn w:val="afc"/>
    <w:uiPriority w:val="99"/>
    <w:rsid w:val="00C805B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Style81">
    <w:name w:val="Style81"/>
    <w:basedOn w:val="Standard"/>
    <w:rsid w:val="0075575C"/>
    <w:pPr>
      <w:autoSpaceDN w:val="0"/>
      <w:textAlignment w:val="baseline"/>
    </w:pPr>
    <w:rPr>
      <w:kern w:val="3"/>
      <w:lang w:eastAsia="zh-CN"/>
    </w:rPr>
  </w:style>
  <w:style w:type="character" w:customStyle="1" w:styleId="FontStyle158">
    <w:name w:val="Font Style158"/>
    <w:rsid w:val="0075575C"/>
    <w:rPr>
      <w:rFonts w:eastAsia="Times New Roman"/>
      <w:color w:val="auto"/>
      <w:sz w:val="26"/>
      <w:lang w:val="ru-RU" w:eastAsia="zh-CN"/>
    </w:rPr>
  </w:style>
  <w:style w:type="paragraph" w:customStyle="1" w:styleId="Style122">
    <w:name w:val="Style122"/>
    <w:basedOn w:val="a"/>
    <w:rsid w:val="007557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755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2F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54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73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49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5400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9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5573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1176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145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14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6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gif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2050889472149E-2"/>
          <c:y val="0.12217879015123108"/>
          <c:w val="0.6923065717263811"/>
          <c:h val="0.86219323176318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Структурный баланс водоотведения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Население</c:v>
                </c:pt>
                <c:pt idx="1">
                  <c:v>Бюджетные потреблители</c:v>
                </c:pt>
                <c:pt idx="2">
                  <c:v>Производственные нужды</c:v>
                </c:pt>
                <c:pt idx="3">
                  <c:v>Прочие потребители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0.75</c:v>
                </c:pt>
                <c:pt idx="2">
                  <c:v>0.02</c:v>
                </c:pt>
                <c:pt idx="3" formatCode="General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00A4B9-8A6F-47E4-BF0D-73918C45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9651</Words>
  <Characters>55013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водоотведения МО «поселок Талая»</vt:lpstr>
    </vt:vector>
  </TitlesOfParts>
  <LinksUpToDate>false</LinksUpToDate>
  <CharactersWithSpaces>64535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водоотведения МО «Хасынский городской округ поселок Талая»</dc:title>
  <dc:subject>Пояснительная записка</dc:subject>
  <cp:lastModifiedBy>1</cp:lastModifiedBy>
  <cp:lastPrinted>2017-06-07T03:18:00Z</cp:lastPrinted>
  <dcterms:created xsi:type="dcterms:W3CDTF">2017-06-06T05:14:00Z</dcterms:created>
  <dcterms:modified xsi:type="dcterms:W3CDTF">2017-06-07T03:19:00Z</dcterms:modified>
</cp:coreProperties>
</file>