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0"/>
        <w:tblW w:w="10411" w:type="dxa"/>
        <w:tblLayout w:type="fixed"/>
        <w:tblLook w:val="0000" w:firstRow="0" w:lastRow="0" w:firstColumn="0" w:lastColumn="0" w:noHBand="0" w:noVBand="0"/>
      </w:tblPr>
      <w:tblGrid>
        <w:gridCol w:w="668"/>
        <w:gridCol w:w="2310"/>
        <w:gridCol w:w="419"/>
        <w:gridCol w:w="1849"/>
        <w:gridCol w:w="749"/>
        <w:gridCol w:w="4416"/>
      </w:tblGrid>
      <w:tr w:rsidR="001E0E31" w:rsidTr="00643240">
        <w:trPr>
          <w:trHeight w:val="993"/>
        </w:trPr>
        <w:tc>
          <w:tcPr>
            <w:tcW w:w="5246" w:type="dxa"/>
            <w:gridSpan w:val="4"/>
          </w:tcPr>
          <w:p w:rsidR="001E0E31" w:rsidRDefault="00643240" w:rsidP="001E0E31">
            <w:pPr>
              <w:jc w:val="center"/>
              <w:rPr>
                <w:rFonts w:ascii="Helv (WR)" w:hAnsi="Helv (WR)"/>
                <w:sz w:val="13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48782" cy="544013"/>
                  <wp:effectExtent l="19050" t="0" r="8418" b="0"/>
                  <wp:docPr id="1" name="Рисунок 1" descr="Герб_Магаданской_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агаданской_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85" cy="54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E31" w:rsidRDefault="001E0E31" w:rsidP="001E0E31">
            <w:pPr>
              <w:jc w:val="center"/>
              <w:rPr>
                <w:rFonts w:ascii="Helv (WR)" w:hAnsi="Helv (WR)"/>
                <w:sz w:val="13"/>
              </w:rPr>
            </w:pPr>
          </w:p>
        </w:tc>
        <w:tc>
          <w:tcPr>
            <w:tcW w:w="749" w:type="dxa"/>
          </w:tcPr>
          <w:p w:rsidR="001E0E31" w:rsidRDefault="001E0E31" w:rsidP="001E0E31">
            <w:pPr>
              <w:jc w:val="center"/>
              <w:rPr>
                <w:rFonts w:ascii="Helv (WR)" w:hAnsi="Helv (WR)"/>
              </w:rPr>
            </w:pPr>
          </w:p>
        </w:tc>
        <w:tc>
          <w:tcPr>
            <w:tcW w:w="4416" w:type="dxa"/>
          </w:tcPr>
          <w:p w:rsidR="001E0E31" w:rsidRDefault="001E0E31" w:rsidP="001E0E31">
            <w:pPr>
              <w:jc w:val="center"/>
              <w:rPr>
                <w:rFonts w:ascii="Helv (WR)" w:hAnsi="Helv (WR)"/>
              </w:rPr>
            </w:pPr>
          </w:p>
        </w:tc>
      </w:tr>
      <w:tr w:rsidR="001E0E31" w:rsidTr="001E0E31">
        <w:trPr>
          <w:cantSplit/>
          <w:trHeight w:val="2007"/>
        </w:trPr>
        <w:tc>
          <w:tcPr>
            <w:tcW w:w="5246" w:type="dxa"/>
            <w:gridSpan w:val="4"/>
          </w:tcPr>
          <w:p w:rsidR="001E0E31" w:rsidRPr="00643240" w:rsidRDefault="003F3775" w:rsidP="001E0E31">
            <w:pPr>
              <w:pStyle w:val="a9"/>
              <w:rPr>
                <w:sz w:val="24"/>
              </w:rPr>
            </w:pPr>
            <w:r w:rsidRPr="003F3775">
              <w:rPr>
                <w:sz w:val="24"/>
              </w:rPr>
              <w:t>Магаданск</w:t>
            </w:r>
            <w:r w:rsidR="00643240">
              <w:rPr>
                <w:sz w:val="24"/>
              </w:rPr>
              <w:t>ая</w:t>
            </w:r>
            <w:r w:rsidRPr="003F3775">
              <w:rPr>
                <w:sz w:val="24"/>
              </w:rPr>
              <w:t xml:space="preserve"> област</w:t>
            </w:r>
            <w:r w:rsidR="00643240">
              <w:rPr>
                <w:sz w:val="24"/>
              </w:rPr>
              <w:t>ь</w:t>
            </w:r>
          </w:p>
          <w:p w:rsidR="001E0E31" w:rsidRDefault="001E0E31" w:rsidP="001E0E31">
            <w:pPr>
              <w:jc w:val="center"/>
              <w:rPr>
                <w:b/>
                <w:sz w:val="6"/>
              </w:rPr>
            </w:pPr>
          </w:p>
          <w:p w:rsidR="001E0E31" w:rsidRDefault="008D428A" w:rsidP="001E0E31">
            <w:pPr>
              <w:pStyle w:val="2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МИНИСТЕРСТВО ОБРАЗОВАНИЯ И МОЛОДЕЖНОЙ ПОЛИТИКИ</w:t>
            </w:r>
          </w:p>
          <w:p w:rsidR="001E0E31" w:rsidRPr="001F1FA1" w:rsidRDefault="001E0E31" w:rsidP="001E0E31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1F1FA1">
              <w:rPr>
                <w:b/>
                <w:sz w:val="28"/>
                <w:szCs w:val="28"/>
              </w:rPr>
              <w:t>Магаданской области</w:t>
            </w:r>
          </w:p>
          <w:p w:rsidR="001E0E31" w:rsidRDefault="001E0E31" w:rsidP="001E0E31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</w:p>
          <w:p w:rsidR="001E0E31" w:rsidRDefault="001E0E31" w:rsidP="001E0E31">
            <w:pPr>
              <w:jc w:val="center"/>
            </w:pPr>
            <w:r>
              <w:t>Транспортная ул., д. 5/23, Магадан,  685000</w:t>
            </w:r>
          </w:p>
          <w:p w:rsidR="001E0E31" w:rsidRDefault="001E0E31" w:rsidP="001E0E31">
            <w:pPr>
              <w:jc w:val="center"/>
            </w:pPr>
            <w:r>
              <w:t>Тел./факс (8 413</w:t>
            </w:r>
            <w:r w:rsidR="00C4598D" w:rsidRPr="00C4598D">
              <w:t>2</w:t>
            </w:r>
            <w:r>
              <w:t xml:space="preserve">) </w:t>
            </w:r>
            <w:r w:rsidR="003C250E">
              <w:t>6</w:t>
            </w:r>
            <w:r>
              <w:t>2-32-21</w:t>
            </w:r>
          </w:p>
          <w:p w:rsidR="001E0E31" w:rsidRPr="002A5C10" w:rsidRDefault="001E0E31" w:rsidP="001E0E31">
            <w:pPr>
              <w:jc w:val="center"/>
            </w:pPr>
            <w:r>
              <w:rPr>
                <w:lang w:val="en-US"/>
              </w:rPr>
              <w:t>E</w:t>
            </w:r>
            <w:r w:rsidRPr="002A5C10">
              <w:t>-</w:t>
            </w:r>
            <w:r>
              <w:rPr>
                <w:lang w:val="en-US"/>
              </w:rPr>
              <w:t>mail</w:t>
            </w:r>
            <w:r w:rsidR="00C4598D" w:rsidRPr="002A5C10">
              <w:t>:</w:t>
            </w:r>
            <w:r w:rsidR="00E44D53">
              <w:rPr>
                <w:lang w:val="en-US"/>
              </w:rPr>
              <w:t>priem</w:t>
            </w:r>
            <w:r w:rsidR="00C4598D">
              <w:rPr>
                <w:lang w:val="en-US"/>
              </w:rPr>
              <w:t>MOiMP</w:t>
            </w:r>
            <w:r w:rsidR="00C4598D" w:rsidRPr="002A5C10">
              <w:t>@49</w:t>
            </w:r>
            <w:r w:rsidR="00C4598D">
              <w:rPr>
                <w:lang w:val="en-US"/>
              </w:rPr>
              <w:t>gov</w:t>
            </w:r>
            <w:r w:rsidR="00C4598D" w:rsidRPr="002A5C10">
              <w:t>.</w:t>
            </w:r>
            <w:r w:rsidR="00C4598D">
              <w:rPr>
                <w:lang w:val="en-US"/>
              </w:rPr>
              <w:t>ru</w:t>
            </w:r>
          </w:p>
          <w:p w:rsidR="00915F62" w:rsidRPr="002A5C10" w:rsidRDefault="00915F62" w:rsidP="001E0E31">
            <w:pPr>
              <w:pStyle w:val="a7"/>
              <w:ind w:firstLine="0"/>
              <w:jc w:val="center"/>
            </w:pPr>
          </w:p>
          <w:p w:rsidR="001E0E31" w:rsidRPr="002A5C10" w:rsidRDefault="001E0E31" w:rsidP="001E0E31">
            <w:pPr>
              <w:pStyle w:val="a7"/>
              <w:ind w:firstLine="0"/>
              <w:jc w:val="center"/>
              <w:rPr>
                <w:szCs w:val="18"/>
              </w:rPr>
            </w:pPr>
            <w:r>
              <w:t>ИНН</w:t>
            </w:r>
            <w:r w:rsidRPr="002A5C10">
              <w:t>/</w:t>
            </w:r>
            <w:r>
              <w:t>КПП</w:t>
            </w:r>
            <w:r w:rsidRPr="002A5C10">
              <w:t xml:space="preserve"> 49090857</w:t>
            </w:r>
            <w:r w:rsidR="00D34F3F" w:rsidRPr="002A5C10">
              <w:t>2</w:t>
            </w:r>
            <w:r w:rsidRPr="002A5C10">
              <w:t>1/490901001</w:t>
            </w:r>
          </w:p>
          <w:p w:rsidR="001E0E31" w:rsidRPr="002A5C10" w:rsidRDefault="001E0E31" w:rsidP="001E0E31">
            <w:pPr>
              <w:pStyle w:val="3"/>
              <w:rPr>
                <w:sz w:val="6"/>
              </w:rPr>
            </w:pPr>
          </w:p>
        </w:tc>
        <w:tc>
          <w:tcPr>
            <w:tcW w:w="749" w:type="dxa"/>
            <w:vMerge w:val="restart"/>
          </w:tcPr>
          <w:p w:rsidR="001E0E31" w:rsidRPr="002A5C10" w:rsidRDefault="001E0E31" w:rsidP="001E0E31">
            <w:pPr>
              <w:jc w:val="center"/>
              <w:rPr>
                <w:b/>
                <w:sz w:val="16"/>
              </w:rPr>
            </w:pPr>
          </w:p>
        </w:tc>
        <w:tc>
          <w:tcPr>
            <w:tcW w:w="4416" w:type="dxa"/>
            <w:vMerge w:val="restart"/>
          </w:tcPr>
          <w:p w:rsidR="007850A3" w:rsidRPr="002A5C10" w:rsidRDefault="007850A3" w:rsidP="002E7562">
            <w:pPr>
              <w:jc w:val="center"/>
              <w:rPr>
                <w:b/>
                <w:sz w:val="28"/>
                <w:szCs w:val="28"/>
              </w:rPr>
            </w:pPr>
          </w:p>
          <w:p w:rsidR="00C418D7" w:rsidRDefault="00F40C51" w:rsidP="00C418D7">
            <w:pPr>
              <w:jc w:val="center"/>
            </w:pPr>
            <w:r>
              <w:rPr>
                <w:sz w:val="28"/>
                <w:szCs w:val="28"/>
              </w:rPr>
              <w:t>И. о. главы администрации муниципального образования «Хасынский район»</w:t>
            </w:r>
          </w:p>
          <w:p w:rsidR="00C418D7" w:rsidRPr="00631FC3" w:rsidRDefault="00C418D7" w:rsidP="00C418D7">
            <w:pPr>
              <w:jc w:val="center"/>
            </w:pPr>
          </w:p>
          <w:p w:rsidR="00C418D7" w:rsidRDefault="00F40C51" w:rsidP="00C418D7">
            <w:pPr>
              <w:jc w:val="center"/>
            </w:pPr>
            <w:r>
              <w:rPr>
                <w:sz w:val="28"/>
                <w:szCs w:val="28"/>
              </w:rPr>
              <w:t>Л.Р. Исмаиловой</w:t>
            </w:r>
          </w:p>
          <w:p w:rsidR="002E7562" w:rsidRPr="002E7562" w:rsidRDefault="002E7562" w:rsidP="002E7562">
            <w:pPr>
              <w:jc w:val="center"/>
            </w:pPr>
          </w:p>
        </w:tc>
      </w:tr>
      <w:tr w:rsidR="001E0E31" w:rsidTr="001E0E31">
        <w:trPr>
          <w:cantSplit/>
          <w:trHeight w:val="176"/>
        </w:trPr>
        <w:tc>
          <w:tcPr>
            <w:tcW w:w="2978" w:type="dxa"/>
            <w:gridSpan w:val="2"/>
          </w:tcPr>
          <w:p w:rsidR="001E0E31" w:rsidRPr="007B03C4" w:rsidRDefault="001E0E31" w:rsidP="001E0E31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:rsidR="001E0E31" w:rsidRDefault="001E0E31" w:rsidP="001E0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1E0E31" w:rsidRDefault="001E0E31" w:rsidP="001E0E31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9" w:type="dxa"/>
            <w:tcBorders>
              <w:left w:val="nil"/>
            </w:tcBorders>
          </w:tcPr>
          <w:p w:rsidR="001E0E31" w:rsidRDefault="001E0E31" w:rsidP="001E0E3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vMerge/>
          </w:tcPr>
          <w:p w:rsidR="001E0E31" w:rsidRDefault="001E0E31" w:rsidP="001E0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:rsidR="001E0E31" w:rsidRDefault="001E0E31" w:rsidP="001E0E31">
            <w:pPr>
              <w:pStyle w:val="31"/>
              <w:rPr>
                <w:sz w:val="28"/>
                <w:szCs w:val="28"/>
              </w:rPr>
            </w:pPr>
          </w:p>
        </w:tc>
      </w:tr>
      <w:tr w:rsidR="001E0E31" w:rsidTr="001E0E31">
        <w:trPr>
          <w:cantSplit/>
          <w:trHeight w:val="382"/>
        </w:trPr>
        <w:tc>
          <w:tcPr>
            <w:tcW w:w="668" w:type="dxa"/>
          </w:tcPr>
          <w:p w:rsidR="001E0E31" w:rsidRDefault="001E0E31" w:rsidP="001E0E31">
            <w:pPr>
              <w:tabs>
                <w:tab w:val="left" w:pos="75"/>
              </w:tabs>
              <w:ind w:left="-96" w:right="-57" w:firstLine="23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На №</w:t>
            </w:r>
          </w:p>
        </w:tc>
        <w:tc>
          <w:tcPr>
            <w:tcW w:w="4578" w:type="dxa"/>
            <w:gridSpan w:val="3"/>
          </w:tcPr>
          <w:p w:rsidR="001E0E31" w:rsidRPr="00B53D83" w:rsidRDefault="001E0E31" w:rsidP="00711F4F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9" w:type="dxa"/>
            <w:vMerge/>
          </w:tcPr>
          <w:p w:rsidR="001E0E31" w:rsidRDefault="001E0E31" w:rsidP="001E0E31">
            <w:pPr>
              <w:jc w:val="center"/>
              <w:rPr>
                <w:b/>
                <w:sz w:val="24"/>
              </w:rPr>
            </w:pPr>
          </w:p>
        </w:tc>
        <w:tc>
          <w:tcPr>
            <w:tcW w:w="4416" w:type="dxa"/>
            <w:vMerge/>
          </w:tcPr>
          <w:p w:rsidR="001E0E31" w:rsidRDefault="001E0E31" w:rsidP="001E0E31">
            <w:pPr>
              <w:pStyle w:val="1"/>
              <w:rPr>
                <w:b/>
              </w:rPr>
            </w:pPr>
          </w:p>
        </w:tc>
      </w:tr>
    </w:tbl>
    <w:p w:rsidR="00FF1D5C" w:rsidRDefault="00FF1D5C" w:rsidP="005922F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Предписание № </w:t>
      </w:r>
      <w:r w:rsidR="00F40C51">
        <w:rPr>
          <w:b/>
          <w:sz w:val="28"/>
        </w:rPr>
        <w:t>20</w:t>
      </w:r>
    </w:p>
    <w:p w:rsidR="00AD4077" w:rsidRDefault="00FF1D5C" w:rsidP="00AD4077">
      <w:pPr>
        <w:jc w:val="center"/>
        <w:rPr>
          <w:b/>
          <w:sz w:val="28"/>
        </w:rPr>
      </w:pPr>
      <w:r>
        <w:rPr>
          <w:b/>
          <w:sz w:val="28"/>
        </w:rPr>
        <w:t xml:space="preserve">об устранении выявленных </w:t>
      </w:r>
      <w:r w:rsidR="00C70F99">
        <w:rPr>
          <w:b/>
          <w:sz w:val="28"/>
        </w:rPr>
        <w:t xml:space="preserve">нарушений </w:t>
      </w:r>
      <w:r w:rsidR="00AD4077">
        <w:rPr>
          <w:b/>
          <w:sz w:val="28"/>
        </w:rPr>
        <w:t>законодательства</w:t>
      </w:r>
      <w:r w:rsidR="00375EA8">
        <w:rPr>
          <w:b/>
          <w:sz w:val="28"/>
        </w:rPr>
        <w:t xml:space="preserve"> </w:t>
      </w:r>
      <w:r w:rsidR="00AD4077">
        <w:rPr>
          <w:b/>
          <w:sz w:val="28"/>
        </w:rPr>
        <w:t>Российской Федерации в сфере образования</w:t>
      </w:r>
    </w:p>
    <w:p w:rsidR="00FF1D5C" w:rsidRDefault="00FF1D5C" w:rsidP="00FF1D5C">
      <w:pPr>
        <w:jc w:val="center"/>
        <w:rPr>
          <w:b/>
          <w:sz w:val="28"/>
        </w:rPr>
      </w:pPr>
    </w:p>
    <w:p w:rsidR="00FF1D5C" w:rsidRDefault="00FF1D5C" w:rsidP="00FF1D5C">
      <w:pPr>
        <w:jc w:val="center"/>
        <w:rPr>
          <w:b/>
          <w:sz w:val="24"/>
        </w:rPr>
      </w:pPr>
    </w:p>
    <w:p w:rsidR="00FF1D5C" w:rsidRDefault="00FF1D5C" w:rsidP="00FF1D5C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685000, г. Магадан, </w:t>
      </w:r>
    </w:p>
    <w:p w:rsidR="00FF1D5C" w:rsidRDefault="00FF1D5C" w:rsidP="00FF1D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Транспортная 5/23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C10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«</w:t>
      </w:r>
      <w:r w:rsidR="00F40C5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 </w:t>
      </w:r>
      <w:r w:rsidR="00F40C51">
        <w:rPr>
          <w:sz w:val="28"/>
          <w:szCs w:val="28"/>
          <w:u w:val="single"/>
        </w:rPr>
        <w:t xml:space="preserve">июня </w:t>
      </w:r>
      <w:r w:rsidR="00AD4077">
        <w:rPr>
          <w:sz w:val="28"/>
          <w:szCs w:val="28"/>
          <w:u w:val="single"/>
        </w:rPr>
        <w:t>2015</w:t>
      </w:r>
      <w:r>
        <w:rPr>
          <w:sz w:val="28"/>
          <w:szCs w:val="28"/>
          <w:u w:val="single"/>
        </w:rPr>
        <w:t xml:space="preserve"> г.</w:t>
      </w:r>
    </w:p>
    <w:p w:rsidR="00FF1D5C" w:rsidRDefault="00FF1D5C" w:rsidP="00FF1D5C">
      <w:pPr>
        <w:jc w:val="both"/>
        <w:rPr>
          <w:sz w:val="28"/>
          <w:szCs w:val="28"/>
          <w:u w:val="single"/>
        </w:rPr>
      </w:pPr>
    </w:p>
    <w:p w:rsidR="00AD4077" w:rsidRPr="000F6CB6" w:rsidRDefault="00F40C51" w:rsidP="00AD407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Управление образования администрации Хасынского района </w:t>
      </w:r>
    </w:p>
    <w:p w:rsidR="00FF1D5C" w:rsidRPr="00137189" w:rsidRDefault="00FF1D5C" w:rsidP="002A5C10">
      <w:pPr>
        <w:jc w:val="center"/>
      </w:pPr>
      <w:r w:rsidRPr="00137189">
        <w:t>(наименование организации и (или) учредителя)</w:t>
      </w:r>
    </w:p>
    <w:p w:rsidR="00C418D7" w:rsidRDefault="00C418D7" w:rsidP="00FF1D5C">
      <w:pPr>
        <w:jc w:val="center"/>
        <w:rPr>
          <w:sz w:val="28"/>
          <w:szCs w:val="28"/>
          <w:u w:val="single"/>
        </w:rPr>
      </w:pPr>
    </w:p>
    <w:p w:rsidR="002A5C10" w:rsidRDefault="00F40C51" w:rsidP="00FF1D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Российская Федерация, 6861</w:t>
      </w:r>
      <w:r w:rsidR="000F6CB6" w:rsidRPr="000F6CB6">
        <w:rPr>
          <w:sz w:val="28"/>
          <w:szCs w:val="28"/>
          <w:u w:val="single"/>
        </w:rPr>
        <w:t xml:space="preserve">10, Магаданская область, </w:t>
      </w:r>
      <w:r>
        <w:rPr>
          <w:sz w:val="28"/>
          <w:szCs w:val="28"/>
          <w:u w:val="single"/>
        </w:rPr>
        <w:t xml:space="preserve">Хасынский </w:t>
      </w:r>
      <w:r w:rsidR="000F6CB6" w:rsidRPr="000F6CB6">
        <w:rPr>
          <w:sz w:val="28"/>
          <w:szCs w:val="28"/>
          <w:u w:val="single"/>
        </w:rPr>
        <w:t xml:space="preserve"> район, </w:t>
      </w:r>
      <w:r>
        <w:rPr>
          <w:sz w:val="28"/>
          <w:szCs w:val="28"/>
          <w:u w:val="single"/>
        </w:rPr>
        <w:t>посёлок Палатка</w:t>
      </w:r>
      <w:r w:rsidR="000F6CB6" w:rsidRPr="000F6CB6">
        <w:rPr>
          <w:sz w:val="28"/>
          <w:szCs w:val="28"/>
          <w:u w:val="single"/>
        </w:rPr>
        <w:t xml:space="preserve">, ул. </w:t>
      </w:r>
      <w:r>
        <w:rPr>
          <w:sz w:val="28"/>
          <w:szCs w:val="28"/>
          <w:u w:val="single"/>
        </w:rPr>
        <w:t>Ленина</w:t>
      </w:r>
      <w:r w:rsidR="000F6CB6" w:rsidRPr="000F6CB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д.17</w:t>
      </w:r>
    </w:p>
    <w:p w:rsidR="00FF1D5C" w:rsidRDefault="00FF1D5C" w:rsidP="00FF1D5C">
      <w:pPr>
        <w:jc w:val="center"/>
      </w:pPr>
      <w:r w:rsidRPr="00892F0B">
        <w:t xml:space="preserve">(адрес  </w:t>
      </w:r>
      <w:r w:rsidR="00656100">
        <w:t>организации</w:t>
      </w:r>
      <w:r>
        <w:t xml:space="preserve"> </w:t>
      </w:r>
      <w:r w:rsidRPr="00892F0B">
        <w:t>(или) учредителя)</w:t>
      </w:r>
    </w:p>
    <w:p w:rsidR="00C418D7" w:rsidRDefault="00C418D7" w:rsidP="00FF1D5C">
      <w:pPr>
        <w:jc w:val="center"/>
      </w:pPr>
    </w:p>
    <w:p w:rsidR="00C418D7" w:rsidRDefault="00C418D7" w:rsidP="00FF1D5C">
      <w:pPr>
        <w:jc w:val="center"/>
      </w:pPr>
    </w:p>
    <w:p w:rsidR="00C418D7" w:rsidRPr="00137189" w:rsidRDefault="00FF1D5C" w:rsidP="00C418D7">
      <w:pPr>
        <w:pStyle w:val="2"/>
        <w:jc w:val="both"/>
        <w:rPr>
          <w:b w:val="0"/>
          <w:sz w:val="28"/>
          <w:szCs w:val="28"/>
        </w:rPr>
      </w:pPr>
      <w:r>
        <w:tab/>
      </w:r>
      <w:r w:rsidR="00C418D7" w:rsidRPr="00137189">
        <w:rPr>
          <w:b w:val="0"/>
          <w:sz w:val="28"/>
          <w:szCs w:val="28"/>
        </w:rPr>
        <w:t xml:space="preserve">В период с </w:t>
      </w:r>
      <w:r w:rsidR="00456357">
        <w:rPr>
          <w:b w:val="0"/>
          <w:sz w:val="28"/>
          <w:szCs w:val="28"/>
        </w:rPr>
        <w:t>25</w:t>
      </w:r>
      <w:r w:rsidR="000F6CB6">
        <w:rPr>
          <w:b w:val="0"/>
          <w:sz w:val="28"/>
          <w:szCs w:val="28"/>
        </w:rPr>
        <w:t xml:space="preserve"> мая</w:t>
      </w:r>
      <w:r w:rsidR="00C418D7">
        <w:rPr>
          <w:b w:val="0"/>
          <w:sz w:val="28"/>
          <w:szCs w:val="28"/>
        </w:rPr>
        <w:t xml:space="preserve"> 2015</w:t>
      </w:r>
      <w:r w:rsidR="00C418D7" w:rsidRPr="00137189">
        <w:rPr>
          <w:b w:val="0"/>
          <w:sz w:val="28"/>
          <w:szCs w:val="28"/>
        </w:rPr>
        <w:t xml:space="preserve"> года по </w:t>
      </w:r>
      <w:r w:rsidR="00456357">
        <w:rPr>
          <w:b w:val="0"/>
          <w:sz w:val="28"/>
          <w:szCs w:val="28"/>
        </w:rPr>
        <w:t>10 июня</w:t>
      </w:r>
      <w:r w:rsidR="00C418D7">
        <w:rPr>
          <w:b w:val="0"/>
          <w:sz w:val="28"/>
          <w:szCs w:val="28"/>
        </w:rPr>
        <w:t xml:space="preserve"> 2015</w:t>
      </w:r>
      <w:r w:rsidR="00C418D7" w:rsidRPr="00137189">
        <w:rPr>
          <w:b w:val="0"/>
          <w:sz w:val="28"/>
          <w:szCs w:val="28"/>
        </w:rPr>
        <w:t xml:space="preserve"> года</w:t>
      </w:r>
    </w:p>
    <w:p w:rsidR="003E2C0B" w:rsidRPr="000F6CB6" w:rsidRDefault="00C418D7" w:rsidP="001129BD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137189">
        <w:rPr>
          <w:b w:val="0"/>
          <w:sz w:val="28"/>
          <w:szCs w:val="28"/>
        </w:rPr>
        <w:t xml:space="preserve">На основании приказа министерства образования и молодежной политики  Магаданской области от </w:t>
      </w:r>
      <w:r w:rsidR="00456357">
        <w:rPr>
          <w:b w:val="0"/>
          <w:sz w:val="28"/>
          <w:szCs w:val="28"/>
        </w:rPr>
        <w:t>18.05</w:t>
      </w:r>
      <w:r w:rsidRPr="0013718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2015</w:t>
      </w:r>
      <w:r w:rsidRPr="00137189">
        <w:rPr>
          <w:b w:val="0"/>
          <w:sz w:val="28"/>
          <w:szCs w:val="28"/>
        </w:rPr>
        <w:t>г. №</w:t>
      </w:r>
      <w:r w:rsidR="00456357">
        <w:rPr>
          <w:b w:val="0"/>
          <w:sz w:val="28"/>
          <w:szCs w:val="28"/>
        </w:rPr>
        <w:t>526</w:t>
      </w:r>
      <w:r w:rsidRPr="00137189">
        <w:rPr>
          <w:b w:val="0"/>
          <w:sz w:val="28"/>
          <w:szCs w:val="28"/>
        </w:rPr>
        <w:t>,  комиссией в составе: Шпилькиной  В.Н.,  начальника  отдела надзора и контроля в сфере образования министерства  образования и молодежной полити</w:t>
      </w:r>
      <w:r w:rsidR="000F6CB6">
        <w:rPr>
          <w:b w:val="0"/>
          <w:sz w:val="28"/>
          <w:szCs w:val="28"/>
        </w:rPr>
        <w:t>ки Магаданской области, экспертов</w:t>
      </w:r>
      <w:r w:rsidR="000F6CB6" w:rsidRPr="0040737E">
        <w:rPr>
          <w:b w:val="0"/>
          <w:sz w:val="28"/>
          <w:szCs w:val="28"/>
        </w:rPr>
        <w:t>:</w:t>
      </w:r>
      <w:r w:rsidR="002A5C10" w:rsidRPr="0040737E">
        <w:rPr>
          <w:b w:val="0"/>
          <w:sz w:val="28"/>
          <w:szCs w:val="28"/>
        </w:rPr>
        <w:t xml:space="preserve"> </w:t>
      </w:r>
      <w:r w:rsidR="0040737E" w:rsidRPr="0040737E">
        <w:rPr>
          <w:b w:val="0"/>
          <w:sz w:val="28"/>
          <w:szCs w:val="28"/>
        </w:rPr>
        <w:t>Сюткиной О.А. (свидетельство департамента образования об  аккредитации от 02.03.2011г. серии 49-МА  № 000009) – главного специалиста отдела надзора и контроля  в сфере</w:t>
      </w:r>
      <w:r w:rsidR="000F6CB6" w:rsidRPr="0040737E">
        <w:rPr>
          <w:b w:val="0"/>
          <w:sz w:val="28"/>
          <w:szCs w:val="28"/>
        </w:rPr>
        <w:t xml:space="preserve"> </w:t>
      </w:r>
      <w:r w:rsidR="0040737E" w:rsidRPr="0040737E">
        <w:rPr>
          <w:b w:val="0"/>
          <w:sz w:val="28"/>
          <w:szCs w:val="28"/>
        </w:rPr>
        <w:t>образования  Министерства образования и молодежной политики Магаданской области</w:t>
      </w:r>
      <w:r w:rsidR="000F6CB6" w:rsidRPr="0040737E">
        <w:rPr>
          <w:b w:val="0"/>
          <w:sz w:val="28"/>
          <w:szCs w:val="28"/>
        </w:rPr>
        <w:t>;</w:t>
      </w:r>
      <w:r w:rsidR="002A5C10">
        <w:rPr>
          <w:b w:val="0"/>
          <w:sz w:val="28"/>
          <w:szCs w:val="28"/>
        </w:rPr>
        <w:t xml:space="preserve"> </w:t>
      </w:r>
      <w:r w:rsidRPr="00137189">
        <w:rPr>
          <w:b w:val="0"/>
          <w:sz w:val="28"/>
          <w:szCs w:val="28"/>
        </w:rPr>
        <w:t>Пономаренко Г</w:t>
      </w:r>
      <w:r w:rsidR="000F6CB6">
        <w:rPr>
          <w:b w:val="0"/>
          <w:sz w:val="28"/>
          <w:szCs w:val="28"/>
        </w:rPr>
        <w:t>еоргия Евгеньевича</w:t>
      </w:r>
      <w:r w:rsidRPr="00137189">
        <w:rPr>
          <w:b w:val="0"/>
          <w:sz w:val="28"/>
          <w:szCs w:val="28"/>
        </w:rPr>
        <w:t xml:space="preserve"> (свидетельство департамента образования об аккредитации эксперта серия от 02.03.2011г. серия 49-МА № 000001)  -  ведущего эксперта отдела надзора и контроля в сфере образования  министерства  образования и молодежной политики Магадан</w:t>
      </w:r>
      <w:r w:rsidR="00626238">
        <w:rPr>
          <w:b w:val="0"/>
          <w:sz w:val="28"/>
          <w:szCs w:val="28"/>
        </w:rPr>
        <w:t>ской области</w:t>
      </w:r>
      <w:r w:rsidR="0040737E">
        <w:rPr>
          <w:b w:val="0"/>
          <w:sz w:val="28"/>
          <w:szCs w:val="28"/>
        </w:rPr>
        <w:t>;</w:t>
      </w:r>
      <w:r w:rsidR="0040737E" w:rsidRPr="0040737E">
        <w:rPr>
          <w:sz w:val="28"/>
          <w:szCs w:val="28"/>
        </w:rPr>
        <w:t xml:space="preserve"> </w:t>
      </w:r>
      <w:r w:rsidR="0040737E" w:rsidRPr="0040737E">
        <w:rPr>
          <w:b w:val="0"/>
          <w:sz w:val="28"/>
          <w:szCs w:val="28"/>
        </w:rPr>
        <w:t>Шилина В.А. (свидетельство департамента образования о государственной   аккредитации от</w:t>
      </w:r>
      <w:r w:rsidR="0040737E">
        <w:rPr>
          <w:sz w:val="28"/>
          <w:szCs w:val="28"/>
        </w:rPr>
        <w:t xml:space="preserve"> </w:t>
      </w:r>
      <w:r w:rsidR="0040737E" w:rsidRPr="0040737E">
        <w:rPr>
          <w:b w:val="0"/>
          <w:sz w:val="28"/>
          <w:szCs w:val="28"/>
        </w:rPr>
        <w:t>14.05.2012г.</w:t>
      </w:r>
      <w:r w:rsidR="0040737E">
        <w:rPr>
          <w:sz w:val="28"/>
          <w:szCs w:val="28"/>
        </w:rPr>
        <w:t xml:space="preserve"> </w:t>
      </w:r>
      <w:r w:rsidR="0040737E" w:rsidRPr="00B64468">
        <w:rPr>
          <w:b w:val="0"/>
          <w:sz w:val="28"/>
          <w:szCs w:val="28"/>
        </w:rPr>
        <w:lastRenderedPageBreak/>
        <w:t>серии 49-МА № 0000057) - заместителя директора Магаданского областного государственного бюджетного образовательного учреждения «Центр психолого - педагогической реабилитации и корректировки» (свидетельство департамента;</w:t>
      </w:r>
      <w:r w:rsidR="00626238" w:rsidRPr="00B64468">
        <w:rPr>
          <w:b w:val="0"/>
          <w:sz w:val="28"/>
          <w:szCs w:val="28"/>
        </w:rPr>
        <w:t xml:space="preserve"> </w:t>
      </w:r>
      <w:r w:rsidR="0040737E" w:rsidRPr="00B64468">
        <w:rPr>
          <w:b w:val="0"/>
          <w:sz w:val="28"/>
          <w:szCs w:val="28"/>
        </w:rPr>
        <w:t>Драпалюк И.В. (свидетельство департамента образования  об аккредитации от 25.03.2011г. серии  49-МА  № 000015) - директора муниципального автономного общеобразовательного учреждения города Магадана «Средняя общеобразовательная школа  №21»</w:t>
      </w:r>
      <w:r w:rsidR="0040737E">
        <w:rPr>
          <w:sz w:val="28"/>
          <w:szCs w:val="28"/>
        </w:rPr>
        <w:t xml:space="preserve"> </w:t>
      </w:r>
      <w:r w:rsidR="00626238">
        <w:rPr>
          <w:b w:val="0"/>
          <w:sz w:val="28"/>
          <w:szCs w:val="28"/>
        </w:rPr>
        <w:t>проведена плановая</w:t>
      </w:r>
      <w:r w:rsidRPr="00137189">
        <w:rPr>
          <w:b w:val="0"/>
          <w:sz w:val="28"/>
          <w:szCs w:val="28"/>
        </w:rPr>
        <w:t xml:space="preserve"> выездная проверка по вопросам соблюдения    </w:t>
      </w:r>
      <w:r w:rsidR="00AD4077">
        <w:rPr>
          <w:b w:val="0"/>
          <w:sz w:val="28"/>
          <w:szCs w:val="28"/>
        </w:rPr>
        <w:t xml:space="preserve">законодательства Российской Федерации в сфере образования </w:t>
      </w:r>
      <w:r w:rsidR="00FF1D5C" w:rsidRPr="00137189">
        <w:rPr>
          <w:b w:val="0"/>
          <w:sz w:val="28"/>
          <w:szCs w:val="28"/>
        </w:rPr>
        <w:t xml:space="preserve">в  отношении </w:t>
      </w:r>
      <w:r w:rsidR="0040737E">
        <w:rPr>
          <w:b w:val="0"/>
          <w:sz w:val="28"/>
          <w:szCs w:val="28"/>
        </w:rPr>
        <w:t>Управления образования администрации Хасынского района</w:t>
      </w:r>
      <w:r w:rsidR="000F6CB6">
        <w:rPr>
          <w:b w:val="0"/>
          <w:color w:val="000000"/>
          <w:sz w:val="28"/>
          <w:szCs w:val="28"/>
        </w:rPr>
        <w:t>.</w:t>
      </w:r>
    </w:p>
    <w:p w:rsidR="00FF1D5C" w:rsidRDefault="00FF1D5C" w:rsidP="00326D42">
      <w:pPr>
        <w:ind w:firstLine="708"/>
        <w:jc w:val="both"/>
        <w:rPr>
          <w:sz w:val="28"/>
          <w:szCs w:val="28"/>
        </w:rPr>
      </w:pPr>
      <w:r w:rsidRPr="001129BD">
        <w:rPr>
          <w:sz w:val="28"/>
          <w:szCs w:val="28"/>
        </w:rPr>
        <w:t>В результате проверки выявлены</w:t>
      </w:r>
      <w:r>
        <w:rPr>
          <w:sz w:val="28"/>
          <w:szCs w:val="28"/>
        </w:rPr>
        <w:t xml:space="preserve"> следующие нарушения (Акт п</w:t>
      </w:r>
      <w:r w:rsidR="00E96C81">
        <w:rPr>
          <w:sz w:val="28"/>
          <w:szCs w:val="28"/>
        </w:rPr>
        <w:t xml:space="preserve">роверки от </w:t>
      </w:r>
      <w:r w:rsidR="0040737E">
        <w:rPr>
          <w:sz w:val="28"/>
          <w:szCs w:val="28"/>
        </w:rPr>
        <w:t>10.06</w:t>
      </w:r>
      <w:r w:rsidR="002A4A11">
        <w:rPr>
          <w:sz w:val="28"/>
          <w:szCs w:val="28"/>
        </w:rPr>
        <w:t>.</w:t>
      </w:r>
      <w:r w:rsidR="001129BD">
        <w:rPr>
          <w:sz w:val="28"/>
          <w:szCs w:val="28"/>
        </w:rPr>
        <w:t>2015</w:t>
      </w:r>
      <w:r w:rsidR="00E96C81">
        <w:rPr>
          <w:sz w:val="28"/>
          <w:szCs w:val="28"/>
        </w:rPr>
        <w:t xml:space="preserve">г. </w:t>
      </w:r>
      <w:r w:rsidR="00FD69FF">
        <w:rPr>
          <w:sz w:val="28"/>
          <w:szCs w:val="28"/>
        </w:rPr>
        <w:t>№</w:t>
      </w:r>
      <w:r w:rsidR="0040737E">
        <w:rPr>
          <w:sz w:val="28"/>
          <w:szCs w:val="28"/>
        </w:rPr>
        <w:t>32</w:t>
      </w:r>
      <w:r>
        <w:rPr>
          <w:sz w:val="28"/>
          <w:szCs w:val="28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4047"/>
      </w:tblGrid>
      <w:tr w:rsidR="00BF53A8" w:rsidRPr="002C77C9" w:rsidTr="007F11B3">
        <w:tc>
          <w:tcPr>
            <w:tcW w:w="567" w:type="dxa"/>
            <w:shd w:val="clear" w:color="auto" w:fill="auto"/>
          </w:tcPr>
          <w:p w:rsidR="00BF53A8" w:rsidRPr="002C77C9" w:rsidRDefault="00BF53A8" w:rsidP="007F11B3">
            <w:pPr>
              <w:spacing w:before="149"/>
              <w:rPr>
                <w:spacing w:val="-11"/>
                <w:sz w:val="28"/>
                <w:szCs w:val="28"/>
              </w:rPr>
            </w:pPr>
            <w:r w:rsidRPr="002C77C9">
              <w:rPr>
                <w:sz w:val="26"/>
                <w:szCs w:val="26"/>
              </w:rPr>
              <w:t xml:space="preserve">№ </w:t>
            </w:r>
            <w:r w:rsidRPr="002C77C9">
              <w:rPr>
                <w:spacing w:val="-2"/>
                <w:sz w:val="26"/>
                <w:szCs w:val="26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BF53A8" w:rsidRPr="002C77C9" w:rsidRDefault="00BF53A8" w:rsidP="007F11B3">
            <w:pPr>
              <w:spacing w:before="149"/>
              <w:rPr>
                <w:spacing w:val="-11"/>
                <w:sz w:val="28"/>
                <w:szCs w:val="28"/>
              </w:rPr>
            </w:pPr>
            <w:r w:rsidRPr="002C77C9">
              <w:rPr>
                <w:spacing w:val="-3"/>
                <w:sz w:val="26"/>
                <w:szCs w:val="26"/>
              </w:rPr>
              <w:t xml:space="preserve">Описание выявленного </w:t>
            </w:r>
            <w:r w:rsidRPr="002C77C9">
              <w:rPr>
                <w:sz w:val="26"/>
                <w:szCs w:val="26"/>
              </w:rPr>
              <w:t>несоответствия</w:t>
            </w:r>
          </w:p>
        </w:tc>
        <w:tc>
          <w:tcPr>
            <w:tcW w:w="4047" w:type="dxa"/>
            <w:shd w:val="clear" w:color="auto" w:fill="auto"/>
          </w:tcPr>
          <w:p w:rsidR="00BF53A8" w:rsidRPr="002C77C9" w:rsidRDefault="00BF53A8" w:rsidP="007F11B3">
            <w:pPr>
              <w:spacing w:before="149"/>
              <w:rPr>
                <w:spacing w:val="-11"/>
                <w:sz w:val="28"/>
                <w:szCs w:val="28"/>
              </w:rPr>
            </w:pPr>
            <w:r w:rsidRPr="002C77C9">
              <w:rPr>
                <w:sz w:val="26"/>
                <w:szCs w:val="26"/>
              </w:rPr>
              <w:t xml:space="preserve">Установленные обязательные требования (пункт, статья, вид, наименование и реквизиты </w:t>
            </w:r>
            <w:r w:rsidRPr="002C77C9">
              <w:rPr>
                <w:spacing w:val="-1"/>
                <w:sz w:val="26"/>
                <w:szCs w:val="26"/>
              </w:rPr>
              <w:t xml:space="preserve">нормативного правового акта, где </w:t>
            </w:r>
            <w:r w:rsidRPr="002C77C9">
              <w:rPr>
                <w:spacing w:val="-3"/>
                <w:sz w:val="26"/>
                <w:szCs w:val="26"/>
              </w:rPr>
              <w:t>установлено обязательное требование)</w:t>
            </w: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Pr="002C77C9" w:rsidRDefault="00BF53A8" w:rsidP="007F11B3">
            <w:pPr>
              <w:spacing w:before="149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1.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BF53A8" w:rsidRPr="002C77C9" w:rsidRDefault="00BF53A8" w:rsidP="007F11B3">
            <w:pPr>
              <w:spacing w:before="149"/>
              <w:rPr>
                <w:spacing w:val="-11"/>
                <w:sz w:val="28"/>
                <w:szCs w:val="28"/>
              </w:rPr>
            </w:pPr>
            <w:r w:rsidRPr="00741D75">
              <w:rPr>
                <w:sz w:val="26"/>
                <w:szCs w:val="26"/>
              </w:rPr>
              <w:t xml:space="preserve">Несоответствие </w:t>
            </w:r>
            <w:r>
              <w:rPr>
                <w:sz w:val="26"/>
                <w:szCs w:val="26"/>
              </w:rPr>
              <w:t>нормативных правовых актов органа местного самоуправления требованиям законодательства Российской Федерации в сфере образования</w:t>
            </w: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Pr="0077620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 w:rsidRPr="00776208">
              <w:rPr>
                <w:spacing w:val="-11"/>
                <w:sz w:val="26"/>
                <w:szCs w:val="26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В разделе </w:t>
            </w:r>
            <w:r>
              <w:rPr>
                <w:spacing w:val="-11"/>
                <w:sz w:val="26"/>
                <w:szCs w:val="26"/>
                <w:lang w:val="en-US"/>
              </w:rPr>
              <w:t>IV</w:t>
            </w:r>
            <w:r>
              <w:rPr>
                <w:spacing w:val="-11"/>
                <w:sz w:val="26"/>
                <w:szCs w:val="26"/>
              </w:rPr>
              <w:t xml:space="preserve"> Положения об Управлении образования администрации Хасынского района, утвержденного решением собрания представителей Хасынского района от 28.11.2014г. №27, не прописаны следующие полномочия Управления образования: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- получение ежегодного отчета от подведомственных образовательных учреждений о поступлении и расходовании финансовых и материальных средств, отчетов о результатах самообследования;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-согласование программ развития подведомственных образовательных учреждений;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- закрепление муниципальных образовательных организаций за конкретными территориями муниципального образования;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-обеспечение перевода  совершеннолетних обучающихся и несовершеннолетних обучающихся с согласия родителей (законных представителей) в другие организации, реализующие образовательные программы соответствующего уровня и направленности </w:t>
            </w:r>
            <w:r>
              <w:rPr>
                <w:spacing w:val="-11"/>
                <w:sz w:val="26"/>
                <w:szCs w:val="26"/>
              </w:rPr>
              <w:lastRenderedPageBreak/>
              <w:t>при невозможности продолжения деятельности образовательной организации.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Подпунктом 2.2 Положения в качестве одной из целей деятельности Управления образования является проведение государственной политики в области образования. Подпунктом 3.1.28 к компетенции Управления отнесена организация контроля проведения государственной итоговой аттестации обучающихся.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Указанные нормы не соответствуют требованиям законодательства об образовании, так как проведение единой государственной политики в сфере образования отнесено к компетенции федеральных органов государственной власти, а контроль за проведением государственной итоговой аттестации обучающихся-к компетенции федеральных органов государственной власти и органов государственной власти субъектов Российской Федерации.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Подпунктом 5.4 Положения предусматривается создание при управлении Коллегии, являющей совещательным, научно-методическим экспертным органом, действующим на основании Положения о Коллегии и Регламентом ее деятельности.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Как показала проверка, Положение о Коллегии и Регламент ее деятельности не разработаны и не утверждены.</w:t>
            </w:r>
          </w:p>
          <w:p w:rsidR="00BF53A8" w:rsidRPr="00311374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0254C5" w:rsidRDefault="000254C5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0254C5" w:rsidRDefault="000254C5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0254C5" w:rsidRDefault="000254C5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0254C5" w:rsidRDefault="000254C5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0254C5" w:rsidRDefault="000254C5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0254C5" w:rsidRDefault="000254C5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 3 части 2 статьи 28</w:t>
            </w:r>
            <w:r>
              <w:rPr>
                <w:sz w:val="26"/>
                <w:szCs w:val="26"/>
              </w:rPr>
              <w:t xml:space="preserve"> Федерального закона </w:t>
            </w:r>
            <w:r w:rsidRPr="008052C1">
              <w:rPr>
                <w:sz w:val="26"/>
                <w:szCs w:val="26"/>
              </w:rPr>
              <w:t>от 29.12.2012г. № 273-ФЗ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 7 части 2 статьи 28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6 части 1 статьи 9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9 статьи 34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.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</w:p>
          <w:p w:rsidR="000254C5" w:rsidRDefault="000254C5" w:rsidP="007F11B3">
            <w:pPr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Пункты 1,9 статьи 6, пункт 1 части 1 статьи 7, части 4,5,12 статьи 59 </w:t>
            </w:r>
            <w:r w:rsidRPr="002243AC">
              <w:rPr>
                <w:sz w:val="26"/>
                <w:szCs w:val="26"/>
              </w:rPr>
              <w:t xml:space="preserve">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.</w:t>
            </w:r>
          </w:p>
          <w:p w:rsidR="000254C5" w:rsidRDefault="000254C5" w:rsidP="000254C5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0254C5" w:rsidP="000254C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декабря 2015г.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0254C5" w:rsidP="007F11B3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Подпункт 5.4 Положения об У</w:t>
            </w:r>
            <w:r w:rsidR="00BF53A8">
              <w:rPr>
                <w:spacing w:val="-11"/>
                <w:sz w:val="26"/>
                <w:szCs w:val="26"/>
              </w:rPr>
              <w:t xml:space="preserve">правлении образования администрации Хасынского района, утвержденного решением Собрания представителей Хасынского района от 28.11.2014г. №27 </w:t>
            </w:r>
            <w:r w:rsidR="00BF53A8">
              <w:rPr>
                <w:sz w:val="26"/>
                <w:szCs w:val="26"/>
              </w:rPr>
              <w:t xml:space="preserve"> 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Pr="00776208" w:rsidRDefault="00BF53A8" w:rsidP="000254C5">
            <w:pPr>
              <w:jc w:val="both"/>
              <w:rPr>
                <w:spacing w:val="-1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 </w:t>
            </w:r>
            <w:r w:rsidR="000254C5">
              <w:rPr>
                <w:b/>
                <w:sz w:val="26"/>
                <w:szCs w:val="26"/>
              </w:rPr>
              <w:t>20 сентября</w:t>
            </w:r>
            <w:r>
              <w:rPr>
                <w:b/>
                <w:sz w:val="26"/>
                <w:szCs w:val="26"/>
              </w:rPr>
              <w:t xml:space="preserve"> 2015г.</w:t>
            </w: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Pr="0077620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1.2</w:t>
            </w:r>
          </w:p>
        </w:tc>
        <w:tc>
          <w:tcPr>
            <w:tcW w:w="5103" w:type="dxa"/>
            <w:shd w:val="clear" w:color="auto" w:fill="auto"/>
          </w:tcPr>
          <w:p w:rsidR="00BF53A8" w:rsidRPr="0077620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В статье 16 Устава муниципального образования «Хасынский район», утвержденного решением Собрания представителей Хасынского района, от 22.06.2009г. (в редакции решения Собрания представителей Хасынского района от 28.11.2014г. №25) не определены статус и полн</w:t>
            </w:r>
            <w:r w:rsidR="000254C5">
              <w:rPr>
                <w:spacing w:val="-11"/>
                <w:sz w:val="26"/>
                <w:szCs w:val="26"/>
              </w:rPr>
              <w:t>омочия У</w:t>
            </w:r>
            <w:r>
              <w:rPr>
                <w:spacing w:val="-11"/>
                <w:sz w:val="26"/>
                <w:szCs w:val="26"/>
              </w:rPr>
              <w:t>правления образования.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Часть 1 статьи 9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</w:t>
            </w:r>
            <w:r>
              <w:rPr>
                <w:sz w:val="26"/>
                <w:szCs w:val="26"/>
              </w:rPr>
              <w:t>Ф</w:t>
            </w:r>
            <w:r w:rsidRPr="002243AC">
              <w:rPr>
                <w:sz w:val="26"/>
                <w:szCs w:val="26"/>
              </w:rPr>
              <w:t>едерации»</w:t>
            </w:r>
            <w:r>
              <w:rPr>
                <w:sz w:val="26"/>
                <w:szCs w:val="26"/>
              </w:rPr>
              <w:t xml:space="preserve">; </w:t>
            </w:r>
            <w:r w:rsidR="000254C5">
              <w:rPr>
                <w:sz w:val="26"/>
                <w:szCs w:val="26"/>
              </w:rPr>
              <w:t>Часть 1 статьи 7, п</w:t>
            </w:r>
            <w:r>
              <w:rPr>
                <w:sz w:val="26"/>
                <w:szCs w:val="26"/>
              </w:rPr>
              <w:t xml:space="preserve">ункт </w:t>
            </w:r>
            <w:r w:rsidR="000254C5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части</w:t>
            </w:r>
            <w:r w:rsidR="000254C5">
              <w:rPr>
                <w:sz w:val="26"/>
                <w:szCs w:val="26"/>
              </w:rPr>
              <w:t xml:space="preserve"> 1 статьи 15</w:t>
            </w:r>
            <w:r>
              <w:rPr>
                <w:sz w:val="26"/>
                <w:szCs w:val="26"/>
              </w:rPr>
              <w:t xml:space="preserve"> Федерального закона от 06.10.2003г. №131-ФЗ «Об общих принципах организации местного самоуправления в Российской Федерации»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декабря 2015г.</w:t>
            </w:r>
          </w:p>
          <w:p w:rsidR="00BF53A8" w:rsidRPr="0077620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Pr="0077620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Положением об организации предоставления дополнительного образования детей в муниципальных образовательных организациях муниципального образования «Хасынский район», утвержденным постановлением администрации Хасынского района от 24.02.2015н. №68 не определены установленные законодательством об образовании виды дополнительных общеобразовательных программ: дополнительных общеразвивающих программ и дополнительных предпрофессиональных программ в области искусств и в области физкультуры и спорта, особенности осуществления образовательного процесса по дополнительным предпрофессиональным программам в том числе приема, промежуточной и итоговой аттестации обучающихся, перехода к реализации указанных программ в соответствии с федеральными стандартами спортивной подготовки и федеральными государственными требованиями к структуре, содержанию и условиям реализации дополнительных предпрофессиональных программ в области искусств. Положением не определены также особенности осуществления образовательного процесса в учреждениях дополнительного образования для детей с ограниченными возможностями здоровья.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Не прописана в Положении норма законодательства об образовании о возможности и праве осуществления муниципальными учреждениями дополнительного образования (при наличии соответствующих условий), образовательной деятельности по образовательным программам дошкольного образования и профессионального обучения.</w:t>
            </w:r>
          </w:p>
          <w:p w:rsidR="00BF53A8" w:rsidRPr="0077620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 5 части 4 статьи 23, статьи 83, 84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организации и осуществления образовательной деятельности по дополнительным общеобразовательным программам, утвержденным приказом Минобрнауки России от 29.08.2013г. №1008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декабря 2015г.</w:t>
            </w:r>
          </w:p>
          <w:p w:rsidR="00BF53A8" w:rsidRPr="0077620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Подпунктом 3.4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r>
              <w:rPr>
                <w:spacing w:val="-11"/>
                <w:sz w:val="26"/>
                <w:szCs w:val="26"/>
              </w:rPr>
              <w:lastRenderedPageBreak/>
              <w:t>образовательных учреждениях муниципального образования «Хасынский район», утвержденного постановлением администрации Хасынского района от 26.11.2014г. №461 не определены особенности получения общего образования обучающимися с ограниченными возможностями здоровья (наличие основных адаптированных общеобразовательных программ, создание специальных условий для получения образования указанными категориями учащихся).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Пунктом 3.6.6 Положения не определены требования, установленные законодательством об образовании, требования к основным общеобразовательным программам.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Pr="0077620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Положением не прописана норма о получении  обучающимися образования на государственном языке (государственных языках республик) Российской Федерации.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 xml:space="preserve">Части 1-4,11 статьи 79, часть 5 статьи 5 </w:t>
            </w:r>
            <w:r w:rsidRPr="002243AC">
              <w:rPr>
                <w:sz w:val="26"/>
                <w:szCs w:val="26"/>
              </w:rPr>
              <w:t xml:space="preserve">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 xml:space="preserve">; Пункты 16-18, 20-21 Порядка организации и </w:t>
            </w:r>
            <w:r>
              <w:rPr>
                <w:sz w:val="26"/>
                <w:szCs w:val="26"/>
              </w:rPr>
              <w:lastRenderedPageBreak/>
              <w:t>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утвержденного приказом Минобрнауки России от 30.08.2013г. №1014;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 21-24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образования, утвержденного приказом Минобрнауки России от 30.08.2013г. №1015.</w:t>
            </w:r>
          </w:p>
          <w:p w:rsidR="000254C5" w:rsidRDefault="000254C5" w:rsidP="007F11B3">
            <w:pPr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9 статьи 2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10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образования, утвержденного приказом Минобрнауки России от 30.08.2013г. №1015.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14 </w:t>
            </w:r>
            <w:r w:rsidRPr="002243AC">
              <w:rPr>
                <w:sz w:val="26"/>
                <w:szCs w:val="26"/>
              </w:rPr>
              <w:t xml:space="preserve">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 11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утвержденного приказом Минобрнауки России от </w:t>
            </w:r>
            <w:r>
              <w:rPr>
                <w:sz w:val="26"/>
                <w:szCs w:val="26"/>
              </w:rPr>
              <w:lastRenderedPageBreak/>
              <w:t>30.08.2013г. №1014.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декабря 2015г.</w:t>
            </w:r>
          </w:p>
          <w:p w:rsidR="00BF53A8" w:rsidRPr="0077620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2.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Несоответствие содержания и структуры локальных нормативных  актов Управления образования администрации  Хасынского района требованиям законодательства Российской Федерации в сфере образования</w:t>
            </w: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Подпунктами 1.2, 2.1 Положения об инспекционной деятельности Управления образования администрации Хасынского района, утвержденного приказом Управления от 17.12.2014г. №151 предусмотрено осуществление Управлением контроля соблюдения законодательства Российской Федерации в сфере образования, выявления случаев нарушений законодательства и иных нормативных правовых актов, принятия мер по их пресечению, анализ причин лежащих в основе нарушений.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Подпунктом 5.1 Положения предусмотрено осуществление Управлением контроля исполнения законодательства, нормативных правовых актов в сфере образования, контроля соблюдения государственных образовательных стандартов, установленного порядка итоговой аттестации.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Указанные в пунктах 1.2, 2.1, 5.1 Положения нормы не соответствуют требованиям законодательства об образовании. Полномочия по осуществлению контроля за исполнением законодательства, нормативных правовых актов в сфере образования (государственному контролю (надзору) в сфере образования) являются полномочиями федеральных органов государственной власти, органов государственной власти субъектов Российской Федерации в сфере образования.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 9 части 1 статьи 6, пункт 1 части 1 статьи 7, части 4,5,9,12 статьи 59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25 сентября 2015г.</w:t>
            </w: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Подпунктом 3.5 Порядка создания, реорганизации, изменения типа, ликвидации муниципальных образовательных организаций муниципального образования «Хасынский район», а также утверждения Уставов муниципальных образовательных организаций и внесения в них изменений, утвержденного </w:t>
            </w:r>
            <w:r>
              <w:rPr>
                <w:spacing w:val="-11"/>
                <w:sz w:val="26"/>
                <w:szCs w:val="26"/>
              </w:rPr>
              <w:lastRenderedPageBreak/>
              <w:t>приказом Управления образования от 22.05.2015г. №110 не прописан орган, уполномоченный проводить экспертную оценку (комиссия), орган, устанавливающий порядок проведения экспертной оценки, критерии оценки.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Подпунктом 3.10, 5.5 Положения не определен орган, уполномоченный принимать решение и издавать  муниципальный правовой акт о реорганизации (ликвидации) муниципального образовательного учреждения.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Пунктом 2.10 указанного локального нормативного акта Управления образования прописана норма прохождения муниципальной образовательной организацией государственной аккредитации.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Данная норма распространяется только на общеобразовательные организации, находящиеся в ведении Управления образования.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Часть 14 статьи 22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министерства образования и молодежной </w:t>
            </w:r>
            <w:r>
              <w:rPr>
                <w:sz w:val="26"/>
                <w:szCs w:val="26"/>
              </w:rPr>
              <w:lastRenderedPageBreak/>
              <w:t>политики Магаданской области от 28.02.2014г. №193 «Об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 Магаданской области, муниципальной образовательной организации, включая критерии этой оценки (по типам образовательных организаций), в том числе порядка создания комиссии по оценке последствий такого решения и подготовки ею заключений».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 статьи 92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августа 2015г.</w:t>
            </w: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2.3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Целевыми показателями муниципальной системы оценки качества образования (по типам  муниципальных образовательных учреждений и критерии оценки эффективности деятельности их руководителей, утвержденными приказом Управления образования от 04.12.2013г. №193 «Об утверждении целевых показателей муниципальной системы оценки качества образования образовательных учреждений Хасынского района и критериев эффективности деятельности их руководителей» не определены отдельные показатели: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Доступность, полнота, достоверность, обновляемость информации, расположенном на официальном сайте образовательного учреждения в информационно-телекоммуникационной сети «Интернет», наличие отчетов о результатах самообследования, динамика развития </w:t>
            </w:r>
            <w:r>
              <w:rPr>
                <w:spacing w:val="-11"/>
                <w:sz w:val="26"/>
                <w:szCs w:val="26"/>
              </w:rPr>
              <w:lastRenderedPageBreak/>
              <w:t>материально-технической базы и информационной среды учреждений, наличия условий для организации обучения и воспитания обучающихся, воспитанников с ограниченными возможностями здоровья, динамика учебных достижений обучающихся по ступеням образования.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Часть 4 статьи 95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Приказ Минобрнауки России от 05.12.2014г. №1547 «Об утверждении показателей, характеризующих общие критерии оценки качества образовательной деятельности образовательных организаций, осуществляющих образовательную деятельность»;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Письмо Минобрнауки России от 25.09.2012г. №08-400 «О показателях эффективности работы руководителей общеобразовательных, в том числе  с учетом мнения родителей и обучающихся»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lastRenderedPageBreak/>
              <w:t>Срок устранения:</w:t>
            </w:r>
          </w:p>
          <w:p w:rsidR="00BF53A8" w:rsidRDefault="00BF53A8" w:rsidP="00BF53A8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сентября 2015г.</w:t>
            </w: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2.4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Подпунктами 2.1-2.4 Положения об отделе общего образования и воспитания, утвержденного приказом Управления образования администрации Хасынского района от 25.08.2014г. №97/1 в качестве задачи отдела не прописана установленная законодательством об образовании норма об организации и предоставлении общедоступного и бесплатного дополнительного образования детей, реализации дополнительных общеразвивающих и дополнительных предпрофессиональных программ в подведомственных муниципальных образовательных организациях, обеспечения функционирования воспитательной системы, развития воспитательной среды, форм и технологий воспитательной деятельности, организации работы по введению федеральных государственных образовательных стандартов общего и дошкольного образования.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В качестве задач деятельности и полномочий отдела также не прописаны нормы о координации и обеспечении эффективной работы подведомственных Управлению образования учреждений культуры, предоставлению указанными учреждениями услуг в сфере культуры и досуга, осуществлении контроля за их деятельностью в соответствии с установленными Положением об Управлении образования полномочиями в сфере культуры.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Подпунктами 3.6, 3.10, 3.18 Положения предусмотрено осуществление отделом контроля проведения государственной итоговой аттестации выпускников образовательных организаций в том числе в формах ОГЭ, ГВЭ, ЕГЭ, контроль соблюдения законодательства Российской Федерации в области образования, выполнения нормативных </w:t>
            </w:r>
            <w:r>
              <w:rPr>
                <w:spacing w:val="-11"/>
                <w:sz w:val="26"/>
                <w:szCs w:val="26"/>
              </w:rPr>
              <w:lastRenderedPageBreak/>
              <w:t>правовых актов, обобщения практики применения законодательства и реализации государственной политики в сфере образования. Подпунктом 3.7 предусмотрено осуществление Управлением образования контроля за обеспечением образовательных учреждений бланками строгой отчетности, медалями «За особые успехи в учении».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Указанные в подпунктах 3.6, 3.10, 3.7 Положения не относится к полномочиям органов местного самоуправления, осуществляющих управление в сфере образования и являются полномочиями федеральных органов государственной власти субъектов Российской Федерации в сфере образования; в подпункте 3.7 Положения являются полномочиями образовательной организации.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Не определены в полном объеме права отдела в установленной сфере деятельности (вносить для рассмотрения руководителю Управления проекты муниципальных нормативных правовых актов, управленческих решений по курируемым направлениям деятельности; проводить комплексные и тематические проверки деятельности образовательных учреждений, оценивать качество и результаты управленческой деятельности руководителей образовательных учреждений; служебные записки, справки по вопросам деятельности отдела; осуществлять сбор и накопление информации о состоянии образования; анализировать выполнение муниципальных программ; давать разъяснения, консультации, оказывать руководителям образовательных учреждений помощь по вопросам, находящимся  в компетенции отдела.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Части 1,2 статьи 9, части 1, 2 статьи 83, части 1-4 статьи 84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Подпункты 2.2, 3.1.9, 3.1.11, 3.1.14, 3.1.21, 4.13 Положения об Управлении образования, утвержденного решением Собрания представителей Хасынского района от 28.11.2014г. №27.</w:t>
            </w: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Пункт 9 части 1 статьи 6, пункт 1 части 1 статьи 7 </w:t>
            </w:r>
            <w:r w:rsidRPr="002243AC">
              <w:rPr>
                <w:sz w:val="26"/>
                <w:szCs w:val="26"/>
              </w:rPr>
              <w:t xml:space="preserve">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об Управлении образования администрации Хасынского района, утвержденное решением Собрания представителей Хасынского района от 28.11.2014г. №27.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ноября 2015г.</w:t>
            </w: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2.5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Подпунктом 3.8 должностной инструкции начальника отдела общего образования и воспитания в качестве его обязанностей прописано осуществление контроля за лицензированием и государственной аккредитацией образовательных организаций, подпунктами 3.4, 3.7, 3.14 должностной инструкции ведущего специалиста (Коксина Е.Е.) - осуществление контроля выполнения </w:t>
            </w:r>
            <w:r>
              <w:rPr>
                <w:spacing w:val="-11"/>
                <w:sz w:val="26"/>
                <w:szCs w:val="26"/>
              </w:rPr>
              <w:lastRenderedPageBreak/>
              <w:t>требований государственных образовательных стандартов, контроля проведения государственной итоговой аттестации обучающихся, контроля за получением, хранением, заполнением, выдачей и учетом бланков документов об образовании. Указанные нормы не соответствуют требованиям законодательства об образовании.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Должностной инструкцией ведущего специалиста отдела общего образования и воспитания Управления образования (Нестерова А.В. не предусмотрено выполнение обязанностей по организации работы руководителей и педагогических работников муниципальных учреждений дополнительного образования по обеспечению федеральных стандартов спортивной подготовки, предпрофессиональных дополнительных образовательных программ, помощи в подготовке и проведению промежуточной и итоговой аттестации по дополнительным предпрофессиональным программам в области искусств, участию в комплексных и тематических проверках деятельности подведомственных Управлению образования образовательных учреждений, осуществлению мер по развитию и совершенствованию системы дополнительного образования и воспитания.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Должностной инструкцией методиста Управления образования не предусмотрено осуществление методического сопровождения реализации в подведомственных Управлению образования учреждениях федеральных государственных образовательных стандартов дошкольного, общего образования, федеральных стандартов спортивной подготовки, организации и проведения районных семинаров, совещаний с руководителями и педагогическими работниками образовательных учреждений. Должностная инструкция также требует корректировки с учетом требований рекомендаций Министерства образования Российской Федерации об организации деятельности муниципальной методической </w:t>
            </w:r>
            <w:r>
              <w:rPr>
                <w:spacing w:val="-11"/>
                <w:sz w:val="26"/>
                <w:szCs w:val="26"/>
              </w:rPr>
              <w:lastRenderedPageBreak/>
              <w:t>службы.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Должностными инструкциями начальника, ведущих специалистов отдела общего образования и воспитания Управления образования не прописаны их права и обязанности по обеспечению эффективной работы подведомственных Управлению образования учреждению культуры, предоставлению указанными учреждениями услуг в сфере культуры и досуга, осуществлению контроля за деятельностью учреждений культуры в соответствии установленными Положением об Управлении образования полномочиями в сфере культуры.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Пункт 9 части 1 статьи 6, пункт 1 части 1 статьи 7, части 4,5,12 статьи 59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1, 2 статьи 83, части 1-4 статьи 84, пункт 2 части 1 статьи 9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1-5 статьи 11, части 1-4 статьи 84, части 2-5 статьи 83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Подпункты 2.2, 3.1.9, 3.1.11, 3.1.14, 3.1.21, 4.1.3 Положения об Управлении образования, утвержденного решением Собрания представителей Хасынского района от 28.11.2014г. №27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сентября 2015г.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</w:tc>
      </w:tr>
      <w:tr w:rsidR="00440E92" w:rsidRPr="002C77C9" w:rsidTr="007F11B3">
        <w:tc>
          <w:tcPr>
            <w:tcW w:w="567" w:type="dxa"/>
            <w:shd w:val="clear" w:color="auto" w:fill="auto"/>
          </w:tcPr>
          <w:p w:rsidR="00440E92" w:rsidRDefault="00440E92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2.6</w:t>
            </w:r>
          </w:p>
        </w:tc>
        <w:tc>
          <w:tcPr>
            <w:tcW w:w="5103" w:type="dxa"/>
            <w:shd w:val="clear" w:color="auto" w:fill="auto"/>
          </w:tcPr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Пунктом 1.3 должностных инструкций руководителей образовательных учреждений предусмотрена обязательная аттестация руководителей на 1 (первую) квалификационную категорию: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- должностная инструкция директора МБОУ «СОШ» п. Талая, утвержденная 01.04.2015г.;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- должностная инструкция директора МБОУ «ООШ» п.Атка, утвержденная 01.04.2015г.;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- должностная инструкция директора МБОУ «СОШ» п.Стекольный, утвержденная 01.04.2015г.;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- должностная инструкция директора МБОУ «СОШ № 2» п.Палатка, утвержденная 01.09.2012г.;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- должностная инструкция директора МБОУ ДО «ДШИ» Хасынского района, утвержденная 01.04.2015г.</w:t>
            </w:r>
          </w:p>
          <w:p w:rsidR="00440E92" w:rsidRDefault="00440E92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</w:tcPr>
          <w:p w:rsidR="00440E92" w:rsidRPr="008A4C91" w:rsidRDefault="00440E92" w:rsidP="00440E92">
            <w:pPr>
              <w:shd w:val="clear" w:color="auto" w:fill="FFFFFF"/>
              <w:spacing w:line="298" w:lineRule="exact"/>
              <w:ind w:righ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4 статьи 51</w:t>
            </w:r>
            <w:r w:rsidRPr="008A4C91">
              <w:rPr>
                <w:sz w:val="26"/>
                <w:szCs w:val="26"/>
              </w:rPr>
              <w:t xml:space="preserve">  Федерального закона от 29.12.2012г. № 273-ФЗ «Об образовании в Российской Федерации».</w:t>
            </w:r>
          </w:p>
          <w:p w:rsidR="00440E92" w:rsidRDefault="00440E92" w:rsidP="00440E92">
            <w:pPr>
              <w:shd w:val="clear" w:color="auto" w:fill="FFFFFF"/>
              <w:jc w:val="both"/>
              <w:textAlignment w:val="baseline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Пункт 1.9 приказа Управления образования администрации Хасынского района от 21.04.2014г. № 65 «Об утверждении Положения о порядке аттестации руководителей образовательных учреждений Хасынского района»</w:t>
            </w:r>
          </w:p>
          <w:p w:rsidR="00440E92" w:rsidRDefault="00440E92" w:rsidP="00440E92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440E92" w:rsidRDefault="00440E92" w:rsidP="00440E9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15 сентября 2015г.</w:t>
            </w:r>
          </w:p>
          <w:p w:rsidR="00440E92" w:rsidRDefault="00440E92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</w:tr>
      <w:tr w:rsidR="00440E92" w:rsidRPr="002C77C9" w:rsidTr="007F11B3">
        <w:tc>
          <w:tcPr>
            <w:tcW w:w="567" w:type="dxa"/>
            <w:shd w:val="clear" w:color="auto" w:fill="auto"/>
          </w:tcPr>
          <w:p w:rsidR="00440E92" w:rsidRDefault="00440E92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2.7</w:t>
            </w:r>
          </w:p>
        </w:tc>
        <w:tc>
          <w:tcPr>
            <w:tcW w:w="5103" w:type="dxa"/>
            <w:shd w:val="clear" w:color="auto" w:fill="auto"/>
          </w:tcPr>
          <w:p w:rsidR="00440E92" w:rsidRDefault="00440E92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Пунктом 3.5 должностной инструкции директора МБОУ «СОШ № 1» п.Палатка определено право руководителя проходить аттестацию. В соответствии с законодательством РФ аттестация руководителей образовательных учреждений является обязательной аттестацией.</w:t>
            </w:r>
          </w:p>
        </w:tc>
        <w:tc>
          <w:tcPr>
            <w:tcW w:w="4047" w:type="dxa"/>
            <w:shd w:val="clear" w:color="auto" w:fill="auto"/>
          </w:tcPr>
          <w:p w:rsidR="00440E92" w:rsidRDefault="00440E92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4 статьи 51</w:t>
            </w:r>
            <w:r w:rsidRPr="008A4C91">
              <w:rPr>
                <w:sz w:val="26"/>
                <w:szCs w:val="26"/>
              </w:rPr>
              <w:t xml:space="preserve">  Федерального закона от 29.12.2012г. № 273-ФЗ «Об образовании в Российской Федерации»</w:t>
            </w:r>
          </w:p>
          <w:p w:rsidR="00440E92" w:rsidRDefault="00440E92" w:rsidP="00440E92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440E92" w:rsidRDefault="00440E92" w:rsidP="00440E9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15 сентября 2015г.</w:t>
            </w:r>
          </w:p>
          <w:p w:rsidR="00440E92" w:rsidRDefault="00440E92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</w:tr>
      <w:tr w:rsidR="00440E92" w:rsidRPr="002C77C9" w:rsidTr="007F11B3">
        <w:tc>
          <w:tcPr>
            <w:tcW w:w="567" w:type="dxa"/>
            <w:shd w:val="clear" w:color="auto" w:fill="auto"/>
          </w:tcPr>
          <w:p w:rsidR="00440E92" w:rsidRDefault="00440E92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2.8</w:t>
            </w:r>
          </w:p>
        </w:tc>
        <w:tc>
          <w:tcPr>
            <w:tcW w:w="5103" w:type="dxa"/>
            <w:shd w:val="clear" w:color="auto" w:fill="auto"/>
          </w:tcPr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Допускается назначение на должность  кандидатов на руководящую должность в срок, превышающий 6 месяцев: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Джанаева Н.К. назначена и.о.директора МБОУ «СОШ» п. Талая  с 13.07.2013г (приказ № 128/1-к). Назначена на должность  после проведения аттестации на право занятия должности «руководитель» (приказ № 75-к от 19.05.2014г.). Превышение составляет - 9 месяцев.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- Якунин В.В. назначен на должность и.о.директора МБОУ ДОД Хасынская районная «ДЮСШ» с 26.04.2012г. Назначен на должность после проведения аттестации на право занятия должности «руководитель» с 24.12.2012г. (приказ № 3-к от 09.01.2013г.) Превышение составляет – 7 месяцев.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 xml:space="preserve">- Нуртдинова Л.Н. назначена и.о.заведующего МБОУ «НШ-д/с» п.Хасын с 03.10.2011г. (приказ № 422-рк от 14.11.2011г.). </w:t>
            </w:r>
          </w:p>
          <w:p w:rsidR="00440E92" w:rsidRDefault="00440E92" w:rsidP="00440E92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 w:rsidRPr="00440E92">
              <w:rPr>
                <w:sz w:val="26"/>
                <w:szCs w:val="26"/>
              </w:rPr>
              <w:t>- Коксина Г.Н. назначена и.о.директора МБОУ ДОД «ХРЦДТ» с 09.01.2013г. (приказ № 2-к от 09.01.2013г.)</w:t>
            </w:r>
          </w:p>
        </w:tc>
        <w:tc>
          <w:tcPr>
            <w:tcW w:w="4047" w:type="dxa"/>
            <w:shd w:val="clear" w:color="auto" w:fill="auto"/>
          </w:tcPr>
          <w:p w:rsidR="00440E92" w:rsidRPr="008A4C91" w:rsidRDefault="00440E92" w:rsidP="00440E92">
            <w:pPr>
              <w:shd w:val="clear" w:color="auto" w:fill="FFFFFF"/>
              <w:spacing w:line="298" w:lineRule="exact"/>
              <w:ind w:righ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Пункт 4 статьи 51</w:t>
            </w:r>
            <w:r w:rsidRPr="008A4C91">
              <w:rPr>
                <w:sz w:val="26"/>
                <w:szCs w:val="26"/>
              </w:rPr>
              <w:t xml:space="preserve">  Федерального закона от 29.12.2012г. № 273-ФЗ «Об образовании в Российской </w:t>
            </w:r>
            <w:r w:rsidRPr="008A4C91">
              <w:rPr>
                <w:sz w:val="26"/>
                <w:szCs w:val="26"/>
              </w:rPr>
              <w:lastRenderedPageBreak/>
              <w:t>Федерации».</w:t>
            </w:r>
          </w:p>
          <w:p w:rsidR="00440E92" w:rsidRDefault="00440E92" w:rsidP="00440E92">
            <w:pPr>
              <w:shd w:val="clear" w:color="auto" w:fill="FFFFFF"/>
              <w:spacing w:line="298" w:lineRule="exact"/>
              <w:ind w:righ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1.7 приказа Управления образования администрации Хасынского района от 16.10.2012г. № 169/1 «Об утверждении Положения о порядке аттестации руководящих работников образовательных учреждений Хасынского района до (и при) назначении на должность».</w:t>
            </w:r>
          </w:p>
          <w:p w:rsidR="00440E92" w:rsidRDefault="00440E92" w:rsidP="00440E92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1.11 приказа Управления образования администрации Хасынского района от 21.04.2014г. № 65 «Об утверждении Положения о порядке аттестации руководителей образовательных учреждения Хасынского района»</w:t>
            </w:r>
          </w:p>
          <w:p w:rsidR="00440E92" w:rsidRDefault="00440E92" w:rsidP="00440E92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440E92" w:rsidRDefault="00440E92" w:rsidP="00440E9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июля 2015г.</w:t>
            </w:r>
          </w:p>
          <w:p w:rsidR="00440E92" w:rsidRDefault="00440E92" w:rsidP="00440E92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3.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Нарушения законодательства Российской Федерации об образовании, Федерального конституционного закона «О государственном гербе Российской Федерации»</w:t>
            </w: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Муниципальными дошкольными образовательными учреждениями, учреждениями дополнительного образования при осуществлении образовательной, финансово-хозяйственной деятельности, используются печати с изображением государственного Герба Российской Федерации, что является нарушением требований Федерального закона «Об образовании в Российской Федерации», Федерального конституционного закона «О Государственном Гербе Российской Федерации». Управлением образования администрации Хсынского района, как Учредителем муниципальных образовательных учреждений не принято мер по устранению указанных нарушений.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Часть 2 статьи 60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Статья 4 Федерального конституционного закона от 25.12.2000г. №2-ФКЗ «О Государственном Гербе Российской Федерации»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июля 2015г.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4.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Нарушения законодательства Российской Федерации об образовании, нормативных правовых актов муниципального образования «Хасынский район» при реализации Управлением образования полномочий в сфере образования</w:t>
            </w: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4.1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Управлением образования администрации Хасынского района ежегодно проводятся проверки соблюдения порядка государственной итоговой аттестации обучающихся, анализ соответствия учебных планов муниципальных дошкольных образовательных учреждений лицензионным требованиям, проверки соблюдения требований законодательства об образовании в части аттестации педагогических работников. В 2014 году проведена проверка соответствия Устава, локальных нормативных актов средней общеобразовательной школы п.Талая требованиям законодательства, нормативных правовых актов в сфере образования.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Реализация указанных полномочий не относится к компетенции органов местного самоуправления, осуществляющих управление в сфере образования и является полномочиями федеральных органов государственной власти либо органов государственной власти субъектов Российской Федерации в сфере образования.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 9 части 1 статьи 6, пункт 1 части 1 статьи 7, части 4,5,12 статьи 59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сентября 2015г.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Управлением образования не реализуются в полном объеме полномочия, определенные Положением об Управлении образования в части осуществления контрольной деятельности в сфере образования, организации методического обеспечения деятельности подведомственных образовательных организаций.</w:t>
            </w:r>
          </w:p>
          <w:p w:rsidR="0027722A" w:rsidRDefault="00BF53A8" w:rsidP="0027722A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Управлением образования в течение четырех лет не проводились комплексные проверки управленческой деятельности руководителей подведомственных образовательных учреждений. Материалы по результатам тематических и оперативных проверок (справки и информации) деятельности образовательных организаций, проведенных Управлением образования, не содержат глубокого анализа состояния дел, причин выявляемых нарушений и недостатков, выводов и предложений, направленных на их улучшение. Проводимые проверки не делятся на выездные и документарные. По результатам проведенных </w:t>
            </w:r>
            <w:r>
              <w:rPr>
                <w:spacing w:val="-11"/>
                <w:sz w:val="26"/>
                <w:szCs w:val="26"/>
              </w:rPr>
              <w:lastRenderedPageBreak/>
              <w:t>проверок не принимается управленческих решений, не осуществляется повторных проверок. Контроль не носит завершенного характера, что обуславливает его низкую эффективность. Не спланирован и не осуществляется контроль за деятельностью подведомственных Управлению образования учреждений культуры.</w:t>
            </w:r>
            <w:r w:rsidR="0027722A">
              <w:rPr>
                <w:spacing w:val="-11"/>
                <w:sz w:val="26"/>
                <w:szCs w:val="26"/>
              </w:rPr>
              <w:t xml:space="preserve"> </w:t>
            </w:r>
          </w:p>
          <w:p w:rsidR="0027722A" w:rsidRDefault="0027722A" w:rsidP="0027722A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Не спланирована и не организована работа Управления образования на данном направлении деятельности.</w:t>
            </w: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Управлением образования в 2012, 2013, 2014 годах осуществлялась проверка общеобразовательных учреждений за качеством готовности к ГИА выпускников 9, 11 классов в конце мая (с 20 по 28.05, с 24 по 29.05).  Данные проверки являются нецелесообразными и малоэффективными.</w:t>
            </w: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Управлением образования ослаблен контроль за работой общеобразовательных учреждений со слабоуспевающими учащимися. На протяжении последних трех лет на повторный курс обучения и на третий год обучения (2014г.) остается 2% от общего числа обучающихся в районе. Возросло количество учащихся переведенных условно в следующий класс (с 9 человек в 2013г. до 16 человек в 2014г., т.е. с 1,2 %  до 2,1%).</w:t>
            </w:r>
          </w:p>
          <w:p w:rsidR="00441B7E" w:rsidRDefault="0027722A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Управлением образования не ведется системный учет несовершеннолетних, подлежащих обучению по образовательным программам основного общего образования. В ходе проверки Управления образования был выявлен факт непосещения общеобразовательного учреждения Обуховой А. Ю. 1998г.р., которая была  отчислена из МБОУ «СОШ» п.Талая в связи с переездом в г. Магадан. Однако в г. Магадан семья не переехала и несовершеннолетняя в течение 2014-2015 учебного года не обучалась, не получив основного общего образования. Управлением образования в течение учебного года не были приняты меры  к родителям несовершеннолетней и не был решен вопрос об обучении Обуховой Анастасии Юрьевны.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Не оказывается необходимой методической помощи руководителям подведомственных Управлению образования образовательных учреждений в организации управленческой деятельности.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Не в полном объеме осуществляются Управлением образования  функции и полномочия Учредителя в отношении муниципальных образовательных организаций: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Наименования муниципальных учреждений дополнительного образования, МБОУ для детей дошкольного и младшего школьного возраста «Начальная школа-детский сад» п.Хасын не соответствуют наименованиям и типам образовательных организаций, установленным законодательством Российской Федерации в сфере образования. На момент проведения проверки Управлением образования не была проведена работа по подготовке проектов документов, необходимых для переименования образовательных учреждений. Не решены в полном объеме вопросы приведения в соответствие с требованиями законодательства об образовании Уставов муниципальных образовательных организаций для последующего их утверждения в срок до 01 января 2016 года Учредителем.</w:t>
            </w: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Подпункты 4.1.3, 3.1.6</w:t>
            </w:r>
            <w:r w:rsidR="00441B7E">
              <w:rPr>
                <w:spacing w:val="-11"/>
                <w:sz w:val="26"/>
                <w:szCs w:val="26"/>
              </w:rPr>
              <w:t>, 3.1.28</w:t>
            </w:r>
            <w:r>
              <w:rPr>
                <w:spacing w:val="-11"/>
                <w:sz w:val="26"/>
                <w:szCs w:val="26"/>
              </w:rPr>
              <w:t xml:space="preserve"> Положения об Управлении образования администрации Хасынского района, </w:t>
            </w:r>
            <w:r>
              <w:rPr>
                <w:sz w:val="26"/>
                <w:szCs w:val="26"/>
              </w:rPr>
              <w:t>утвержденного решением Собрания представителей Хасынского района от 28.11.2014г. №27.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z w:val="26"/>
                <w:szCs w:val="26"/>
              </w:rPr>
            </w:pP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октября 2015г.</w:t>
            </w: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27722A" w:rsidRDefault="0027722A" w:rsidP="0027722A">
            <w:pPr>
              <w:jc w:val="both"/>
              <w:rPr>
                <w:spacing w:val="-11"/>
                <w:sz w:val="26"/>
                <w:szCs w:val="26"/>
              </w:rPr>
            </w:pPr>
          </w:p>
          <w:p w:rsidR="0027722A" w:rsidRDefault="0027722A" w:rsidP="0027722A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Подпункт 6 части 1 статьи 9 </w:t>
            </w:r>
            <w:r>
              <w:rPr>
                <w:sz w:val="26"/>
                <w:szCs w:val="26"/>
              </w:rPr>
              <w:t xml:space="preserve">Федерального закона </w:t>
            </w:r>
            <w:r w:rsidRPr="008052C1">
              <w:rPr>
                <w:sz w:val="26"/>
                <w:szCs w:val="26"/>
              </w:rPr>
              <w:t>от 29.12.2012г. № 273-ФЗ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27722A" w:rsidRDefault="0027722A" w:rsidP="0027722A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 3.1.27 Положения об Управлении образования администрации Хасынского района, утвержденного  решением Собрания представителей Хасынского района от 28.11.2014г. №27.</w:t>
            </w: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441B7E" w:rsidRDefault="00441B7E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27722A" w:rsidRDefault="0027722A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27722A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F53A8">
              <w:rPr>
                <w:sz w:val="26"/>
                <w:szCs w:val="26"/>
              </w:rPr>
              <w:t>ункт 2 части 2, пункт 1 части 3 статьи 23, часть 1 статьи 25, часть 5 статьи 108</w:t>
            </w:r>
            <w:r w:rsidR="00BF53A8"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 w:rsidR="00BF53A8">
              <w:rPr>
                <w:sz w:val="26"/>
                <w:szCs w:val="26"/>
              </w:rPr>
              <w:t>–</w:t>
            </w:r>
            <w:r w:rsidR="00BF53A8"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 w:rsidR="00BF53A8"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Подпункты 1.9, 4.1.2 Положения об Управлении образования администрации Хасынского района, </w:t>
            </w:r>
            <w:r>
              <w:rPr>
                <w:sz w:val="26"/>
                <w:szCs w:val="26"/>
              </w:rPr>
              <w:t>утвержденного решением Собрания представителей Хасынского района от 28.11.2014г. №27.</w:t>
            </w:r>
          </w:p>
          <w:p w:rsidR="00BF53A8" w:rsidRDefault="00BF53A8" w:rsidP="00BF53A8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BF53A8" w:rsidRDefault="00BF53A8" w:rsidP="00BF53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 </w:t>
            </w:r>
            <w:r w:rsidR="00FF79AC">
              <w:rPr>
                <w:b/>
                <w:sz w:val="26"/>
                <w:szCs w:val="26"/>
              </w:rPr>
              <w:t>01 июля</w:t>
            </w:r>
            <w:r>
              <w:rPr>
                <w:b/>
                <w:sz w:val="26"/>
                <w:szCs w:val="26"/>
              </w:rPr>
              <w:t xml:space="preserve"> 2015г.</w:t>
            </w:r>
          </w:p>
          <w:p w:rsidR="00BF53A8" w:rsidRDefault="00BF53A8" w:rsidP="00BF53A8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BF53A8" w:rsidRDefault="00BF53A8" w:rsidP="007F11B3">
            <w:pPr>
              <w:spacing w:before="149"/>
              <w:rPr>
                <w:spacing w:val="-11"/>
                <w:sz w:val="26"/>
                <w:szCs w:val="26"/>
              </w:rPr>
            </w:pPr>
          </w:p>
        </w:tc>
      </w:tr>
      <w:tr w:rsidR="00441B7E" w:rsidRPr="002C77C9" w:rsidTr="00EA0D7A">
        <w:tc>
          <w:tcPr>
            <w:tcW w:w="567" w:type="dxa"/>
            <w:shd w:val="clear" w:color="auto" w:fill="auto"/>
          </w:tcPr>
          <w:p w:rsidR="00441B7E" w:rsidRDefault="00441B7E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5.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441B7E" w:rsidRDefault="00441B7E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Нарушения требований к порядку</w:t>
            </w:r>
            <w:r w:rsidRPr="00EC2EDB"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11"/>
                <w:sz w:val="26"/>
                <w:szCs w:val="26"/>
              </w:rPr>
              <w:t xml:space="preserve">ведения </w:t>
            </w:r>
            <w:r w:rsidRPr="00EC2EDB">
              <w:rPr>
                <w:spacing w:val="-11"/>
                <w:sz w:val="26"/>
                <w:szCs w:val="26"/>
              </w:rPr>
              <w:t>Книг учета бланков аттестатов</w:t>
            </w:r>
            <w:r>
              <w:rPr>
                <w:spacing w:val="-11"/>
                <w:sz w:val="26"/>
                <w:szCs w:val="26"/>
              </w:rPr>
              <w:t xml:space="preserve"> и выдаче дубликатов</w:t>
            </w:r>
          </w:p>
        </w:tc>
      </w:tr>
      <w:tr w:rsidR="00441B7E" w:rsidRPr="002C77C9" w:rsidTr="007F11B3">
        <w:tc>
          <w:tcPr>
            <w:tcW w:w="567" w:type="dxa"/>
            <w:shd w:val="clear" w:color="auto" w:fill="auto"/>
          </w:tcPr>
          <w:p w:rsidR="00441B7E" w:rsidRDefault="00441B7E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В Книгах учета бланков аттестатов об основном общем и среднем общем образовании Управлением образования записи о выдаче бланков руководителям общеобразовательных учреждений оформляются в разделе «Приход», что является нарушением к порядку  ведения.</w:t>
            </w: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Выдача бланков на дубликаты в Книгах фиксируется карандашом.</w:t>
            </w: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 xml:space="preserve">Заявления руководителей общеобразовательных учреждений в Управление образования на выдачу дубликатов бланков аттестатов о соответствующем уровне </w:t>
            </w:r>
            <w:r>
              <w:rPr>
                <w:spacing w:val="-11"/>
                <w:sz w:val="26"/>
                <w:szCs w:val="26"/>
              </w:rPr>
              <w:lastRenderedPageBreak/>
              <w:t>образования не регистрируются, виза руководителя не ставится.</w:t>
            </w:r>
          </w:p>
          <w:p w:rsidR="00441B7E" w:rsidRDefault="00441B7E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  <w:tc>
          <w:tcPr>
            <w:tcW w:w="4047" w:type="dxa"/>
            <w:shd w:val="clear" w:color="auto" w:fill="auto"/>
          </w:tcPr>
          <w:p w:rsidR="00441B7E" w:rsidRDefault="00441B7E" w:rsidP="00441B7E">
            <w:pPr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Пункты 2, 5 Указаний к ведению книг учета бланков аттестатов о среднем общем образовании и об основном общем образовании;</w:t>
            </w: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Пункты 4.1.3, 4.1.4 раздела 4.1 Инструкции по делопроизводству в администрации Хасынского района, утвержденная распоряжением администрации Хасынского района от 28.09.2012г. №109-р</w:t>
            </w:r>
          </w:p>
          <w:p w:rsidR="00441B7E" w:rsidRDefault="00441B7E" w:rsidP="00441B7E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lastRenderedPageBreak/>
              <w:t>Срок устранения:</w:t>
            </w:r>
          </w:p>
          <w:p w:rsidR="00441B7E" w:rsidRDefault="00441B7E" w:rsidP="00441B7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30 июня 2015г.</w:t>
            </w:r>
          </w:p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</w:tr>
      <w:tr w:rsidR="00441B7E" w:rsidRPr="002C77C9" w:rsidTr="0046453F">
        <w:tc>
          <w:tcPr>
            <w:tcW w:w="567" w:type="dxa"/>
            <w:shd w:val="clear" w:color="auto" w:fill="auto"/>
          </w:tcPr>
          <w:p w:rsidR="00441B7E" w:rsidRDefault="00441B7E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lastRenderedPageBreak/>
              <w:t>6.</w:t>
            </w:r>
          </w:p>
        </w:tc>
        <w:tc>
          <w:tcPr>
            <w:tcW w:w="9150" w:type="dxa"/>
            <w:gridSpan w:val="2"/>
            <w:shd w:val="clear" w:color="auto" w:fill="auto"/>
          </w:tcPr>
          <w:p w:rsidR="00441B7E" w:rsidRDefault="00441B7E" w:rsidP="00441B7E">
            <w:pPr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Нарушения норм законодательства об образовании при утверждении учебных планов</w:t>
            </w:r>
          </w:p>
        </w:tc>
      </w:tr>
      <w:tr w:rsidR="00441B7E" w:rsidRPr="002C77C9" w:rsidTr="007F11B3">
        <w:tc>
          <w:tcPr>
            <w:tcW w:w="567" w:type="dxa"/>
            <w:shd w:val="clear" w:color="auto" w:fill="auto"/>
          </w:tcPr>
          <w:p w:rsidR="00441B7E" w:rsidRDefault="00441B7E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6.1</w:t>
            </w:r>
          </w:p>
        </w:tc>
        <w:tc>
          <w:tcPr>
            <w:tcW w:w="5103" w:type="dxa"/>
            <w:shd w:val="clear" w:color="auto" w:fill="auto"/>
          </w:tcPr>
          <w:p w:rsidR="00441B7E" w:rsidRDefault="00441B7E" w:rsidP="00441B7E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Учебные планы  МБОУ «СОШ №2» п. Палатка, МБОУ «СОШ» п. Стекольный, МБОУ «ООШ» п. Атка, МБОУ «СОШ» п. Талая, МБОУ «Начальная школа-детский сад» п.Хасын на 2014-2015 учебный год согласованы с Учредителем, что не является полномочием Управления образования.</w:t>
            </w:r>
          </w:p>
        </w:tc>
        <w:tc>
          <w:tcPr>
            <w:tcW w:w="4047" w:type="dxa"/>
            <w:shd w:val="clear" w:color="auto" w:fill="auto"/>
          </w:tcPr>
          <w:p w:rsidR="00441B7E" w:rsidRDefault="00441B7E" w:rsidP="00441B7E">
            <w:pPr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Часть 5 статьи 12, часть 10 статьи 13</w:t>
            </w:r>
            <w:r>
              <w:rPr>
                <w:sz w:val="26"/>
                <w:szCs w:val="26"/>
              </w:rPr>
              <w:t xml:space="preserve"> Федерального закона </w:t>
            </w:r>
            <w:r w:rsidRPr="008052C1">
              <w:rPr>
                <w:sz w:val="26"/>
                <w:szCs w:val="26"/>
              </w:rPr>
              <w:t>от 29.12.2012г. № 273-ФЗ «Об образовании в Российской Федерации»</w:t>
            </w:r>
          </w:p>
          <w:p w:rsidR="0027722A" w:rsidRDefault="0027722A" w:rsidP="0027722A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27722A" w:rsidRDefault="0027722A" w:rsidP="0027722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сентября 2015г.</w:t>
            </w:r>
          </w:p>
          <w:p w:rsidR="0027722A" w:rsidRDefault="0027722A" w:rsidP="00441B7E">
            <w:pPr>
              <w:jc w:val="both"/>
              <w:rPr>
                <w:spacing w:val="-11"/>
                <w:sz w:val="26"/>
                <w:szCs w:val="26"/>
              </w:rPr>
            </w:pPr>
          </w:p>
        </w:tc>
      </w:tr>
      <w:tr w:rsidR="00BF53A8" w:rsidRPr="002C77C9" w:rsidTr="007F11B3">
        <w:tc>
          <w:tcPr>
            <w:tcW w:w="567" w:type="dxa"/>
            <w:shd w:val="clear" w:color="auto" w:fill="auto"/>
          </w:tcPr>
          <w:p w:rsidR="00BF53A8" w:rsidRDefault="0027722A" w:rsidP="007F11B3">
            <w:pPr>
              <w:spacing w:before="149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7</w:t>
            </w:r>
            <w:r w:rsidR="00BF53A8">
              <w:rPr>
                <w:spacing w:val="-11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Непрохождение руководителем, специалистами Управления образования курсов повышения квалификации, в том числе в форме дистанционного обучения.</w:t>
            </w:r>
          </w:p>
          <w:p w:rsidR="00440E92" w:rsidRDefault="00440E92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440E92" w:rsidRDefault="00440E92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440E92" w:rsidRDefault="00440E92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Нарушение прав руководителей образовательных учреждений как педагогических работников, осуществляющих педагогическую деятельность, в части прохождения курсов повышения квалификации не реже чем один раз в три года:</w:t>
            </w:r>
          </w:p>
          <w:p w:rsidR="00440E92" w:rsidRPr="00440E92" w:rsidRDefault="00440E92" w:rsidP="00440E9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E92">
              <w:rPr>
                <w:rFonts w:ascii="Times New Roman" w:hAnsi="Times New Roman" w:cs="Times New Roman"/>
                <w:sz w:val="26"/>
                <w:szCs w:val="26"/>
              </w:rPr>
              <w:t>- Баранова Н.Н. проходила курсы повышения квалификации в 2011г.;</w:t>
            </w:r>
          </w:p>
          <w:p w:rsidR="00440E92" w:rsidRDefault="00440E92" w:rsidP="00440E92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z w:val="26"/>
                <w:szCs w:val="26"/>
              </w:rPr>
              <w:t>- Титарева Р.Б. – отсутствуют подтверждающие документы о прохождении курсов повышения квалификации.</w:t>
            </w:r>
          </w:p>
        </w:tc>
        <w:tc>
          <w:tcPr>
            <w:tcW w:w="4047" w:type="dxa"/>
            <w:shd w:val="clear" w:color="auto" w:fill="auto"/>
          </w:tcPr>
          <w:p w:rsidR="00BF53A8" w:rsidRDefault="00BF53A8" w:rsidP="007F11B3">
            <w:pPr>
              <w:spacing w:before="149"/>
              <w:jc w:val="both"/>
              <w:rPr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Части 1-4 статьи 76</w:t>
            </w:r>
            <w:r w:rsidRPr="002243AC">
              <w:rPr>
                <w:sz w:val="26"/>
                <w:szCs w:val="26"/>
              </w:rPr>
              <w:t xml:space="preserve"> Федерального Закона от 29.12.12 г. № 273 </w:t>
            </w:r>
            <w:r>
              <w:rPr>
                <w:sz w:val="26"/>
                <w:szCs w:val="26"/>
              </w:rPr>
              <w:t>–</w:t>
            </w:r>
            <w:r w:rsidRPr="002243AC">
              <w:rPr>
                <w:sz w:val="26"/>
                <w:szCs w:val="26"/>
              </w:rPr>
              <w:t xml:space="preserve"> ФЗ «Об образовании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BF53A8" w:rsidRDefault="00BF53A8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Пункт 7 части 1 статьи 11 Федерального закона от 02.03.2007г. №25-ФЗ «О муниципальной службе в Российской Федерации»</w:t>
            </w:r>
            <w:r w:rsidR="00440E92">
              <w:rPr>
                <w:spacing w:val="-11"/>
                <w:sz w:val="26"/>
                <w:szCs w:val="26"/>
              </w:rPr>
              <w:t>.</w:t>
            </w:r>
          </w:p>
          <w:p w:rsidR="00440E92" w:rsidRDefault="00440E92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 2 части 5 статьи 47 </w:t>
            </w:r>
            <w:r w:rsidRPr="008A4C91">
              <w:rPr>
                <w:sz w:val="26"/>
                <w:szCs w:val="26"/>
              </w:rPr>
              <w:t>Федерального закона от 29.12.2012г. № 273-ФЗ «Об образовании в Российской Федерации».</w:t>
            </w:r>
          </w:p>
          <w:p w:rsidR="00FF79AC" w:rsidRDefault="00FF79AC" w:rsidP="00FF79AC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6"/>
                <w:szCs w:val="26"/>
              </w:rPr>
            </w:pPr>
            <w:r w:rsidRPr="0089571A">
              <w:rPr>
                <w:b/>
                <w:sz w:val="26"/>
                <w:szCs w:val="26"/>
              </w:rPr>
              <w:t>Срок устранения:</w:t>
            </w:r>
          </w:p>
          <w:p w:rsidR="00FF79AC" w:rsidRDefault="00FF79AC" w:rsidP="00FF79A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 декабря 2015г.</w:t>
            </w:r>
          </w:p>
          <w:p w:rsidR="00FF79AC" w:rsidRDefault="00FF79AC" w:rsidP="00FF79AC">
            <w:pPr>
              <w:spacing w:before="149"/>
              <w:jc w:val="both"/>
              <w:rPr>
                <w:sz w:val="26"/>
                <w:szCs w:val="26"/>
              </w:rPr>
            </w:pPr>
          </w:p>
          <w:p w:rsidR="00FF79AC" w:rsidRDefault="00FF79AC" w:rsidP="007F11B3">
            <w:pPr>
              <w:spacing w:before="149"/>
              <w:jc w:val="both"/>
              <w:rPr>
                <w:spacing w:val="-11"/>
                <w:sz w:val="26"/>
                <w:szCs w:val="26"/>
              </w:rPr>
            </w:pPr>
          </w:p>
        </w:tc>
      </w:tr>
    </w:tbl>
    <w:p w:rsidR="0027722A" w:rsidRDefault="0027722A" w:rsidP="00326D42">
      <w:pPr>
        <w:ind w:firstLine="708"/>
        <w:jc w:val="both"/>
        <w:rPr>
          <w:sz w:val="28"/>
          <w:szCs w:val="28"/>
        </w:rPr>
      </w:pPr>
    </w:p>
    <w:p w:rsidR="008D3552" w:rsidRDefault="008D3552" w:rsidP="00326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</w:t>
      </w:r>
      <w:r w:rsidR="000F6CB6">
        <w:rPr>
          <w:sz w:val="28"/>
          <w:szCs w:val="28"/>
        </w:rPr>
        <w:t>о, в соответствии  со статьей 93</w:t>
      </w:r>
      <w:r>
        <w:rPr>
          <w:sz w:val="28"/>
          <w:szCs w:val="28"/>
        </w:rPr>
        <w:t xml:space="preserve"> закона Российской Федерации от 29.12.2012г. №273-ФЗ «Об образовании в Российской Федерации», министерство образования и молодежной политики Магаданской области предписывает:</w:t>
      </w:r>
    </w:p>
    <w:p w:rsidR="008D3552" w:rsidRDefault="008D3552" w:rsidP="008D3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меры к устранению выявленных нарушений законодательства Российской Федерации в сфере образования, причин, способствующих их совершению.</w:t>
      </w:r>
    </w:p>
    <w:p w:rsidR="008D3552" w:rsidRDefault="008D3552" w:rsidP="008D35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При необходимости 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8D3552" w:rsidRDefault="008D3552" w:rsidP="008D3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Представить в министерство образования и молодежной политики Магаданской области (отдел надзора и контроля</w:t>
      </w:r>
      <w:r w:rsidR="00B45F2A">
        <w:rPr>
          <w:sz w:val="28"/>
          <w:szCs w:val="28"/>
        </w:rPr>
        <w:t xml:space="preserve"> в сфере образования</w:t>
      </w:r>
      <w:r>
        <w:rPr>
          <w:sz w:val="28"/>
          <w:szCs w:val="28"/>
        </w:rPr>
        <w:t xml:space="preserve">) отчет об исполнении предписания с приложением </w:t>
      </w:r>
      <w:r w:rsidR="00D747F5">
        <w:rPr>
          <w:sz w:val="28"/>
          <w:szCs w:val="28"/>
        </w:rPr>
        <w:t>копий документов</w:t>
      </w:r>
      <w:r>
        <w:rPr>
          <w:sz w:val="28"/>
          <w:szCs w:val="28"/>
        </w:rPr>
        <w:t xml:space="preserve">, подтверждающих исполнение предписания, в срок до </w:t>
      </w:r>
      <w:r w:rsidR="00FF79AC">
        <w:rPr>
          <w:sz w:val="28"/>
          <w:szCs w:val="28"/>
        </w:rPr>
        <w:t>01 декабря</w:t>
      </w:r>
      <w:r w:rsidR="00724C45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года.</w:t>
      </w:r>
    </w:p>
    <w:p w:rsidR="008D3552" w:rsidRDefault="008D3552" w:rsidP="008D3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6D6191" w:rsidRPr="004E092E" w:rsidRDefault="006D6191" w:rsidP="004E092E">
      <w:pPr>
        <w:spacing w:line="360" w:lineRule="auto"/>
        <w:jc w:val="both"/>
      </w:pPr>
    </w:p>
    <w:p w:rsidR="00E23301" w:rsidRDefault="00E23301" w:rsidP="00F43A4E">
      <w:pPr>
        <w:pStyle w:val="a9"/>
        <w:spacing w:line="360" w:lineRule="auto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228B" w:rsidTr="0071228B">
        <w:tc>
          <w:tcPr>
            <w:tcW w:w="4927" w:type="dxa"/>
          </w:tcPr>
          <w:p w:rsidR="0071228B" w:rsidRPr="0071228B" w:rsidRDefault="000F6CB6" w:rsidP="001E0E3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4927" w:type="dxa"/>
            <w:vAlign w:val="center"/>
          </w:tcPr>
          <w:p w:rsidR="0071228B" w:rsidRPr="0071228B" w:rsidRDefault="000F6CB6" w:rsidP="0071228B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А.В.Шурхно</w:t>
            </w:r>
          </w:p>
        </w:tc>
      </w:tr>
    </w:tbl>
    <w:p w:rsidR="003D1CCD" w:rsidRDefault="003D1CCD" w:rsidP="001E0E31">
      <w:pPr>
        <w:pStyle w:val="a4"/>
        <w:tabs>
          <w:tab w:val="clear" w:pos="4677"/>
          <w:tab w:val="clear" w:pos="9355"/>
        </w:tabs>
        <w:rPr>
          <w:b/>
          <w:sz w:val="28"/>
        </w:rPr>
      </w:pPr>
    </w:p>
    <w:p w:rsidR="008A7021" w:rsidRDefault="008A7021" w:rsidP="001E0E31">
      <w:pPr>
        <w:pStyle w:val="a4"/>
        <w:tabs>
          <w:tab w:val="clear" w:pos="4677"/>
          <w:tab w:val="clear" w:pos="9355"/>
        </w:tabs>
        <w:rPr>
          <w:b/>
          <w:sz w:val="28"/>
        </w:rPr>
      </w:pPr>
    </w:p>
    <w:p w:rsidR="004F355B" w:rsidRDefault="004F355B" w:rsidP="001E0E31">
      <w:pPr>
        <w:pStyle w:val="a4"/>
        <w:tabs>
          <w:tab w:val="clear" w:pos="4677"/>
          <w:tab w:val="clear" w:pos="9355"/>
        </w:tabs>
      </w:pPr>
    </w:p>
    <w:p w:rsidR="004F355B" w:rsidRDefault="004F355B" w:rsidP="001E0E31">
      <w:pPr>
        <w:pStyle w:val="a4"/>
        <w:tabs>
          <w:tab w:val="clear" w:pos="4677"/>
          <w:tab w:val="clear" w:pos="9355"/>
        </w:tabs>
      </w:pPr>
    </w:p>
    <w:sectPr w:rsidR="004F355B" w:rsidSect="00D01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88" w:right="1134" w:bottom="53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07" w:rsidRDefault="00494C07" w:rsidP="00D01F71">
      <w:r>
        <w:separator/>
      </w:r>
    </w:p>
  </w:endnote>
  <w:endnote w:type="continuationSeparator" w:id="0">
    <w:p w:rsidR="00494C07" w:rsidRDefault="00494C07" w:rsidP="00D0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 (WR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9" w:rsidRDefault="00C70F9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9" w:rsidRDefault="00C70F9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9" w:rsidRDefault="00C70F9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07" w:rsidRDefault="00494C07" w:rsidP="00D01F71">
      <w:r>
        <w:separator/>
      </w:r>
    </w:p>
  </w:footnote>
  <w:footnote w:type="continuationSeparator" w:id="0">
    <w:p w:rsidR="00494C07" w:rsidRDefault="00494C07" w:rsidP="00D0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E7" w:rsidRDefault="00A212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3D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BE7" w:rsidRDefault="00494C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E7" w:rsidRDefault="00494C0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99" w:rsidRDefault="00C70F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F5F"/>
    <w:multiLevelType w:val="hybridMultilevel"/>
    <w:tmpl w:val="49D4A6D8"/>
    <w:lvl w:ilvl="0" w:tplc="7286E1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98514A"/>
    <w:multiLevelType w:val="hybridMultilevel"/>
    <w:tmpl w:val="6660D800"/>
    <w:lvl w:ilvl="0" w:tplc="6C0ED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AA18CB"/>
    <w:multiLevelType w:val="hybridMultilevel"/>
    <w:tmpl w:val="40183590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31"/>
    <w:rsid w:val="000167A2"/>
    <w:rsid w:val="00020AF2"/>
    <w:rsid w:val="000254C5"/>
    <w:rsid w:val="00052ECD"/>
    <w:rsid w:val="00063D97"/>
    <w:rsid w:val="00082C97"/>
    <w:rsid w:val="0008516C"/>
    <w:rsid w:val="00093828"/>
    <w:rsid w:val="000B2358"/>
    <w:rsid w:val="000C1B4A"/>
    <w:rsid w:val="000C1E38"/>
    <w:rsid w:val="000C4263"/>
    <w:rsid w:val="000D1091"/>
    <w:rsid w:val="000D54D2"/>
    <w:rsid w:val="000F6CB6"/>
    <w:rsid w:val="001021EF"/>
    <w:rsid w:val="00111999"/>
    <w:rsid w:val="001129BD"/>
    <w:rsid w:val="00116329"/>
    <w:rsid w:val="00127C90"/>
    <w:rsid w:val="001335AD"/>
    <w:rsid w:val="00137189"/>
    <w:rsid w:val="0015103F"/>
    <w:rsid w:val="00151DDF"/>
    <w:rsid w:val="00164C7B"/>
    <w:rsid w:val="00175E77"/>
    <w:rsid w:val="00181E2B"/>
    <w:rsid w:val="00182D94"/>
    <w:rsid w:val="00183DBB"/>
    <w:rsid w:val="0019351F"/>
    <w:rsid w:val="001B6D9B"/>
    <w:rsid w:val="001D0151"/>
    <w:rsid w:val="001D15D6"/>
    <w:rsid w:val="001E0E31"/>
    <w:rsid w:val="001E706C"/>
    <w:rsid w:val="001F1FA1"/>
    <w:rsid w:val="001F6D19"/>
    <w:rsid w:val="0020265D"/>
    <w:rsid w:val="002125C7"/>
    <w:rsid w:val="00214DA4"/>
    <w:rsid w:val="002213CA"/>
    <w:rsid w:val="00232154"/>
    <w:rsid w:val="0026533E"/>
    <w:rsid w:val="00265634"/>
    <w:rsid w:val="00266A02"/>
    <w:rsid w:val="00270A39"/>
    <w:rsid w:val="0027722A"/>
    <w:rsid w:val="002832D4"/>
    <w:rsid w:val="00287D5D"/>
    <w:rsid w:val="00290DFA"/>
    <w:rsid w:val="00297D50"/>
    <w:rsid w:val="002A4A11"/>
    <w:rsid w:val="002A5C10"/>
    <w:rsid w:val="002C667B"/>
    <w:rsid w:val="002D3593"/>
    <w:rsid w:val="002E1E34"/>
    <w:rsid w:val="002E5D7C"/>
    <w:rsid w:val="002E7562"/>
    <w:rsid w:val="00310B6F"/>
    <w:rsid w:val="00313455"/>
    <w:rsid w:val="00314838"/>
    <w:rsid w:val="00321211"/>
    <w:rsid w:val="00324E51"/>
    <w:rsid w:val="00326D42"/>
    <w:rsid w:val="0034232D"/>
    <w:rsid w:val="00342C84"/>
    <w:rsid w:val="00345684"/>
    <w:rsid w:val="00350D9A"/>
    <w:rsid w:val="00357D92"/>
    <w:rsid w:val="00366B8C"/>
    <w:rsid w:val="00366DAE"/>
    <w:rsid w:val="0037009A"/>
    <w:rsid w:val="00375C13"/>
    <w:rsid w:val="00375EA8"/>
    <w:rsid w:val="003834B9"/>
    <w:rsid w:val="0038409F"/>
    <w:rsid w:val="003A19E8"/>
    <w:rsid w:val="003B5442"/>
    <w:rsid w:val="003C250E"/>
    <w:rsid w:val="003C2DEF"/>
    <w:rsid w:val="003D1CCD"/>
    <w:rsid w:val="003D2697"/>
    <w:rsid w:val="003E2C0B"/>
    <w:rsid w:val="003F1F7A"/>
    <w:rsid w:val="003F3067"/>
    <w:rsid w:val="003F3775"/>
    <w:rsid w:val="003F6B33"/>
    <w:rsid w:val="003F7902"/>
    <w:rsid w:val="00400376"/>
    <w:rsid w:val="0040110D"/>
    <w:rsid w:val="004011FE"/>
    <w:rsid w:val="0040737E"/>
    <w:rsid w:val="00415527"/>
    <w:rsid w:val="004211A2"/>
    <w:rsid w:val="004238FE"/>
    <w:rsid w:val="00425E5C"/>
    <w:rsid w:val="0043043E"/>
    <w:rsid w:val="00440E92"/>
    <w:rsid w:val="00441B7E"/>
    <w:rsid w:val="004452E3"/>
    <w:rsid w:val="00450CE6"/>
    <w:rsid w:val="00455D0D"/>
    <w:rsid w:val="00456357"/>
    <w:rsid w:val="00466038"/>
    <w:rsid w:val="00472363"/>
    <w:rsid w:val="00472D64"/>
    <w:rsid w:val="00474ACD"/>
    <w:rsid w:val="0048444C"/>
    <w:rsid w:val="00484F3A"/>
    <w:rsid w:val="00494C07"/>
    <w:rsid w:val="004A6971"/>
    <w:rsid w:val="004C0133"/>
    <w:rsid w:val="004D61FB"/>
    <w:rsid w:val="004E092E"/>
    <w:rsid w:val="004E2644"/>
    <w:rsid w:val="004E36A7"/>
    <w:rsid w:val="004E5409"/>
    <w:rsid w:val="004F249B"/>
    <w:rsid w:val="004F355B"/>
    <w:rsid w:val="004F75AB"/>
    <w:rsid w:val="00500A12"/>
    <w:rsid w:val="00502671"/>
    <w:rsid w:val="00514C14"/>
    <w:rsid w:val="00516732"/>
    <w:rsid w:val="005215E1"/>
    <w:rsid w:val="0052672C"/>
    <w:rsid w:val="00532148"/>
    <w:rsid w:val="00536B72"/>
    <w:rsid w:val="005450CF"/>
    <w:rsid w:val="0054531B"/>
    <w:rsid w:val="00547956"/>
    <w:rsid w:val="00551F19"/>
    <w:rsid w:val="00560201"/>
    <w:rsid w:val="00563438"/>
    <w:rsid w:val="00565F45"/>
    <w:rsid w:val="00581D14"/>
    <w:rsid w:val="005922FE"/>
    <w:rsid w:val="00594B0C"/>
    <w:rsid w:val="005A0EA2"/>
    <w:rsid w:val="005A4270"/>
    <w:rsid w:val="005A48DA"/>
    <w:rsid w:val="005B18CC"/>
    <w:rsid w:val="005B2B02"/>
    <w:rsid w:val="005D3F17"/>
    <w:rsid w:val="00606D88"/>
    <w:rsid w:val="00612F09"/>
    <w:rsid w:val="006214F8"/>
    <w:rsid w:val="006259C3"/>
    <w:rsid w:val="00626238"/>
    <w:rsid w:val="00643240"/>
    <w:rsid w:val="00646C82"/>
    <w:rsid w:val="00651891"/>
    <w:rsid w:val="0065368D"/>
    <w:rsid w:val="00656100"/>
    <w:rsid w:val="0065722F"/>
    <w:rsid w:val="00662AC0"/>
    <w:rsid w:val="006660CF"/>
    <w:rsid w:val="00666318"/>
    <w:rsid w:val="00671C0E"/>
    <w:rsid w:val="006833B8"/>
    <w:rsid w:val="00697B6B"/>
    <w:rsid w:val="006A08FA"/>
    <w:rsid w:val="006A6802"/>
    <w:rsid w:val="006A7C1D"/>
    <w:rsid w:val="006A7C8F"/>
    <w:rsid w:val="006B30BE"/>
    <w:rsid w:val="006B79BE"/>
    <w:rsid w:val="006D6191"/>
    <w:rsid w:val="006F758F"/>
    <w:rsid w:val="00704DD7"/>
    <w:rsid w:val="007060D5"/>
    <w:rsid w:val="00711F4F"/>
    <w:rsid w:val="0071228B"/>
    <w:rsid w:val="007161A8"/>
    <w:rsid w:val="00716239"/>
    <w:rsid w:val="00724C45"/>
    <w:rsid w:val="0074085C"/>
    <w:rsid w:val="00740CF4"/>
    <w:rsid w:val="0074647A"/>
    <w:rsid w:val="00757AC2"/>
    <w:rsid w:val="0076517F"/>
    <w:rsid w:val="00765207"/>
    <w:rsid w:val="007765D0"/>
    <w:rsid w:val="007850A3"/>
    <w:rsid w:val="00785DF0"/>
    <w:rsid w:val="00794339"/>
    <w:rsid w:val="007A15E2"/>
    <w:rsid w:val="007A43F9"/>
    <w:rsid w:val="007B03C4"/>
    <w:rsid w:val="007B7DD9"/>
    <w:rsid w:val="007F3272"/>
    <w:rsid w:val="007F6B33"/>
    <w:rsid w:val="008019AA"/>
    <w:rsid w:val="008035E8"/>
    <w:rsid w:val="00807503"/>
    <w:rsid w:val="00807B5A"/>
    <w:rsid w:val="00815AC5"/>
    <w:rsid w:val="00823C8C"/>
    <w:rsid w:val="00832C1E"/>
    <w:rsid w:val="00836DEC"/>
    <w:rsid w:val="00844339"/>
    <w:rsid w:val="008468E0"/>
    <w:rsid w:val="00847C3A"/>
    <w:rsid w:val="00855DF7"/>
    <w:rsid w:val="008600CC"/>
    <w:rsid w:val="00861B73"/>
    <w:rsid w:val="00864629"/>
    <w:rsid w:val="00870E9A"/>
    <w:rsid w:val="00876674"/>
    <w:rsid w:val="00882516"/>
    <w:rsid w:val="008942CB"/>
    <w:rsid w:val="0089571A"/>
    <w:rsid w:val="00897B6F"/>
    <w:rsid w:val="008A7021"/>
    <w:rsid w:val="008B2C56"/>
    <w:rsid w:val="008D3552"/>
    <w:rsid w:val="008D428A"/>
    <w:rsid w:val="008D5564"/>
    <w:rsid w:val="008D600C"/>
    <w:rsid w:val="008E40B1"/>
    <w:rsid w:val="008E6CA4"/>
    <w:rsid w:val="008E7FAB"/>
    <w:rsid w:val="008F13BB"/>
    <w:rsid w:val="008F1A41"/>
    <w:rsid w:val="00915F62"/>
    <w:rsid w:val="0091624D"/>
    <w:rsid w:val="00932048"/>
    <w:rsid w:val="00933746"/>
    <w:rsid w:val="00941D19"/>
    <w:rsid w:val="00943D7F"/>
    <w:rsid w:val="00944594"/>
    <w:rsid w:val="0095063D"/>
    <w:rsid w:val="00954EA7"/>
    <w:rsid w:val="00965624"/>
    <w:rsid w:val="00970894"/>
    <w:rsid w:val="00976022"/>
    <w:rsid w:val="00990EBE"/>
    <w:rsid w:val="009B349A"/>
    <w:rsid w:val="009C7B41"/>
    <w:rsid w:val="009E3B91"/>
    <w:rsid w:val="009E4946"/>
    <w:rsid w:val="00A05852"/>
    <w:rsid w:val="00A05F67"/>
    <w:rsid w:val="00A06E6C"/>
    <w:rsid w:val="00A11677"/>
    <w:rsid w:val="00A15237"/>
    <w:rsid w:val="00A17C96"/>
    <w:rsid w:val="00A2123E"/>
    <w:rsid w:val="00A22B5F"/>
    <w:rsid w:val="00A324BE"/>
    <w:rsid w:val="00A349B8"/>
    <w:rsid w:val="00A402AE"/>
    <w:rsid w:val="00A53C09"/>
    <w:rsid w:val="00A5609E"/>
    <w:rsid w:val="00A83827"/>
    <w:rsid w:val="00AA37E8"/>
    <w:rsid w:val="00AB60F8"/>
    <w:rsid w:val="00AB62FF"/>
    <w:rsid w:val="00AC602C"/>
    <w:rsid w:val="00AD4077"/>
    <w:rsid w:val="00AE01B1"/>
    <w:rsid w:val="00AE4DED"/>
    <w:rsid w:val="00AF3B92"/>
    <w:rsid w:val="00B053FA"/>
    <w:rsid w:val="00B10055"/>
    <w:rsid w:val="00B13ABA"/>
    <w:rsid w:val="00B140A1"/>
    <w:rsid w:val="00B16875"/>
    <w:rsid w:val="00B30E53"/>
    <w:rsid w:val="00B350D0"/>
    <w:rsid w:val="00B45F2A"/>
    <w:rsid w:val="00B4758C"/>
    <w:rsid w:val="00B53386"/>
    <w:rsid w:val="00B53D83"/>
    <w:rsid w:val="00B54618"/>
    <w:rsid w:val="00B622C5"/>
    <w:rsid w:val="00B639FF"/>
    <w:rsid w:val="00B63E17"/>
    <w:rsid w:val="00B64468"/>
    <w:rsid w:val="00B64E45"/>
    <w:rsid w:val="00B75DB6"/>
    <w:rsid w:val="00B80AAB"/>
    <w:rsid w:val="00B92F1D"/>
    <w:rsid w:val="00BA5292"/>
    <w:rsid w:val="00BA5B20"/>
    <w:rsid w:val="00BC1247"/>
    <w:rsid w:val="00BC36D4"/>
    <w:rsid w:val="00BC7CF4"/>
    <w:rsid w:val="00BD68A8"/>
    <w:rsid w:val="00BE71F4"/>
    <w:rsid w:val="00BF53A8"/>
    <w:rsid w:val="00C0361E"/>
    <w:rsid w:val="00C113C1"/>
    <w:rsid w:val="00C1485D"/>
    <w:rsid w:val="00C221DD"/>
    <w:rsid w:val="00C418D7"/>
    <w:rsid w:val="00C4598D"/>
    <w:rsid w:val="00C53FE0"/>
    <w:rsid w:val="00C56BE7"/>
    <w:rsid w:val="00C6355E"/>
    <w:rsid w:val="00C70F99"/>
    <w:rsid w:val="00C77C94"/>
    <w:rsid w:val="00C801D3"/>
    <w:rsid w:val="00C83A17"/>
    <w:rsid w:val="00C83D9B"/>
    <w:rsid w:val="00C95418"/>
    <w:rsid w:val="00CA3A5C"/>
    <w:rsid w:val="00CA65A0"/>
    <w:rsid w:val="00CB1918"/>
    <w:rsid w:val="00CB715A"/>
    <w:rsid w:val="00CC3A62"/>
    <w:rsid w:val="00CC6119"/>
    <w:rsid w:val="00CD49BB"/>
    <w:rsid w:val="00D0111E"/>
    <w:rsid w:val="00D01F71"/>
    <w:rsid w:val="00D130CA"/>
    <w:rsid w:val="00D15F76"/>
    <w:rsid w:val="00D163C8"/>
    <w:rsid w:val="00D22210"/>
    <w:rsid w:val="00D34F3F"/>
    <w:rsid w:val="00D3502C"/>
    <w:rsid w:val="00D44249"/>
    <w:rsid w:val="00D55774"/>
    <w:rsid w:val="00D747F5"/>
    <w:rsid w:val="00D80386"/>
    <w:rsid w:val="00D80F27"/>
    <w:rsid w:val="00D869FF"/>
    <w:rsid w:val="00D938E8"/>
    <w:rsid w:val="00DB511F"/>
    <w:rsid w:val="00DB73AE"/>
    <w:rsid w:val="00DC7E72"/>
    <w:rsid w:val="00DE461B"/>
    <w:rsid w:val="00DE7882"/>
    <w:rsid w:val="00DF1E26"/>
    <w:rsid w:val="00E11522"/>
    <w:rsid w:val="00E13A93"/>
    <w:rsid w:val="00E22CEC"/>
    <w:rsid w:val="00E23301"/>
    <w:rsid w:val="00E2686C"/>
    <w:rsid w:val="00E44D53"/>
    <w:rsid w:val="00E561B1"/>
    <w:rsid w:val="00E810D6"/>
    <w:rsid w:val="00E846FA"/>
    <w:rsid w:val="00E935CD"/>
    <w:rsid w:val="00E96670"/>
    <w:rsid w:val="00E96C81"/>
    <w:rsid w:val="00E9778C"/>
    <w:rsid w:val="00ED193E"/>
    <w:rsid w:val="00ED5A59"/>
    <w:rsid w:val="00EE16DF"/>
    <w:rsid w:val="00EF124D"/>
    <w:rsid w:val="00EF54D2"/>
    <w:rsid w:val="00F0326D"/>
    <w:rsid w:val="00F05239"/>
    <w:rsid w:val="00F05795"/>
    <w:rsid w:val="00F11BFD"/>
    <w:rsid w:val="00F21077"/>
    <w:rsid w:val="00F23D10"/>
    <w:rsid w:val="00F37114"/>
    <w:rsid w:val="00F40C51"/>
    <w:rsid w:val="00F43A4E"/>
    <w:rsid w:val="00F44874"/>
    <w:rsid w:val="00F535B3"/>
    <w:rsid w:val="00F53F8E"/>
    <w:rsid w:val="00F65D55"/>
    <w:rsid w:val="00F71EC4"/>
    <w:rsid w:val="00F72283"/>
    <w:rsid w:val="00F742D0"/>
    <w:rsid w:val="00F7479C"/>
    <w:rsid w:val="00F754D5"/>
    <w:rsid w:val="00F85B5B"/>
    <w:rsid w:val="00F97C22"/>
    <w:rsid w:val="00FB06DF"/>
    <w:rsid w:val="00FC00D9"/>
    <w:rsid w:val="00FC668C"/>
    <w:rsid w:val="00FD69FF"/>
    <w:rsid w:val="00FE21D2"/>
    <w:rsid w:val="00FE3F48"/>
    <w:rsid w:val="00FF1D5C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3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E0E3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0E31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1E0E3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0E3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0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E0E31"/>
    <w:pPr>
      <w:jc w:val="center"/>
    </w:pPr>
    <w:rPr>
      <w:sz w:val="18"/>
    </w:rPr>
  </w:style>
  <w:style w:type="character" w:customStyle="1" w:styleId="32">
    <w:name w:val="Основной текст 3 Знак"/>
    <w:basedOn w:val="a0"/>
    <w:link w:val="31"/>
    <w:rsid w:val="001E0E3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basedOn w:val="a0"/>
    <w:rsid w:val="001E0E3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E0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0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E0E31"/>
  </w:style>
  <w:style w:type="paragraph" w:styleId="a7">
    <w:name w:val="Body Text Indent"/>
    <w:basedOn w:val="a"/>
    <w:link w:val="a8"/>
    <w:rsid w:val="001E0E31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E0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1E0E31"/>
    <w:pPr>
      <w:jc w:val="center"/>
    </w:pPr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1E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5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41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401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FF1D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 Spacing"/>
    <w:uiPriority w:val="1"/>
    <w:qFormat/>
    <w:rsid w:val="00FF1D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70F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0F9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3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E0E3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0E31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1E0E3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0E3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0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E0E31"/>
    <w:pPr>
      <w:jc w:val="center"/>
    </w:pPr>
    <w:rPr>
      <w:sz w:val="18"/>
    </w:rPr>
  </w:style>
  <w:style w:type="character" w:customStyle="1" w:styleId="32">
    <w:name w:val="Основной текст 3 Знак"/>
    <w:basedOn w:val="a0"/>
    <w:link w:val="31"/>
    <w:rsid w:val="001E0E3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basedOn w:val="a0"/>
    <w:rsid w:val="001E0E3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E0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0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E0E31"/>
  </w:style>
  <w:style w:type="paragraph" w:styleId="a7">
    <w:name w:val="Body Text Indent"/>
    <w:basedOn w:val="a"/>
    <w:link w:val="a8"/>
    <w:rsid w:val="001E0E31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E0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1E0E31"/>
    <w:pPr>
      <w:jc w:val="center"/>
    </w:pPr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1E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5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41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401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FF1D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 Spacing"/>
    <w:uiPriority w:val="1"/>
    <w:qFormat/>
    <w:rsid w:val="00FF1D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70F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0F9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4BDC-BF40-49F7-95F4-0AA33634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Лукьянова Вита</cp:lastModifiedBy>
  <cp:revision>2</cp:revision>
  <cp:lastPrinted>2015-06-09T03:29:00Z</cp:lastPrinted>
  <dcterms:created xsi:type="dcterms:W3CDTF">2015-06-30T03:25:00Z</dcterms:created>
  <dcterms:modified xsi:type="dcterms:W3CDTF">2015-06-30T03:25:00Z</dcterms:modified>
</cp:coreProperties>
</file>