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98" w:rsidRPr="00284FFB" w:rsidRDefault="00284FFB" w:rsidP="00284FFB">
      <w:pPr>
        <w:keepNext/>
        <w:keepLines/>
        <w:jc w:val="center"/>
        <w:outlineLvl w:val="0"/>
        <w:rPr>
          <w:b/>
          <w:sz w:val="32"/>
          <w:szCs w:val="32"/>
        </w:rPr>
      </w:pPr>
      <w:r w:rsidRPr="00284FFB">
        <w:rPr>
          <w:b/>
          <w:sz w:val="32"/>
          <w:szCs w:val="32"/>
        </w:rPr>
        <w:t>СОБРАНИЕ ПРЕДСТАВИТЕЛЕЙ ХАСЫНСКОГО ГОРОДСКОГО ОКРУГА</w:t>
      </w:r>
    </w:p>
    <w:p w:rsidR="00284FFB" w:rsidRDefault="00284FFB" w:rsidP="00BF2B98">
      <w:pPr>
        <w:keepNext/>
        <w:jc w:val="center"/>
        <w:outlineLvl w:val="4"/>
        <w:rPr>
          <w:b/>
          <w:sz w:val="36"/>
        </w:rPr>
      </w:pPr>
    </w:p>
    <w:p w:rsidR="00BF2B98" w:rsidRDefault="00BF2B98" w:rsidP="00BF2B98">
      <w:pPr>
        <w:keepNext/>
        <w:jc w:val="center"/>
        <w:outlineLvl w:val="4"/>
        <w:rPr>
          <w:b/>
          <w:sz w:val="36"/>
        </w:rPr>
      </w:pPr>
      <w:r w:rsidRPr="00284FFB">
        <w:rPr>
          <w:sz w:val="36"/>
        </w:rPr>
        <w:t>Р</w:t>
      </w:r>
      <w:r w:rsidR="00284FFB">
        <w:rPr>
          <w:sz w:val="36"/>
        </w:rPr>
        <w:t xml:space="preserve"> </w:t>
      </w:r>
      <w:r w:rsidRPr="00284FFB">
        <w:rPr>
          <w:sz w:val="36"/>
        </w:rPr>
        <w:t>Е</w:t>
      </w:r>
      <w:r w:rsidR="00284FFB">
        <w:rPr>
          <w:sz w:val="36"/>
        </w:rPr>
        <w:t xml:space="preserve"> </w:t>
      </w:r>
      <w:r w:rsidRPr="00284FFB">
        <w:rPr>
          <w:sz w:val="36"/>
        </w:rPr>
        <w:t>Ш</w:t>
      </w:r>
      <w:r w:rsidR="00284FFB">
        <w:rPr>
          <w:sz w:val="36"/>
        </w:rPr>
        <w:t xml:space="preserve"> </w:t>
      </w:r>
      <w:r w:rsidRPr="00284FFB">
        <w:rPr>
          <w:sz w:val="36"/>
        </w:rPr>
        <w:t>Е</w:t>
      </w:r>
      <w:r w:rsidR="00284FFB">
        <w:rPr>
          <w:sz w:val="36"/>
        </w:rPr>
        <w:t xml:space="preserve"> </w:t>
      </w:r>
      <w:r w:rsidRPr="00284FFB">
        <w:rPr>
          <w:sz w:val="36"/>
        </w:rPr>
        <w:t>Н</w:t>
      </w:r>
      <w:r w:rsidR="00284FFB">
        <w:rPr>
          <w:sz w:val="36"/>
        </w:rPr>
        <w:t xml:space="preserve"> </w:t>
      </w:r>
      <w:r w:rsidRPr="00284FFB">
        <w:rPr>
          <w:sz w:val="36"/>
        </w:rPr>
        <w:t>И</w:t>
      </w:r>
      <w:r w:rsidR="00284FFB">
        <w:rPr>
          <w:sz w:val="36"/>
        </w:rPr>
        <w:t xml:space="preserve"> </w:t>
      </w:r>
      <w:r w:rsidRPr="00284FFB">
        <w:rPr>
          <w:sz w:val="36"/>
        </w:rPr>
        <w:t>Е</w:t>
      </w:r>
      <w:r>
        <w:rPr>
          <w:b/>
          <w:sz w:val="36"/>
        </w:rPr>
        <w:t xml:space="preserve"> </w:t>
      </w:r>
      <w:r w:rsidR="00284FFB">
        <w:rPr>
          <w:b/>
          <w:sz w:val="36"/>
        </w:rPr>
        <w:t>- проект</w:t>
      </w:r>
    </w:p>
    <w:p w:rsidR="00BF2B98" w:rsidRDefault="00BF2B98" w:rsidP="00BF2B98">
      <w:pPr>
        <w:rPr>
          <w:sz w:val="28"/>
          <w:szCs w:val="28"/>
        </w:rPr>
      </w:pPr>
    </w:p>
    <w:p w:rsidR="00BF2B98" w:rsidRDefault="00284FFB" w:rsidP="00BF2B98">
      <w:pPr>
        <w:rPr>
          <w:sz w:val="28"/>
          <w:szCs w:val="28"/>
        </w:rPr>
      </w:pPr>
      <w:r>
        <w:rPr>
          <w:sz w:val="28"/>
          <w:szCs w:val="28"/>
        </w:rPr>
        <w:t>________________</w:t>
      </w:r>
      <w:r w:rsidR="00BF2B98">
        <w:rPr>
          <w:sz w:val="28"/>
          <w:szCs w:val="28"/>
        </w:rPr>
        <w:t xml:space="preserve">                                                                                  </w:t>
      </w:r>
      <w:r>
        <w:rPr>
          <w:sz w:val="28"/>
          <w:szCs w:val="28"/>
        </w:rPr>
        <w:t xml:space="preserve"> </w:t>
      </w:r>
      <w:r w:rsidR="00BF2B98">
        <w:rPr>
          <w:sz w:val="28"/>
          <w:szCs w:val="28"/>
        </w:rPr>
        <w:t xml:space="preserve"> № </w:t>
      </w:r>
      <w:r>
        <w:rPr>
          <w:sz w:val="28"/>
          <w:szCs w:val="28"/>
        </w:rPr>
        <w:t>__</w:t>
      </w:r>
      <w:r w:rsidR="00BF2B98">
        <w:rPr>
          <w:sz w:val="28"/>
          <w:szCs w:val="28"/>
        </w:rPr>
        <w:t>____</w:t>
      </w:r>
    </w:p>
    <w:p w:rsidR="00BF2B98" w:rsidRDefault="00BF2B98" w:rsidP="00BF2B98">
      <w:pPr>
        <w:jc w:val="center"/>
        <w:rPr>
          <w:sz w:val="24"/>
          <w:szCs w:val="24"/>
        </w:rPr>
      </w:pPr>
      <w:r w:rsidRPr="00284FFB">
        <w:rPr>
          <w:sz w:val="24"/>
          <w:szCs w:val="24"/>
        </w:rPr>
        <w:t>п. Палатка</w:t>
      </w:r>
    </w:p>
    <w:p w:rsidR="00284FFB" w:rsidRPr="00284FFB" w:rsidRDefault="00284FFB" w:rsidP="00BF2B98">
      <w:pPr>
        <w:jc w:val="center"/>
        <w:rPr>
          <w:sz w:val="24"/>
          <w:szCs w:val="24"/>
        </w:rPr>
      </w:pPr>
    </w:p>
    <w:p w:rsidR="00BF2B98" w:rsidRDefault="00BF2B98" w:rsidP="00BF2B98">
      <w:pPr>
        <w:jc w:val="center"/>
        <w:rPr>
          <w:b/>
          <w:sz w:val="28"/>
          <w:szCs w:val="28"/>
        </w:rPr>
      </w:pPr>
      <w:r>
        <w:rPr>
          <w:b/>
          <w:sz w:val="28"/>
          <w:szCs w:val="28"/>
        </w:rPr>
        <w:t xml:space="preserve">О внесении изменений </w:t>
      </w:r>
      <w:r w:rsidR="00284FFB">
        <w:rPr>
          <w:b/>
          <w:sz w:val="28"/>
          <w:szCs w:val="28"/>
        </w:rPr>
        <w:t xml:space="preserve">(дополнений) </w:t>
      </w:r>
      <w:r>
        <w:rPr>
          <w:b/>
          <w:sz w:val="28"/>
          <w:szCs w:val="28"/>
        </w:rPr>
        <w:t>в Устав муниципального образования «Хасынский городской округ»</w:t>
      </w:r>
    </w:p>
    <w:p w:rsidR="00BF2B98" w:rsidRDefault="00BF2B98" w:rsidP="00BF2B98">
      <w:pPr>
        <w:rPr>
          <w:b/>
          <w:sz w:val="28"/>
          <w:szCs w:val="28"/>
        </w:rPr>
      </w:pPr>
    </w:p>
    <w:p w:rsidR="00BF2B98" w:rsidRDefault="00BF2B98" w:rsidP="00BF2B98">
      <w:pPr>
        <w:rPr>
          <w:b/>
          <w:sz w:val="28"/>
          <w:szCs w:val="28"/>
        </w:rPr>
      </w:pPr>
    </w:p>
    <w:p w:rsidR="00BF2B98" w:rsidRDefault="00BF2B98" w:rsidP="00284FFB">
      <w:pPr>
        <w:autoSpaceDE w:val="0"/>
        <w:autoSpaceDN w:val="0"/>
        <w:adjustRightInd w:val="0"/>
        <w:spacing w:line="360" w:lineRule="auto"/>
        <w:ind w:firstLine="708"/>
        <w:jc w:val="both"/>
        <w:rPr>
          <w:sz w:val="28"/>
          <w:szCs w:val="28"/>
        </w:rPr>
      </w:pPr>
      <w:r>
        <w:rPr>
          <w:sz w:val="28"/>
          <w:szCs w:val="28"/>
        </w:rPr>
        <w:t>В соответствии с Федеральным закон</w:t>
      </w:r>
      <w:r w:rsidR="007B6C37">
        <w:rPr>
          <w:sz w:val="28"/>
          <w:szCs w:val="28"/>
        </w:rPr>
        <w:t>ом</w:t>
      </w:r>
      <w:r w:rsidR="0021696F">
        <w:rPr>
          <w:sz w:val="28"/>
          <w:szCs w:val="28"/>
        </w:rPr>
        <w:t xml:space="preserve"> от 30.10.2017 </w:t>
      </w:r>
      <w:r w:rsidR="0021696F" w:rsidRPr="004C10FF">
        <w:rPr>
          <w:sz w:val="28"/>
          <w:szCs w:val="28"/>
        </w:rPr>
        <w:t>№ 2</w:t>
      </w:r>
      <w:r w:rsidR="0021696F">
        <w:rPr>
          <w:sz w:val="28"/>
          <w:szCs w:val="28"/>
        </w:rPr>
        <w:t>9</w:t>
      </w:r>
      <w:r w:rsidR="0021696F" w:rsidRPr="004C10FF">
        <w:rPr>
          <w:sz w:val="28"/>
          <w:szCs w:val="28"/>
        </w:rPr>
        <w:t xml:space="preserve">9-ФЗ «О внесении изменений в </w:t>
      </w:r>
      <w:r w:rsidR="0021696F">
        <w:rPr>
          <w:sz w:val="28"/>
          <w:szCs w:val="28"/>
        </w:rPr>
        <w:t xml:space="preserve">отдельные законодательные акты Российской Федерации», </w:t>
      </w:r>
      <w:r w:rsidR="007B6C37">
        <w:rPr>
          <w:sz w:val="28"/>
          <w:szCs w:val="28"/>
        </w:rPr>
        <w:t xml:space="preserve">Федеральным законом </w:t>
      </w:r>
      <w:r>
        <w:rPr>
          <w:sz w:val="28"/>
          <w:szCs w:val="28"/>
        </w:rPr>
        <w:t xml:space="preserve">от </w:t>
      </w:r>
      <w:r w:rsidR="000F04EC">
        <w:rPr>
          <w:sz w:val="28"/>
          <w:szCs w:val="28"/>
        </w:rPr>
        <w:t>05.12.2017</w:t>
      </w:r>
      <w:r>
        <w:rPr>
          <w:sz w:val="28"/>
          <w:szCs w:val="28"/>
        </w:rPr>
        <w:t xml:space="preserve"> № 380-ФЗ «О внесении изменений в статью 36 Федерального закона «Об общих принципах местного самоуправления в Российской Федерации» и Кодекс административного судопроизводства Российской Федерации», </w:t>
      </w:r>
      <w:r w:rsidR="007B6C37">
        <w:rPr>
          <w:sz w:val="28"/>
          <w:szCs w:val="28"/>
        </w:rPr>
        <w:t xml:space="preserve">Федеральным законом </w:t>
      </w:r>
      <w:r>
        <w:rPr>
          <w:sz w:val="28"/>
          <w:szCs w:val="28"/>
        </w:rPr>
        <w:t xml:space="preserve">от 06.10.2003 № 131-ФЗ «Об общих принципах организации местного самоуправления </w:t>
      </w:r>
      <w:r w:rsidR="00284FFB">
        <w:rPr>
          <w:sz w:val="28"/>
          <w:szCs w:val="28"/>
        </w:rPr>
        <w:t>в Российской Федерации»</w:t>
      </w:r>
      <w:r>
        <w:rPr>
          <w:sz w:val="28"/>
          <w:szCs w:val="28"/>
        </w:rPr>
        <w:t xml:space="preserve"> Собрание представителей Хасынского городского округа</w:t>
      </w:r>
      <w:r>
        <w:rPr>
          <w:b/>
          <w:sz w:val="28"/>
          <w:szCs w:val="28"/>
        </w:rPr>
        <w:t xml:space="preserve"> р</w:t>
      </w:r>
      <w:r w:rsidR="00284FFB">
        <w:rPr>
          <w:b/>
          <w:sz w:val="28"/>
          <w:szCs w:val="28"/>
        </w:rPr>
        <w:t xml:space="preserve"> </w:t>
      </w:r>
      <w:r>
        <w:rPr>
          <w:b/>
          <w:sz w:val="28"/>
          <w:szCs w:val="28"/>
        </w:rPr>
        <w:t>е</w:t>
      </w:r>
      <w:r w:rsidR="00284FFB">
        <w:rPr>
          <w:b/>
          <w:sz w:val="28"/>
          <w:szCs w:val="28"/>
        </w:rPr>
        <w:t xml:space="preserve"> </w:t>
      </w:r>
      <w:r>
        <w:rPr>
          <w:b/>
          <w:sz w:val="28"/>
          <w:szCs w:val="28"/>
        </w:rPr>
        <w:t>ш</w:t>
      </w:r>
      <w:r w:rsidR="00284FFB">
        <w:rPr>
          <w:b/>
          <w:sz w:val="28"/>
          <w:szCs w:val="28"/>
        </w:rPr>
        <w:t xml:space="preserve"> </w:t>
      </w:r>
      <w:r>
        <w:rPr>
          <w:b/>
          <w:sz w:val="28"/>
          <w:szCs w:val="28"/>
        </w:rPr>
        <w:t>и</w:t>
      </w:r>
      <w:r w:rsidR="00284FFB">
        <w:rPr>
          <w:b/>
          <w:sz w:val="28"/>
          <w:szCs w:val="28"/>
        </w:rPr>
        <w:t xml:space="preserve"> </w:t>
      </w:r>
      <w:r>
        <w:rPr>
          <w:b/>
          <w:sz w:val="28"/>
          <w:szCs w:val="28"/>
        </w:rPr>
        <w:t>л</w:t>
      </w:r>
      <w:r w:rsidR="00284FFB">
        <w:rPr>
          <w:b/>
          <w:sz w:val="28"/>
          <w:szCs w:val="28"/>
        </w:rPr>
        <w:t xml:space="preserve"> </w:t>
      </w:r>
      <w:r>
        <w:rPr>
          <w:b/>
          <w:sz w:val="28"/>
          <w:szCs w:val="28"/>
        </w:rPr>
        <w:t>о:</w:t>
      </w:r>
    </w:p>
    <w:p w:rsidR="00BF2B98" w:rsidRDefault="00BF2B98" w:rsidP="00284FFB">
      <w:pPr>
        <w:autoSpaceDE w:val="0"/>
        <w:autoSpaceDN w:val="0"/>
        <w:adjustRightInd w:val="0"/>
        <w:spacing w:line="360" w:lineRule="auto"/>
        <w:ind w:firstLine="709"/>
        <w:jc w:val="both"/>
        <w:rPr>
          <w:sz w:val="28"/>
          <w:szCs w:val="28"/>
        </w:rPr>
      </w:pPr>
      <w:r>
        <w:rPr>
          <w:sz w:val="28"/>
          <w:szCs w:val="28"/>
        </w:rPr>
        <w:t>1. Внести в Устав муниципального образования «Хасынский городской округ» (далее – Устав) следующие изменения:</w:t>
      </w:r>
    </w:p>
    <w:p w:rsidR="002C7C50" w:rsidRDefault="00BF2B98" w:rsidP="00284FFB">
      <w:pPr>
        <w:autoSpaceDE w:val="0"/>
        <w:autoSpaceDN w:val="0"/>
        <w:adjustRightInd w:val="0"/>
        <w:spacing w:line="360" w:lineRule="auto"/>
        <w:ind w:firstLine="709"/>
        <w:jc w:val="both"/>
        <w:rPr>
          <w:sz w:val="28"/>
          <w:szCs w:val="28"/>
        </w:rPr>
      </w:pPr>
      <w:r>
        <w:rPr>
          <w:sz w:val="28"/>
          <w:szCs w:val="28"/>
        </w:rPr>
        <w:t>1.1. Статью 35 Устава дополнить частью 3.1</w:t>
      </w:r>
      <w:r w:rsidR="007B6C37">
        <w:rPr>
          <w:sz w:val="28"/>
          <w:szCs w:val="28"/>
        </w:rPr>
        <w:t>.</w:t>
      </w:r>
      <w:r w:rsidR="002C7C50">
        <w:rPr>
          <w:sz w:val="28"/>
          <w:szCs w:val="28"/>
        </w:rPr>
        <w:t xml:space="preserve">, изложив ее </w:t>
      </w:r>
      <w:r>
        <w:rPr>
          <w:sz w:val="28"/>
          <w:szCs w:val="28"/>
        </w:rPr>
        <w:t>в следующей редакции</w:t>
      </w:r>
      <w:r w:rsidR="002C7C50">
        <w:rPr>
          <w:sz w:val="28"/>
          <w:szCs w:val="28"/>
        </w:rPr>
        <w:t xml:space="preserve">: </w:t>
      </w:r>
    </w:p>
    <w:p w:rsidR="002C7C50" w:rsidRDefault="00BF2B98" w:rsidP="00284FFB">
      <w:pPr>
        <w:autoSpaceDE w:val="0"/>
        <w:autoSpaceDN w:val="0"/>
        <w:adjustRightInd w:val="0"/>
        <w:spacing w:line="360" w:lineRule="auto"/>
        <w:ind w:firstLine="539"/>
        <w:jc w:val="both"/>
        <w:rPr>
          <w:sz w:val="28"/>
          <w:szCs w:val="28"/>
        </w:rPr>
      </w:pPr>
      <w:r>
        <w:rPr>
          <w:sz w:val="28"/>
          <w:szCs w:val="28"/>
        </w:rPr>
        <w:t>«</w:t>
      </w:r>
      <w:r w:rsidR="002C7C50">
        <w:rPr>
          <w:sz w:val="28"/>
          <w:szCs w:val="28"/>
        </w:rPr>
        <w:t xml:space="preserve">3.1. </w:t>
      </w:r>
      <w:r w:rsidR="0021696F">
        <w:rPr>
          <w:rFonts w:eastAsiaTheme="minorHAnsi"/>
          <w:sz w:val="28"/>
          <w:szCs w:val="28"/>
          <w:lang w:eastAsia="en-US"/>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0021696F">
        <w:rPr>
          <w:rFonts w:eastAsiaTheme="minorHAnsi"/>
          <w:sz w:val="28"/>
          <w:szCs w:val="28"/>
          <w:lang w:eastAsia="en-US"/>
        </w:rPr>
        <w:lastRenderedPageBreak/>
        <w:t>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2C7C50">
        <w:rPr>
          <w:sz w:val="28"/>
          <w:szCs w:val="28"/>
        </w:rPr>
        <w:t>.»</w:t>
      </w:r>
      <w:r w:rsidR="00284FFB">
        <w:rPr>
          <w:sz w:val="28"/>
          <w:szCs w:val="28"/>
        </w:rPr>
        <w:t>.</w:t>
      </w:r>
      <w:r w:rsidR="002C7C50">
        <w:rPr>
          <w:sz w:val="28"/>
          <w:szCs w:val="28"/>
        </w:rPr>
        <w:t xml:space="preserve"> </w:t>
      </w:r>
    </w:p>
    <w:p w:rsidR="000F04EC" w:rsidRDefault="000F04EC" w:rsidP="00284FFB">
      <w:pPr>
        <w:autoSpaceDE w:val="0"/>
        <w:autoSpaceDN w:val="0"/>
        <w:adjustRightInd w:val="0"/>
        <w:spacing w:line="360" w:lineRule="auto"/>
        <w:ind w:firstLine="709"/>
        <w:jc w:val="both"/>
        <w:rPr>
          <w:sz w:val="28"/>
          <w:szCs w:val="28"/>
        </w:rPr>
      </w:pPr>
      <w:r>
        <w:rPr>
          <w:sz w:val="28"/>
          <w:szCs w:val="28"/>
        </w:rPr>
        <w:t xml:space="preserve">1.2. Пункт 2 части 2 статьи 39 Устава изложить в новой редакции: </w:t>
      </w:r>
    </w:p>
    <w:p w:rsidR="000F04EC" w:rsidRPr="000F04EC" w:rsidRDefault="000F04EC" w:rsidP="00284FFB">
      <w:pPr>
        <w:spacing w:line="360" w:lineRule="auto"/>
        <w:ind w:firstLine="567"/>
        <w:jc w:val="both"/>
        <w:rPr>
          <w:sz w:val="28"/>
          <w:szCs w:val="28"/>
        </w:rPr>
      </w:pPr>
      <w:r>
        <w:rPr>
          <w:sz w:val="28"/>
          <w:szCs w:val="28"/>
        </w:rPr>
        <w:t xml:space="preserve">«2) </w:t>
      </w:r>
      <w:r w:rsidRPr="000F04EC">
        <w:rPr>
          <w:color w:val="000000"/>
          <w:sz w:val="28"/>
          <w:szCs w:val="28"/>
        </w:rPr>
        <w:t>разработка</w:t>
      </w:r>
      <w:r>
        <w:rPr>
          <w:color w:val="000000"/>
          <w:sz w:val="28"/>
          <w:szCs w:val="28"/>
        </w:rPr>
        <w:t xml:space="preserve"> стратегии социально-экономического развития</w:t>
      </w:r>
      <w:r w:rsidRPr="000F04EC">
        <w:rPr>
          <w:color w:val="000000"/>
          <w:sz w:val="28"/>
          <w:szCs w:val="28"/>
        </w:rPr>
        <w:t xml:space="preserve"> муниципального образования;</w:t>
      </w:r>
      <w:r w:rsidR="0021696F">
        <w:rPr>
          <w:color w:val="000000"/>
          <w:sz w:val="28"/>
          <w:szCs w:val="28"/>
        </w:rPr>
        <w:t>».</w:t>
      </w:r>
    </w:p>
    <w:p w:rsidR="00BF2B98" w:rsidRDefault="00BF2B98" w:rsidP="00284FFB">
      <w:pPr>
        <w:autoSpaceDE w:val="0"/>
        <w:autoSpaceDN w:val="0"/>
        <w:adjustRightInd w:val="0"/>
        <w:spacing w:line="360" w:lineRule="auto"/>
        <w:ind w:firstLine="709"/>
        <w:jc w:val="both"/>
        <w:rPr>
          <w:b/>
        </w:rPr>
      </w:pPr>
      <w:r>
        <w:rPr>
          <w:sz w:val="28"/>
          <w:szCs w:val="28"/>
        </w:rPr>
        <w:t>2. Настоящее решение после его государственной регистрации подлежит официальному опубликованию (обнародованию) в еженедельной газете «Заря Севера» и размещению на официальном сайте муниципального образования «Хасынский городской округ» и вступает в силу после официального опубликования (обнародования).</w:t>
      </w:r>
    </w:p>
    <w:p w:rsidR="00BF2B98" w:rsidRDefault="00BF2B98" w:rsidP="00284FFB">
      <w:pPr>
        <w:tabs>
          <w:tab w:val="left" w:pos="6804"/>
        </w:tabs>
        <w:spacing w:line="360" w:lineRule="auto"/>
        <w:jc w:val="both"/>
        <w:rPr>
          <w:b/>
          <w:sz w:val="28"/>
          <w:szCs w:val="28"/>
        </w:rPr>
      </w:pPr>
      <w:r>
        <w:rPr>
          <w:b/>
          <w:sz w:val="28"/>
          <w:szCs w:val="28"/>
        </w:rPr>
        <w:t xml:space="preserve">     </w:t>
      </w:r>
    </w:p>
    <w:p w:rsidR="00284FFB" w:rsidRDefault="00284FFB" w:rsidP="00284FFB">
      <w:pPr>
        <w:tabs>
          <w:tab w:val="left" w:pos="6804"/>
        </w:tabs>
        <w:spacing w:line="360" w:lineRule="auto"/>
        <w:jc w:val="both"/>
        <w:rPr>
          <w:b/>
          <w:sz w:val="28"/>
          <w:szCs w:val="28"/>
        </w:rPr>
      </w:pPr>
    </w:p>
    <w:p w:rsidR="00BF2B98" w:rsidRDefault="00BF2B98" w:rsidP="00BF2B98">
      <w:pPr>
        <w:tabs>
          <w:tab w:val="left" w:pos="6804"/>
        </w:tabs>
        <w:jc w:val="both"/>
        <w:rPr>
          <w:b/>
          <w:sz w:val="28"/>
          <w:szCs w:val="28"/>
        </w:rPr>
      </w:pPr>
      <w:r>
        <w:rPr>
          <w:b/>
          <w:sz w:val="28"/>
          <w:szCs w:val="28"/>
        </w:rPr>
        <w:t>Глава</w:t>
      </w:r>
    </w:p>
    <w:p w:rsidR="00BF2B98" w:rsidRDefault="00BF2B98" w:rsidP="00BF2B98">
      <w:pPr>
        <w:tabs>
          <w:tab w:val="left" w:pos="6804"/>
        </w:tabs>
        <w:jc w:val="both"/>
        <w:rPr>
          <w:b/>
          <w:sz w:val="28"/>
          <w:szCs w:val="28"/>
        </w:rPr>
      </w:pPr>
      <w:r>
        <w:rPr>
          <w:b/>
          <w:sz w:val="28"/>
          <w:szCs w:val="28"/>
        </w:rPr>
        <w:t xml:space="preserve">Хасынского городского округа                                    </w:t>
      </w:r>
      <w:r w:rsidR="00284FFB">
        <w:rPr>
          <w:b/>
          <w:sz w:val="28"/>
          <w:szCs w:val="28"/>
        </w:rPr>
        <w:t xml:space="preserve">     </w:t>
      </w:r>
      <w:r>
        <w:rPr>
          <w:b/>
          <w:sz w:val="28"/>
          <w:szCs w:val="28"/>
        </w:rPr>
        <w:t xml:space="preserve">            Б.В. Соколов</w:t>
      </w:r>
    </w:p>
    <w:p w:rsidR="00BF2B98" w:rsidRDefault="00BF2B98" w:rsidP="00BF2B98">
      <w:pPr>
        <w:tabs>
          <w:tab w:val="left" w:pos="6804"/>
        </w:tabs>
        <w:jc w:val="both"/>
        <w:rPr>
          <w:b/>
          <w:sz w:val="28"/>
          <w:szCs w:val="28"/>
        </w:rPr>
      </w:pPr>
    </w:p>
    <w:p w:rsidR="00284FFB" w:rsidRDefault="00BF2B98" w:rsidP="00BF2B98">
      <w:pPr>
        <w:tabs>
          <w:tab w:val="left" w:pos="6804"/>
        </w:tabs>
        <w:jc w:val="both"/>
        <w:rPr>
          <w:b/>
          <w:sz w:val="28"/>
          <w:szCs w:val="28"/>
        </w:rPr>
      </w:pPr>
      <w:r>
        <w:rPr>
          <w:b/>
          <w:sz w:val="28"/>
          <w:szCs w:val="28"/>
        </w:rPr>
        <w:t xml:space="preserve">Председатель </w:t>
      </w:r>
    </w:p>
    <w:p w:rsidR="00BF2B98" w:rsidRDefault="00BF2B98" w:rsidP="00BF2B98">
      <w:pPr>
        <w:tabs>
          <w:tab w:val="left" w:pos="6804"/>
        </w:tabs>
        <w:jc w:val="both"/>
        <w:rPr>
          <w:b/>
          <w:sz w:val="28"/>
          <w:szCs w:val="28"/>
        </w:rPr>
      </w:pPr>
      <w:r>
        <w:rPr>
          <w:b/>
          <w:sz w:val="28"/>
          <w:szCs w:val="28"/>
        </w:rPr>
        <w:t xml:space="preserve">Собрания представителей </w:t>
      </w:r>
    </w:p>
    <w:p w:rsidR="00BF2B98" w:rsidRDefault="00BF2B98" w:rsidP="00BF2B98">
      <w:pPr>
        <w:tabs>
          <w:tab w:val="left" w:pos="6804"/>
        </w:tabs>
        <w:jc w:val="both"/>
      </w:pPr>
      <w:r>
        <w:rPr>
          <w:b/>
          <w:sz w:val="28"/>
          <w:szCs w:val="28"/>
        </w:rPr>
        <w:t xml:space="preserve">Хасынского городского округа                          </w:t>
      </w:r>
      <w:r w:rsidR="00284FFB">
        <w:rPr>
          <w:b/>
          <w:sz w:val="28"/>
          <w:szCs w:val="28"/>
        </w:rPr>
        <w:t xml:space="preserve">    </w:t>
      </w:r>
      <w:r>
        <w:rPr>
          <w:b/>
          <w:sz w:val="28"/>
          <w:szCs w:val="28"/>
        </w:rPr>
        <w:t xml:space="preserve">                      И.П. Тейхриб</w:t>
      </w:r>
    </w:p>
    <w:p w:rsidR="00BF2B98" w:rsidRDefault="00BF2B98" w:rsidP="00BF2B98"/>
    <w:p w:rsidR="00854996" w:rsidRDefault="00854996">
      <w:bookmarkStart w:id="0" w:name="_GoBack"/>
      <w:bookmarkEnd w:id="0"/>
    </w:p>
    <w:sectPr w:rsidR="00854996" w:rsidSect="00284FFB">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FB" w:rsidRDefault="00284FFB" w:rsidP="00284FFB">
      <w:r>
        <w:separator/>
      </w:r>
    </w:p>
  </w:endnote>
  <w:endnote w:type="continuationSeparator" w:id="0">
    <w:p w:rsidR="00284FFB" w:rsidRDefault="00284FFB" w:rsidP="0028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FB" w:rsidRDefault="00284FFB" w:rsidP="00284FFB">
      <w:r>
        <w:separator/>
      </w:r>
    </w:p>
  </w:footnote>
  <w:footnote w:type="continuationSeparator" w:id="0">
    <w:p w:rsidR="00284FFB" w:rsidRDefault="00284FFB" w:rsidP="00284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79884"/>
      <w:docPartObj>
        <w:docPartGallery w:val="Page Numbers (Top of Page)"/>
        <w:docPartUnique/>
      </w:docPartObj>
    </w:sdtPr>
    <w:sdtContent>
      <w:p w:rsidR="00284FFB" w:rsidRDefault="00284FFB">
        <w:pPr>
          <w:pStyle w:val="a4"/>
          <w:jc w:val="center"/>
        </w:pPr>
        <w:r>
          <w:fldChar w:fldCharType="begin"/>
        </w:r>
        <w:r>
          <w:instrText>PAGE   \* MERGEFORMAT</w:instrText>
        </w:r>
        <w:r>
          <w:fldChar w:fldCharType="separate"/>
        </w:r>
        <w:r>
          <w:rPr>
            <w:noProof/>
          </w:rPr>
          <w:t>2</w:t>
        </w:r>
        <w:r>
          <w:fldChar w:fldCharType="end"/>
        </w:r>
      </w:p>
    </w:sdtContent>
  </w:sdt>
  <w:p w:rsidR="00284FFB" w:rsidRDefault="00284F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B5"/>
    <w:rsid w:val="000F04EC"/>
    <w:rsid w:val="0021696F"/>
    <w:rsid w:val="00284FFB"/>
    <w:rsid w:val="002C7C50"/>
    <w:rsid w:val="00346510"/>
    <w:rsid w:val="007B6C37"/>
    <w:rsid w:val="00854996"/>
    <w:rsid w:val="00BF2B98"/>
    <w:rsid w:val="00FC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59016-E5C3-44A7-B75C-1C49DAD6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B98"/>
    <w:rPr>
      <w:color w:val="0000FF" w:themeColor="hyperlink"/>
      <w:u w:val="single"/>
    </w:rPr>
  </w:style>
  <w:style w:type="paragraph" w:styleId="a4">
    <w:name w:val="header"/>
    <w:basedOn w:val="a"/>
    <w:link w:val="a5"/>
    <w:uiPriority w:val="99"/>
    <w:unhideWhenUsed/>
    <w:rsid w:val="00284FFB"/>
    <w:pPr>
      <w:tabs>
        <w:tab w:val="center" w:pos="4677"/>
        <w:tab w:val="right" w:pos="9355"/>
      </w:tabs>
    </w:pPr>
  </w:style>
  <w:style w:type="character" w:customStyle="1" w:styleId="a5">
    <w:name w:val="Верхний колонтитул Знак"/>
    <w:basedOn w:val="a0"/>
    <w:link w:val="a4"/>
    <w:uiPriority w:val="99"/>
    <w:rsid w:val="00284FF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84FFB"/>
    <w:pPr>
      <w:tabs>
        <w:tab w:val="center" w:pos="4677"/>
        <w:tab w:val="right" w:pos="9355"/>
      </w:tabs>
    </w:pPr>
  </w:style>
  <w:style w:type="character" w:customStyle="1" w:styleId="a7">
    <w:name w:val="Нижний колонтитул Знак"/>
    <w:basedOn w:val="a0"/>
    <w:link w:val="a6"/>
    <w:uiPriority w:val="99"/>
    <w:rsid w:val="00284F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9266">
      <w:bodyDiv w:val="1"/>
      <w:marLeft w:val="0"/>
      <w:marRight w:val="0"/>
      <w:marTop w:val="0"/>
      <w:marBottom w:val="0"/>
      <w:divBdr>
        <w:top w:val="none" w:sz="0" w:space="0" w:color="auto"/>
        <w:left w:val="none" w:sz="0" w:space="0" w:color="auto"/>
        <w:bottom w:val="none" w:sz="0" w:space="0" w:color="auto"/>
        <w:right w:val="none" w:sz="0" w:space="0" w:color="auto"/>
      </w:divBdr>
    </w:div>
    <w:div w:id="12350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Марушкина Анна Сергеевна</dc:creator>
  <cp:keywords/>
  <dc:description/>
  <cp:lastModifiedBy>Баранчикова Милда Байрамовна</cp:lastModifiedBy>
  <cp:revision>6</cp:revision>
  <cp:lastPrinted>2017-12-13T00:34:00Z</cp:lastPrinted>
  <dcterms:created xsi:type="dcterms:W3CDTF">2017-12-12T06:36:00Z</dcterms:created>
  <dcterms:modified xsi:type="dcterms:W3CDTF">2017-12-13T05:43:00Z</dcterms:modified>
</cp:coreProperties>
</file>