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4B" w:rsidRDefault="004A784B" w:rsidP="00E81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A784B" w:rsidRDefault="004A784B" w:rsidP="00E81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документа стратегического планирования</w:t>
      </w:r>
    </w:p>
    <w:p w:rsidR="004A784B" w:rsidRDefault="004A784B" w:rsidP="00E81117">
      <w:pPr>
        <w:jc w:val="center"/>
        <w:rPr>
          <w:b/>
          <w:sz w:val="28"/>
          <w:szCs w:val="28"/>
        </w:rPr>
      </w:pPr>
    </w:p>
    <w:p w:rsidR="004A784B" w:rsidRDefault="004A784B" w:rsidP="00573AD7">
      <w:pPr>
        <w:spacing w:line="360" w:lineRule="auto"/>
        <w:ind w:firstLine="708"/>
        <w:jc w:val="both"/>
      </w:pPr>
      <w:r w:rsidRPr="00573AD7">
        <w:rPr>
          <w:sz w:val="28"/>
          <w:szCs w:val="28"/>
        </w:rPr>
        <w:t>Муниципальная программа «Развитие торговли на территории Хасынского городского округа на 2019-2021 годы» разработана на основании Федеральн</w:t>
      </w:r>
      <w:r>
        <w:rPr>
          <w:sz w:val="28"/>
          <w:szCs w:val="28"/>
        </w:rPr>
        <w:t>ых</w:t>
      </w:r>
      <w:r w:rsidRPr="00573A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ов </w:t>
      </w:r>
      <w:r w:rsidRPr="00573AD7">
        <w:rPr>
          <w:sz w:val="28"/>
          <w:szCs w:val="28"/>
        </w:rPr>
        <w:t>от</w:t>
      </w:r>
      <w:r>
        <w:rPr>
          <w:sz w:val="28"/>
          <w:szCs w:val="28"/>
        </w:rPr>
        <w:t xml:space="preserve"> 28.12.2009</w:t>
      </w:r>
      <w:r w:rsidRPr="00573AD7">
        <w:rPr>
          <w:sz w:val="28"/>
          <w:szCs w:val="28"/>
        </w:rPr>
        <w:t xml:space="preserve"> № 381-ФЗ «Об основах государственного регулирования торговой деятельнос</w:t>
      </w:r>
      <w:r>
        <w:rPr>
          <w:sz w:val="28"/>
          <w:szCs w:val="28"/>
        </w:rPr>
        <w:t xml:space="preserve">ти в Российской Федерации», </w:t>
      </w:r>
      <w:r w:rsidRPr="00573AD7">
        <w:rPr>
          <w:sz w:val="28"/>
          <w:szCs w:val="28"/>
        </w:rPr>
        <w:t>от 06.10.2003 № 131-ФЗ «Об общих принципах местного самоуправления в Российской Федерации»</w:t>
      </w:r>
      <w:r>
        <w:rPr>
          <w:sz w:val="28"/>
          <w:szCs w:val="28"/>
        </w:rPr>
        <w:t>.</w:t>
      </w:r>
      <w:r w:rsidRPr="00573AD7">
        <w:t xml:space="preserve"> </w:t>
      </w:r>
    </w:p>
    <w:p w:rsidR="004A784B" w:rsidRPr="00573AD7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>Разработчиком Программы является отдел экономики управления экономического развития Администрации Хасынского городского округа</w:t>
      </w:r>
      <w:r>
        <w:rPr>
          <w:sz w:val="28"/>
          <w:szCs w:val="28"/>
        </w:rPr>
        <w:t>.</w:t>
      </w:r>
    </w:p>
    <w:p w:rsidR="004A784B" w:rsidRPr="00573AD7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>Исполнители Программы:</w:t>
      </w:r>
    </w:p>
    <w:p w:rsidR="004A784B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 xml:space="preserve"> - отдел экономики управления экономического развития Администрации Хасынского городского округа;</w:t>
      </w:r>
    </w:p>
    <w:p w:rsidR="004A784B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>- комитет финансов Хасынского городского округа;</w:t>
      </w:r>
    </w:p>
    <w:p w:rsidR="004A784B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>- отдел учета и отчетности Администрации Хасынского городского округа</w:t>
      </w:r>
      <w:r>
        <w:rPr>
          <w:sz w:val="28"/>
          <w:szCs w:val="28"/>
        </w:rPr>
        <w:t>.</w:t>
      </w:r>
    </w:p>
    <w:p w:rsidR="004A784B" w:rsidRPr="00573AD7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>Цель Программы: создание благоприятных условий для развития торговой деятельности на территории Хасынского городского округа, максимально полное удовлетворение потребностей населения в качественных товарах по доступным ценам в пределах шаговой доступности за счет обеспечения эффективного развития инфраструктуры отрасли посредством создания благоприятных условий для роста предпринимательской активности, конкуренции и сбалансированного развития различных видов, типов и способов торговли.</w:t>
      </w:r>
    </w:p>
    <w:p w:rsidR="004A784B" w:rsidRPr="00573AD7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>Задачи Программы:</w:t>
      </w:r>
    </w:p>
    <w:p w:rsidR="004A784B" w:rsidRPr="00573AD7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>- совершенствование механизмов организационного и правового регулирования сферы торговли с устранением излишних административных барьеров;</w:t>
      </w:r>
    </w:p>
    <w:p w:rsidR="004A784B" w:rsidRPr="00573AD7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>- сбалансированное развитие различных видов, форм и форматов торговли, крупного, среднего и малого бизнеса для максимально полного и бесперебойного удовлетворения потребностей населения в качественных и безопасных товарах, создание социально ориентированных секторов торговой инфраструктуры.</w:t>
      </w:r>
    </w:p>
    <w:p w:rsidR="004A784B" w:rsidRDefault="004A784B" w:rsidP="00E65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в 2019-2021 годы. </w:t>
      </w:r>
    </w:p>
    <w:p w:rsidR="004A784B" w:rsidRDefault="004A784B" w:rsidP="00E47F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бюджета муниципального образования «Хасынский городской округ», а так же необходимо финансирование из областного бюджета. </w:t>
      </w:r>
    </w:p>
    <w:p w:rsidR="004A784B" w:rsidRDefault="004A784B" w:rsidP="00573AD7">
      <w:pPr>
        <w:spacing w:line="360" w:lineRule="auto"/>
        <w:ind w:firstLine="708"/>
        <w:jc w:val="both"/>
      </w:pPr>
      <w:r w:rsidRPr="00573AD7">
        <w:rPr>
          <w:sz w:val="28"/>
          <w:szCs w:val="28"/>
        </w:rPr>
        <w:t xml:space="preserve">Общий объем финансирования на реализацию Программы из бюджета муниципального образования «Хасынский городской округ» </w:t>
      </w:r>
      <w:r w:rsidRPr="00573AD7">
        <w:rPr>
          <w:b/>
          <w:sz w:val="28"/>
          <w:szCs w:val="28"/>
        </w:rPr>
        <w:t xml:space="preserve">-  </w:t>
      </w:r>
      <w:r w:rsidRPr="00573AD7">
        <w:rPr>
          <w:sz w:val="28"/>
          <w:szCs w:val="28"/>
        </w:rPr>
        <w:t>300,0 тыс. рублей.</w:t>
      </w:r>
      <w:r>
        <w:rPr>
          <w:sz w:val="28"/>
          <w:szCs w:val="28"/>
        </w:rPr>
        <w:t xml:space="preserve"> </w:t>
      </w:r>
      <w:r w:rsidRPr="00573AD7">
        <w:rPr>
          <w:sz w:val="28"/>
          <w:szCs w:val="28"/>
        </w:rPr>
        <w:t>В том числе по годам:</w:t>
      </w:r>
      <w:r>
        <w:rPr>
          <w:sz w:val="28"/>
          <w:szCs w:val="28"/>
        </w:rPr>
        <w:t xml:space="preserve"> </w:t>
      </w:r>
      <w:r w:rsidRPr="00573AD7">
        <w:rPr>
          <w:sz w:val="28"/>
          <w:szCs w:val="28"/>
        </w:rPr>
        <w:t>2019 - 100,0 тыс. рублей;</w:t>
      </w:r>
      <w:r>
        <w:rPr>
          <w:sz w:val="28"/>
          <w:szCs w:val="28"/>
        </w:rPr>
        <w:t xml:space="preserve"> </w:t>
      </w:r>
      <w:r w:rsidRPr="00573AD7">
        <w:rPr>
          <w:sz w:val="28"/>
          <w:szCs w:val="28"/>
        </w:rPr>
        <w:t>2020 - 100, 0 тыс. рублей;</w:t>
      </w:r>
      <w:r>
        <w:rPr>
          <w:sz w:val="28"/>
          <w:szCs w:val="28"/>
        </w:rPr>
        <w:t xml:space="preserve"> </w:t>
      </w:r>
      <w:r w:rsidRPr="00573AD7">
        <w:rPr>
          <w:sz w:val="28"/>
          <w:szCs w:val="28"/>
        </w:rPr>
        <w:t>2021 - 100, 0 тыс. рублей.</w:t>
      </w:r>
      <w:r w:rsidRPr="00573AD7">
        <w:t xml:space="preserve"> </w:t>
      </w:r>
    </w:p>
    <w:p w:rsidR="004A784B" w:rsidRPr="00F32AE5" w:rsidRDefault="004A784B" w:rsidP="00E65C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2AE5">
        <w:rPr>
          <w:sz w:val="28"/>
          <w:szCs w:val="28"/>
        </w:rPr>
        <w:t xml:space="preserve"> результате реализации программных мероприяти</w:t>
      </w:r>
      <w:r>
        <w:rPr>
          <w:sz w:val="28"/>
          <w:szCs w:val="28"/>
        </w:rPr>
        <w:t>й к концу 2021</w:t>
      </w:r>
      <w:r w:rsidRPr="00F32AE5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Хасынском городском округе ожидается:</w:t>
      </w:r>
    </w:p>
    <w:p w:rsidR="004A784B" w:rsidRPr="00573AD7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>- увеличение количества торговых объектов различных форматов</w:t>
      </w:r>
      <w:r>
        <w:rPr>
          <w:sz w:val="28"/>
          <w:szCs w:val="28"/>
        </w:rPr>
        <w:t xml:space="preserve"> до 74</w:t>
      </w:r>
      <w:r w:rsidRPr="00E65C66">
        <w:rPr>
          <w:sz w:val="28"/>
          <w:szCs w:val="28"/>
        </w:rPr>
        <w:t xml:space="preserve"> </w:t>
      </w:r>
      <w:r w:rsidRPr="00F32AE5">
        <w:rPr>
          <w:sz w:val="28"/>
          <w:szCs w:val="28"/>
        </w:rPr>
        <w:t>единиц</w:t>
      </w:r>
      <w:r>
        <w:rPr>
          <w:sz w:val="28"/>
          <w:szCs w:val="28"/>
        </w:rPr>
        <w:t>ы</w:t>
      </w:r>
      <w:r w:rsidRPr="00573AD7">
        <w:rPr>
          <w:sz w:val="28"/>
          <w:szCs w:val="28"/>
        </w:rPr>
        <w:t>;</w:t>
      </w:r>
    </w:p>
    <w:p w:rsidR="004A784B" w:rsidRPr="00573AD7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>- увеличение обеспеченности населения площадью торговых объектов;</w:t>
      </w:r>
    </w:p>
    <w:p w:rsidR="004A784B" w:rsidRPr="00573AD7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>- расширение сети и повышение доступности торговых предприятий социальной направленности</w:t>
      </w:r>
      <w:r>
        <w:rPr>
          <w:sz w:val="28"/>
          <w:szCs w:val="28"/>
        </w:rPr>
        <w:t xml:space="preserve"> до  2</w:t>
      </w:r>
      <w:r w:rsidRPr="00F32AE5">
        <w:rPr>
          <w:sz w:val="28"/>
          <w:szCs w:val="28"/>
        </w:rPr>
        <w:t xml:space="preserve"> единиц</w:t>
      </w:r>
      <w:r w:rsidRPr="00573AD7">
        <w:rPr>
          <w:sz w:val="28"/>
          <w:szCs w:val="28"/>
        </w:rPr>
        <w:t xml:space="preserve">; </w:t>
      </w:r>
    </w:p>
    <w:p w:rsidR="004A784B" w:rsidRPr="00573AD7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>- количество проведенных ярмарок</w:t>
      </w:r>
      <w:r w:rsidRPr="00E65C66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увеличится до 18 единиц.</w:t>
      </w:r>
    </w:p>
    <w:p w:rsidR="004A784B" w:rsidRPr="00445EB6" w:rsidRDefault="004A784B" w:rsidP="00E65C66">
      <w:pPr>
        <w:spacing w:line="360" w:lineRule="auto"/>
        <w:ind w:firstLine="708"/>
        <w:jc w:val="both"/>
        <w:rPr>
          <w:sz w:val="28"/>
          <w:szCs w:val="28"/>
        </w:rPr>
      </w:pPr>
      <w:r w:rsidRPr="00445EB6">
        <w:rPr>
          <w:sz w:val="28"/>
          <w:szCs w:val="28"/>
        </w:rPr>
        <w:t>В ходе реализации Программы отдельные мероприятия подлежат ежегодной корректировке на основе анализа полученных результатов реализации программных мероприятий.</w:t>
      </w:r>
    </w:p>
    <w:p w:rsidR="004A784B" w:rsidRDefault="004A784B" w:rsidP="00E65C66">
      <w:pPr>
        <w:spacing w:line="360" w:lineRule="auto"/>
        <w:ind w:firstLine="708"/>
        <w:jc w:val="both"/>
        <w:rPr>
          <w:sz w:val="28"/>
          <w:szCs w:val="28"/>
        </w:rPr>
      </w:pPr>
      <w:r w:rsidRPr="00445EB6">
        <w:rPr>
          <w:sz w:val="28"/>
          <w:szCs w:val="28"/>
        </w:rPr>
        <w:t>Исполнители Программы осуществляют организационную работу по реализации соответствующих мероприятий в рамках своих функциональных обязанностей.</w:t>
      </w:r>
    </w:p>
    <w:p w:rsidR="004A784B" w:rsidRPr="00445EB6" w:rsidRDefault="004A784B" w:rsidP="00981627">
      <w:pPr>
        <w:spacing w:line="360" w:lineRule="auto"/>
        <w:ind w:firstLine="708"/>
        <w:jc w:val="both"/>
        <w:rPr>
          <w:sz w:val="28"/>
          <w:szCs w:val="28"/>
        </w:rPr>
      </w:pPr>
      <w:r w:rsidRPr="00445EB6">
        <w:rPr>
          <w:sz w:val="28"/>
          <w:szCs w:val="28"/>
        </w:rPr>
        <w:t>Достижение целей и решение задач Программы осуществляются путем скоординированного выполнения комплекса взаим</w:t>
      </w:r>
      <w:r>
        <w:rPr>
          <w:sz w:val="28"/>
          <w:szCs w:val="28"/>
        </w:rPr>
        <w:t>ос</w:t>
      </w:r>
      <w:r w:rsidRPr="00445EB6">
        <w:rPr>
          <w:sz w:val="28"/>
          <w:szCs w:val="28"/>
        </w:rPr>
        <w:t xml:space="preserve">вязанных </w:t>
      </w:r>
      <w:r>
        <w:rPr>
          <w:sz w:val="28"/>
          <w:szCs w:val="28"/>
        </w:rPr>
        <w:t>по</w:t>
      </w:r>
      <w:r w:rsidRPr="00445EB6">
        <w:rPr>
          <w:sz w:val="28"/>
          <w:szCs w:val="28"/>
        </w:rPr>
        <w:t xml:space="preserve"> срокам, ресурсам, исполнителям и результатам мероприятий по следующим направлениям:</w:t>
      </w:r>
    </w:p>
    <w:p w:rsidR="004A784B" w:rsidRPr="00445EB6" w:rsidRDefault="004A784B" w:rsidP="00981627">
      <w:pPr>
        <w:spacing w:line="360" w:lineRule="auto"/>
        <w:ind w:firstLine="708"/>
        <w:jc w:val="both"/>
        <w:rPr>
          <w:sz w:val="28"/>
          <w:szCs w:val="28"/>
        </w:rPr>
      </w:pPr>
      <w:r w:rsidRPr="00445EB6">
        <w:rPr>
          <w:sz w:val="28"/>
          <w:szCs w:val="28"/>
        </w:rPr>
        <w:t>- методическое и консультационное обеспечение.</w:t>
      </w:r>
    </w:p>
    <w:p w:rsidR="004A784B" w:rsidRPr="00F50C95" w:rsidRDefault="004A784B" w:rsidP="00981627">
      <w:pPr>
        <w:spacing w:line="360" w:lineRule="auto"/>
        <w:ind w:firstLine="708"/>
        <w:jc w:val="both"/>
        <w:rPr>
          <w:sz w:val="28"/>
          <w:szCs w:val="28"/>
        </w:rPr>
      </w:pPr>
      <w:r w:rsidRPr="00445EB6">
        <w:rPr>
          <w:sz w:val="28"/>
          <w:szCs w:val="28"/>
        </w:rPr>
        <w:t>Методическое и консультационное обеспечение предусматривает мероприятия, направленные на совершенствование механизмов и форм оказания поддержки субъектам малого и среднего предпринимательства и обеспечение благоприятных условий для развития торговли в муниципальном образовании «</w:t>
      </w:r>
      <w:r>
        <w:rPr>
          <w:sz w:val="28"/>
          <w:szCs w:val="28"/>
        </w:rPr>
        <w:t>Хасынский городской округ</w:t>
      </w:r>
      <w:r w:rsidRPr="00445EB6">
        <w:rPr>
          <w:sz w:val="28"/>
          <w:szCs w:val="28"/>
        </w:rPr>
        <w:t>».</w:t>
      </w:r>
    </w:p>
    <w:p w:rsidR="004A784B" w:rsidRDefault="004A784B" w:rsidP="00981627">
      <w:pPr>
        <w:spacing w:line="360" w:lineRule="auto"/>
        <w:ind w:firstLine="720"/>
        <w:jc w:val="both"/>
        <w:rPr>
          <w:sz w:val="28"/>
          <w:szCs w:val="28"/>
        </w:rPr>
      </w:pPr>
    </w:p>
    <w:p w:rsidR="004A784B" w:rsidRDefault="004A784B" w:rsidP="00E47FE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sectPr w:rsidR="004A784B" w:rsidSect="00991ED6">
      <w:headerReference w:type="default" r:id="rId7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84B" w:rsidRDefault="004A784B" w:rsidP="00E81117">
      <w:r>
        <w:separator/>
      </w:r>
    </w:p>
  </w:endnote>
  <w:endnote w:type="continuationSeparator" w:id="1">
    <w:p w:rsidR="004A784B" w:rsidRDefault="004A784B" w:rsidP="00E8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84B" w:rsidRDefault="004A784B" w:rsidP="00E81117">
      <w:r>
        <w:separator/>
      </w:r>
    </w:p>
  </w:footnote>
  <w:footnote w:type="continuationSeparator" w:id="1">
    <w:p w:rsidR="004A784B" w:rsidRDefault="004A784B" w:rsidP="00E81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4B" w:rsidRDefault="004A784B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4A784B" w:rsidRDefault="004A78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2A66"/>
    <w:multiLevelType w:val="hybridMultilevel"/>
    <w:tmpl w:val="71CAD6F6"/>
    <w:lvl w:ilvl="0" w:tplc="19EA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54D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5D2A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AEB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6A7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EB4D0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A28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CAB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754D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14D0535"/>
    <w:multiLevelType w:val="hybridMultilevel"/>
    <w:tmpl w:val="5BEAB7C2"/>
    <w:lvl w:ilvl="0" w:tplc="8C622150">
      <w:start w:val="5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>
    <w:nsid w:val="634F29B9"/>
    <w:multiLevelType w:val="hybridMultilevel"/>
    <w:tmpl w:val="A992F0A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670C0B10"/>
    <w:multiLevelType w:val="hybridMultilevel"/>
    <w:tmpl w:val="DEEA423E"/>
    <w:lvl w:ilvl="0" w:tplc="E5C09212">
      <w:start w:val="3"/>
      <w:numFmt w:val="decimal"/>
      <w:lvlText w:val="%1."/>
      <w:lvlJc w:val="left"/>
      <w:pPr>
        <w:ind w:left="24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6FD"/>
    <w:rsid w:val="00016C31"/>
    <w:rsid w:val="000320AB"/>
    <w:rsid w:val="00051192"/>
    <w:rsid w:val="00086948"/>
    <w:rsid w:val="00086FB9"/>
    <w:rsid w:val="00095626"/>
    <w:rsid w:val="000D7F09"/>
    <w:rsid w:val="000F258D"/>
    <w:rsid w:val="001713E6"/>
    <w:rsid w:val="00190578"/>
    <w:rsid w:val="002634B6"/>
    <w:rsid w:val="00286AE1"/>
    <w:rsid w:val="002A334D"/>
    <w:rsid w:val="002B3DE8"/>
    <w:rsid w:val="002C0CA3"/>
    <w:rsid w:val="002F32F0"/>
    <w:rsid w:val="003354D3"/>
    <w:rsid w:val="003640B6"/>
    <w:rsid w:val="0036523E"/>
    <w:rsid w:val="003776FD"/>
    <w:rsid w:val="003B643A"/>
    <w:rsid w:val="003C276B"/>
    <w:rsid w:val="00415E4D"/>
    <w:rsid w:val="00421BF2"/>
    <w:rsid w:val="00445EB6"/>
    <w:rsid w:val="004928E2"/>
    <w:rsid w:val="004A784B"/>
    <w:rsid w:val="004B6325"/>
    <w:rsid w:val="00516650"/>
    <w:rsid w:val="0052056A"/>
    <w:rsid w:val="00544CED"/>
    <w:rsid w:val="00573AD7"/>
    <w:rsid w:val="00623CE0"/>
    <w:rsid w:val="0062567E"/>
    <w:rsid w:val="00662C69"/>
    <w:rsid w:val="006745CA"/>
    <w:rsid w:val="00685D12"/>
    <w:rsid w:val="006C014D"/>
    <w:rsid w:val="00724913"/>
    <w:rsid w:val="0072733D"/>
    <w:rsid w:val="007A3146"/>
    <w:rsid w:val="007A50F3"/>
    <w:rsid w:val="007B481C"/>
    <w:rsid w:val="007F1E5F"/>
    <w:rsid w:val="007F74A8"/>
    <w:rsid w:val="008156E7"/>
    <w:rsid w:val="00854C3A"/>
    <w:rsid w:val="00865E17"/>
    <w:rsid w:val="00866686"/>
    <w:rsid w:val="008855DB"/>
    <w:rsid w:val="008871CA"/>
    <w:rsid w:val="00902BBE"/>
    <w:rsid w:val="0092427D"/>
    <w:rsid w:val="0092538D"/>
    <w:rsid w:val="00962DB0"/>
    <w:rsid w:val="00981627"/>
    <w:rsid w:val="00991ED6"/>
    <w:rsid w:val="009A14FC"/>
    <w:rsid w:val="009F3B37"/>
    <w:rsid w:val="00A2785F"/>
    <w:rsid w:val="00A5683C"/>
    <w:rsid w:val="00A635CB"/>
    <w:rsid w:val="00A63DD2"/>
    <w:rsid w:val="00AB5D27"/>
    <w:rsid w:val="00AB610A"/>
    <w:rsid w:val="00AE6417"/>
    <w:rsid w:val="00AF11B5"/>
    <w:rsid w:val="00B24184"/>
    <w:rsid w:val="00B37847"/>
    <w:rsid w:val="00B829D1"/>
    <w:rsid w:val="00B92AEA"/>
    <w:rsid w:val="00B94097"/>
    <w:rsid w:val="00B95D8A"/>
    <w:rsid w:val="00BA4F5A"/>
    <w:rsid w:val="00BE5BA8"/>
    <w:rsid w:val="00C026AA"/>
    <w:rsid w:val="00C03F3F"/>
    <w:rsid w:val="00C12A81"/>
    <w:rsid w:val="00C15445"/>
    <w:rsid w:val="00C316F9"/>
    <w:rsid w:val="00C41B9C"/>
    <w:rsid w:val="00C61581"/>
    <w:rsid w:val="00C61D5B"/>
    <w:rsid w:val="00C83056"/>
    <w:rsid w:val="00CE1127"/>
    <w:rsid w:val="00DA31BC"/>
    <w:rsid w:val="00DA4055"/>
    <w:rsid w:val="00DC3516"/>
    <w:rsid w:val="00DC60EC"/>
    <w:rsid w:val="00DE3118"/>
    <w:rsid w:val="00E157DB"/>
    <w:rsid w:val="00E3394F"/>
    <w:rsid w:val="00E47FEC"/>
    <w:rsid w:val="00E65C66"/>
    <w:rsid w:val="00E81117"/>
    <w:rsid w:val="00E94EB6"/>
    <w:rsid w:val="00EC6BEC"/>
    <w:rsid w:val="00F32AE5"/>
    <w:rsid w:val="00F32D4E"/>
    <w:rsid w:val="00F34101"/>
    <w:rsid w:val="00F40EAB"/>
    <w:rsid w:val="00F50C95"/>
    <w:rsid w:val="00FE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11B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B632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TableGrid">
    <w:name w:val="Table Grid"/>
    <w:basedOn w:val="TableNormal"/>
    <w:uiPriority w:val="99"/>
    <w:rsid w:val="00E811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811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111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811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111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92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530</TotalTime>
  <Pages>3</Pages>
  <Words>521</Words>
  <Characters>2971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Econ_glavspec</cp:lastModifiedBy>
  <cp:revision>18</cp:revision>
  <cp:lastPrinted>2018-06-19T04:28:00Z</cp:lastPrinted>
  <dcterms:created xsi:type="dcterms:W3CDTF">2015-10-26T04:31:00Z</dcterms:created>
  <dcterms:modified xsi:type="dcterms:W3CDTF">2018-06-19T04:30:00Z</dcterms:modified>
</cp:coreProperties>
</file>