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63713" w:rsidRPr="00463713" w:rsidTr="00463713">
        <w:tc>
          <w:tcPr>
            <w:tcW w:w="4394" w:type="dxa"/>
          </w:tcPr>
          <w:p w:rsidR="00463713" w:rsidRPr="00463713" w:rsidRDefault="00463713" w:rsidP="00463713">
            <w:pPr>
              <w:jc w:val="center"/>
              <w:rPr>
                <w:sz w:val="28"/>
                <w:szCs w:val="28"/>
              </w:rPr>
            </w:pPr>
            <w:r w:rsidRPr="00463713">
              <w:rPr>
                <w:sz w:val="28"/>
                <w:szCs w:val="28"/>
              </w:rPr>
              <w:t>Приложение</w:t>
            </w:r>
          </w:p>
          <w:p w:rsidR="00463713" w:rsidRPr="00463713" w:rsidRDefault="00463713" w:rsidP="00463713">
            <w:pPr>
              <w:jc w:val="center"/>
              <w:rPr>
                <w:sz w:val="28"/>
                <w:szCs w:val="28"/>
              </w:rPr>
            </w:pPr>
          </w:p>
          <w:p w:rsidR="00463713" w:rsidRPr="00463713" w:rsidRDefault="00463713" w:rsidP="00463713">
            <w:pPr>
              <w:jc w:val="center"/>
              <w:rPr>
                <w:sz w:val="28"/>
                <w:szCs w:val="28"/>
              </w:rPr>
            </w:pPr>
            <w:r w:rsidRPr="00463713">
              <w:rPr>
                <w:sz w:val="28"/>
                <w:szCs w:val="28"/>
              </w:rPr>
              <w:t>к постановлению Администрации</w:t>
            </w:r>
          </w:p>
          <w:p w:rsidR="00463713" w:rsidRPr="00463713" w:rsidRDefault="00463713" w:rsidP="00463713">
            <w:pPr>
              <w:jc w:val="center"/>
              <w:rPr>
                <w:sz w:val="28"/>
                <w:szCs w:val="28"/>
              </w:rPr>
            </w:pPr>
            <w:r w:rsidRPr="00463713">
              <w:rPr>
                <w:sz w:val="28"/>
                <w:szCs w:val="28"/>
              </w:rPr>
              <w:t>Хасынского городского округа</w:t>
            </w:r>
          </w:p>
          <w:p w:rsidR="00463713" w:rsidRPr="00463713" w:rsidRDefault="00463713" w:rsidP="00463713">
            <w:pPr>
              <w:jc w:val="center"/>
            </w:pPr>
            <w:r w:rsidRPr="00463713">
              <w:rPr>
                <w:sz w:val="28"/>
                <w:szCs w:val="28"/>
              </w:rPr>
              <w:t>от ______________ № _____</w:t>
            </w:r>
          </w:p>
        </w:tc>
      </w:tr>
    </w:tbl>
    <w:p w:rsidR="007945FB" w:rsidRPr="00463713" w:rsidRDefault="007945FB" w:rsidP="00463713">
      <w:pPr>
        <w:jc w:val="center"/>
        <w:rPr>
          <w:sz w:val="28"/>
          <w:szCs w:val="28"/>
        </w:rPr>
      </w:pPr>
    </w:p>
    <w:p w:rsidR="00F337AF" w:rsidRPr="00463713" w:rsidRDefault="00F337AF" w:rsidP="00463713">
      <w:pPr>
        <w:jc w:val="center"/>
        <w:rPr>
          <w:sz w:val="28"/>
          <w:szCs w:val="28"/>
        </w:rPr>
      </w:pPr>
    </w:p>
    <w:p w:rsidR="00463713" w:rsidRPr="00463713" w:rsidRDefault="00463713" w:rsidP="00463713">
      <w:pPr>
        <w:jc w:val="center"/>
        <w:rPr>
          <w:sz w:val="28"/>
          <w:szCs w:val="28"/>
        </w:rPr>
      </w:pPr>
    </w:p>
    <w:p w:rsidR="00463713" w:rsidRPr="00463713" w:rsidRDefault="00463713" w:rsidP="00463713">
      <w:pPr>
        <w:jc w:val="center"/>
        <w:rPr>
          <w:sz w:val="28"/>
          <w:szCs w:val="28"/>
        </w:rPr>
      </w:pPr>
    </w:p>
    <w:p w:rsidR="00F337AF" w:rsidRPr="00463713" w:rsidRDefault="00F337AF" w:rsidP="00463713">
      <w:pPr>
        <w:jc w:val="center"/>
        <w:rPr>
          <w:b/>
        </w:rPr>
      </w:pPr>
      <w:r w:rsidRPr="00463713">
        <w:rPr>
          <w:b/>
        </w:rPr>
        <w:t>Раздел 7. ПЕРЕЧЕНЬ ПРОГРАММЫХ МЕРОПРИЯТИЙ</w:t>
      </w:r>
    </w:p>
    <w:p w:rsidR="00F337AF" w:rsidRPr="00463713" w:rsidRDefault="00F337AF" w:rsidP="00463713">
      <w:pPr>
        <w:jc w:val="center"/>
        <w:rPr>
          <w:b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21"/>
        <w:gridCol w:w="1276"/>
        <w:gridCol w:w="1134"/>
        <w:gridCol w:w="992"/>
        <w:gridCol w:w="930"/>
        <w:gridCol w:w="851"/>
        <w:gridCol w:w="70"/>
        <w:gridCol w:w="922"/>
        <w:gridCol w:w="2268"/>
        <w:gridCol w:w="2614"/>
      </w:tblGrid>
      <w:tr w:rsidR="00F337AF" w:rsidRPr="00463713" w:rsidTr="00B947C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№</w:t>
            </w:r>
          </w:p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п/п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 xml:space="preserve">Срок </w:t>
            </w:r>
            <w:proofErr w:type="spellStart"/>
            <w:proofErr w:type="gramStart"/>
            <w:r w:rsidRPr="00463713">
              <w:rPr>
                <w:b/>
                <w:lang w:eastAsia="en-US"/>
              </w:rPr>
              <w:t>исполне</w:t>
            </w:r>
            <w:r w:rsidR="00463713" w:rsidRPr="00463713">
              <w:rPr>
                <w:b/>
                <w:lang w:eastAsia="en-US"/>
              </w:rPr>
              <w:t>-</w:t>
            </w:r>
            <w:r w:rsidRPr="00463713">
              <w:rPr>
                <w:b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Ожидаемый результат</w:t>
            </w:r>
          </w:p>
        </w:tc>
      </w:tr>
      <w:tr w:rsidR="00F337AF" w:rsidRPr="00463713" w:rsidTr="00B947C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</w:tr>
      <w:tr w:rsidR="00F337AF" w:rsidRPr="00463713" w:rsidTr="00B947C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val="en-US" w:eastAsia="en-US"/>
              </w:rPr>
            </w:pPr>
            <w:r w:rsidRPr="00463713">
              <w:rPr>
                <w:b/>
                <w:lang w:eastAsia="en-US"/>
              </w:rPr>
              <w:t>20</w:t>
            </w:r>
            <w:r w:rsidRPr="00463713">
              <w:rPr>
                <w:b/>
                <w:lang w:val="en-US" w:eastAsia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val="en-US" w:eastAsia="en-US"/>
              </w:rPr>
            </w:pPr>
            <w:r w:rsidRPr="00463713">
              <w:rPr>
                <w:b/>
                <w:lang w:eastAsia="en-US"/>
              </w:rPr>
              <w:t>20</w:t>
            </w:r>
            <w:r w:rsidRPr="00463713">
              <w:rPr>
                <w:b/>
                <w:lang w:val="en-US"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val="en-US" w:eastAsia="en-US"/>
              </w:rPr>
              <w:t>202</w:t>
            </w:r>
            <w:r w:rsidRPr="00463713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rPr>
                <w:b/>
                <w:lang w:eastAsia="en-US"/>
              </w:rPr>
            </w:pPr>
          </w:p>
        </w:tc>
      </w:tr>
      <w:tr w:rsidR="00F337AF" w:rsidRPr="00463713" w:rsidTr="00B947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11</w:t>
            </w:r>
          </w:p>
        </w:tc>
      </w:tr>
      <w:tr w:rsidR="00F337AF" w:rsidRPr="00463713" w:rsidTr="00B947C5">
        <w:trPr>
          <w:trHeight w:val="461"/>
        </w:trPr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</w:tr>
      <w:tr w:rsidR="00F337AF" w:rsidRPr="00463713" w:rsidTr="00B947C5">
        <w:trPr>
          <w:trHeight w:val="56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Установка, монтаж, усовершенствование и содержание технических систем оповещения населения при угрозе возникновения чрезвычайной ситуации приро</w:t>
            </w:r>
            <w:r w:rsidR="00463713" w:rsidRPr="00463713">
              <w:rPr>
                <w:lang w:eastAsia="en-US"/>
              </w:rPr>
              <w:t>дного и техногенного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Ежегодно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50,0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val="en-US"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30,0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30,0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Обеспечение оповещения и информирования населения при угрозе и возникновении ЧС и опасностей военного времени</w:t>
            </w:r>
          </w:p>
        </w:tc>
      </w:tr>
      <w:tr w:rsidR="00F337AF" w:rsidRPr="00463713" w:rsidTr="00B947C5">
        <w:trPr>
          <w:trHeight w:val="99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Иные 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3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Укрепление береговой линии вдоль рек Хасынского городского округа, противопаводковые и руслоформирующие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3589,6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CB4C31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900,0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val="en-US" w:eastAsia="en-US"/>
              </w:rPr>
            </w:pPr>
            <w:r w:rsidRPr="00463713">
              <w:rPr>
                <w:lang w:eastAsia="en-US"/>
              </w:rPr>
              <w:t>889,6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val="en-US" w:eastAsia="en-US"/>
              </w:rPr>
            </w:pPr>
            <w:r w:rsidRPr="00463713">
              <w:rPr>
                <w:lang w:eastAsia="en-US"/>
              </w:rPr>
              <w:t>900,0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val="en-US" w:eastAsia="en-US"/>
              </w:rPr>
            </w:pPr>
            <w:r w:rsidRPr="00463713">
              <w:rPr>
                <w:lang w:eastAsia="en-US"/>
              </w:rPr>
              <w:t>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Уменьшение рисков затопления территорий</w:t>
            </w:r>
          </w:p>
        </w:tc>
      </w:tr>
      <w:tr w:rsidR="00F337AF" w:rsidRPr="00463713" w:rsidTr="00B947C5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  <w:p w:rsidR="00CB4C31" w:rsidRPr="00463713" w:rsidRDefault="00CB4C31" w:rsidP="00463713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439"/>
        </w:trPr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lastRenderedPageBreak/>
              <w:t>Софинансирование государственных программ Магаданской области</w:t>
            </w:r>
          </w:p>
        </w:tc>
      </w:tr>
      <w:tr w:rsidR="00F337AF" w:rsidRPr="00463713" w:rsidTr="00B947C5">
        <w:trPr>
          <w:trHeight w:val="65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Выполнение работ по ликвидации последствий августовского паводка 2019 года и подготовка к безопасному пропуску паводков 2020 года, в том числе восстановление защитных сооружений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466,7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Уменьшение рисков затопления территорий</w:t>
            </w:r>
          </w:p>
        </w:tc>
      </w:tr>
      <w:tr w:rsidR="00F337AF" w:rsidRPr="00463713" w:rsidTr="00B947C5">
        <w:trPr>
          <w:trHeight w:val="659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71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Выполнение работ по оборудованию мест проживания отдельных категорий граждан автономными пожарными извещателями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1022,0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Всего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Повышение 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уровня 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пожарной 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безопасности, обеспечение безопасной эвакуации людей при пожаре</w:t>
            </w:r>
          </w:p>
        </w:tc>
      </w:tr>
      <w:tr w:rsidR="00F337AF" w:rsidRPr="00463713" w:rsidTr="00B947C5">
        <w:trPr>
          <w:trHeight w:val="71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145,1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368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876,9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447"/>
        </w:trPr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Осуществление мероприятий в целях гражданской обороны</w:t>
            </w:r>
          </w:p>
        </w:tc>
      </w:tr>
      <w:tr w:rsidR="00F337AF" w:rsidRPr="00463713" w:rsidTr="00B947C5">
        <w:trPr>
          <w:trHeight w:val="72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Создание и пополнение резерва материальных ресурсов для предупреждения и ликвидации ЧС и в целях гражданской обороны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Ежегодно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549,0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154,9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Обеспечение населения в случае возникновения чрезвычайных ситуаций. Предупреждение чрезвычайных ситуаций. Обеспечение мероприятий гражданской обороны </w:t>
            </w:r>
          </w:p>
        </w:tc>
      </w:tr>
      <w:tr w:rsidR="00F337AF" w:rsidRPr="00463713" w:rsidTr="00B947C5">
        <w:trPr>
          <w:trHeight w:val="138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51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lastRenderedPageBreak/>
              <w:t>2.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Изготовление, приобретение и систематическое обновление информационных стендов, баннеров, плакатов, брошюр, информационных материалов для населения по способам защиты от ЧС, вопросам пожарной безопасности, гражданской обороны и правилам поведения на водных объектах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15,0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Повышение культуры населения в области гражданской обороны, защиты от ЧС и пожарной безопасности</w:t>
            </w:r>
          </w:p>
        </w:tc>
      </w:tr>
      <w:tr w:rsidR="00F337AF" w:rsidRPr="00463713" w:rsidTr="00B947C5">
        <w:trPr>
          <w:trHeight w:val="84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335"/>
        </w:trPr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Мероприятия в сфере пожарной безопасности</w:t>
            </w:r>
          </w:p>
        </w:tc>
      </w:tr>
      <w:tr w:rsidR="00F337AF" w:rsidRPr="00463713" w:rsidTr="00B947C5">
        <w:trPr>
          <w:trHeight w:val="2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Приобретение и обслуживание средств пожаротушения, средств индивидуальной защиты, наглядной агитации, обеспечение готовности источников противопожарного водоснабжения.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89,5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Повышение 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уровня 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пожарной 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безопасности, обеспечение безопасной эвакуации людей при пожаре</w:t>
            </w:r>
          </w:p>
        </w:tc>
      </w:tr>
      <w:tr w:rsidR="00F337AF" w:rsidRPr="00463713" w:rsidTr="00B947C5">
        <w:trPr>
          <w:trHeight w:val="25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61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Организация работы по созданию, оснащению и 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Ежегодно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Выполнение мероприятий по гражданской обороне, снижение последствий ЧС, повышение уровня пожарной безопасности  </w:t>
            </w:r>
          </w:p>
        </w:tc>
      </w:tr>
      <w:tr w:rsidR="00F337AF" w:rsidRPr="00463713" w:rsidTr="00B947C5">
        <w:trPr>
          <w:trHeight w:val="25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2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3.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Обустройство минерализованных противопожарных полос в границах поселений, тушение лесных пожаров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Ежегодно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256,2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Обеспечение пожарной безопасности</w:t>
            </w:r>
          </w:p>
        </w:tc>
      </w:tr>
      <w:tr w:rsidR="00F337AF" w:rsidRPr="00463713" w:rsidTr="00B947C5">
        <w:trPr>
          <w:trHeight w:val="59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val="en-US"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val="en-US"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389"/>
        </w:trPr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lastRenderedPageBreak/>
              <w:t xml:space="preserve">Обеспечение выполнения функций Единой дежурно-диспетчерской службы Хасынского городского округа </w:t>
            </w:r>
          </w:p>
        </w:tc>
      </w:tr>
      <w:tr w:rsidR="00F337AF" w:rsidRPr="00463713" w:rsidTr="00B947C5">
        <w:trPr>
          <w:trHeight w:val="3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</w:t>
            </w:r>
            <w:r w:rsidR="00463713">
              <w:rPr>
                <w:lang w:eastAsia="en-US"/>
              </w:rPr>
              <w:t>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17950,1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4381,2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4433,7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4478,0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4657,2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37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82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</w:t>
            </w:r>
            <w:r w:rsidR="00463713">
              <w:rPr>
                <w:lang w:eastAsia="en-US"/>
              </w:rPr>
              <w:t>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Иные выплаты работникам муниципальных органов, за исключением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68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3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3</w:t>
            </w:r>
            <w:r w:rsidR="00463713">
              <w:rPr>
                <w:lang w:eastAsia="en-US"/>
              </w:rPr>
              <w:t>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Расходы на реализацию решения Собрания представителей Хасынского городского округа от 11.12.2015 № 64 «Об утверждении Положения о гарантиях и компенсациях для </w:t>
            </w:r>
            <w:r w:rsidR="00463713">
              <w:rPr>
                <w:lang w:eastAsia="en-US"/>
              </w:rPr>
              <w:t>лиц, проживающих на территории м</w:t>
            </w:r>
            <w:r w:rsidRPr="00463713">
              <w:rPr>
                <w:lang w:eastAsia="en-US"/>
              </w:rPr>
              <w:t xml:space="preserve">униципального образования «Хасынский городской округ»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</w:t>
            </w:r>
            <w:proofErr w:type="gramStart"/>
            <w:r w:rsidRPr="00463713">
              <w:rPr>
                <w:lang w:eastAsia="en-US"/>
              </w:rPr>
              <w:t xml:space="preserve">02.10.2013 </w:t>
            </w:r>
            <w:r w:rsidR="00463713">
              <w:rPr>
                <w:lang w:eastAsia="en-US"/>
              </w:rPr>
              <w:t xml:space="preserve"> </w:t>
            </w:r>
            <w:r w:rsidRPr="00463713">
              <w:rPr>
                <w:lang w:eastAsia="en-US"/>
              </w:rPr>
              <w:t>№</w:t>
            </w:r>
            <w:proofErr w:type="gramEnd"/>
            <w:r w:rsidRPr="00463713">
              <w:rPr>
                <w:lang w:eastAsia="en-US"/>
              </w:rPr>
              <w:t xml:space="preserve"> 25</w:t>
            </w:r>
            <w:r w:rsidR="00463713">
              <w:rPr>
                <w:lang w:eastAsia="en-US"/>
              </w:rPr>
              <w:t>.</w:t>
            </w:r>
          </w:p>
          <w:p w:rsidR="00F337AF" w:rsidRPr="00463713" w:rsidRDefault="00F337AF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3.1</w:t>
            </w:r>
            <w:r w:rsidR="00463713">
              <w:rPr>
                <w:lang w:eastAsia="en-US"/>
              </w:rPr>
              <w:t>.</w:t>
            </w:r>
            <w:r w:rsidRPr="00463713">
              <w:rPr>
                <w:lang w:eastAsia="en-US"/>
              </w:rPr>
              <w:t xml:space="preserve"> Компенсация расходов на оплату стоимости проезда и провоза </w:t>
            </w:r>
            <w:r w:rsidRPr="00463713">
              <w:rPr>
                <w:lang w:eastAsia="en-US"/>
              </w:rPr>
              <w:lastRenderedPageBreak/>
              <w:t>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421,5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77,6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77,6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168,9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168,9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70,0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105,0</w:t>
            </w: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337AF" w:rsidRPr="00463713" w:rsidRDefault="00F337AF" w:rsidP="00463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63713">
              <w:rPr>
                <w:color w:val="000000"/>
                <w:lang w:eastAsia="en-US"/>
              </w:rPr>
              <w:t>105,0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37AF" w:rsidRPr="00463713" w:rsidTr="00B947C5">
        <w:trPr>
          <w:trHeight w:val="37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F" w:rsidRPr="00463713" w:rsidRDefault="00F337AF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463713" w:rsidRPr="00463713" w:rsidTr="00B947C5">
        <w:trPr>
          <w:trHeight w:val="3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 xml:space="preserve">Закупки товаров, работ и услуг для обеспечения муниципальных нужд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195,1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3713" w:rsidRPr="00463713" w:rsidTr="00B947C5">
        <w:trPr>
          <w:trHeight w:val="37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Иные источники финансирования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rPr>
                <w:lang w:eastAsia="en-US"/>
              </w:rPr>
            </w:pPr>
          </w:p>
        </w:tc>
      </w:tr>
      <w:tr w:rsidR="00463713" w:rsidRPr="00463713" w:rsidTr="00B947C5">
        <w:trPr>
          <w:trHeight w:val="2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3" w:rsidRPr="00463713" w:rsidRDefault="00463713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27100,1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6915,8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7284,1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6343,0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3713">
              <w:rPr>
                <w:b/>
                <w:lang w:eastAsia="en-US"/>
              </w:rPr>
              <w:t>6557,2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3713" w:rsidRPr="00463713" w:rsidTr="00B947C5">
        <w:trPr>
          <w:trHeight w:val="2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26223,2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6915,8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6407,2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6343,0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6557,2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3713" w:rsidRPr="00463713" w:rsidTr="00B947C5">
        <w:trPr>
          <w:trHeight w:val="28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both"/>
              <w:rPr>
                <w:lang w:eastAsia="en-US"/>
              </w:rPr>
            </w:pPr>
            <w:r w:rsidRPr="00463713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876,9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876,9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  <w:r w:rsidRPr="00463713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Pr="00463713" w:rsidRDefault="00463713" w:rsidP="004637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37AF" w:rsidRDefault="00F337AF" w:rsidP="00463713">
      <w:pPr>
        <w:jc w:val="center"/>
      </w:pPr>
    </w:p>
    <w:p w:rsidR="00463713" w:rsidRDefault="00463713" w:rsidP="00463713">
      <w:pPr>
        <w:jc w:val="center"/>
      </w:pPr>
    </w:p>
    <w:p w:rsidR="00463713" w:rsidRDefault="00463713" w:rsidP="00463713">
      <w:pPr>
        <w:jc w:val="center"/>
      </w:pPr>
      <w:r>
        <w:t>__________</w:t>
      </w:r>
    </w:p>
    <w:sectPr w:rsidR="00463713" w:rsidSect="00463713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23" w:rsidRDefault="00076823" w:rsidP="00463713">
      <w:r>
        <w:separator/>
      </w:r>
    </w:p>
  </w:endnote>
  <w:endnote w:type="continuationSeparator" w:id="0">
    <w:p w:rsidR="00076823" w:rsidRDefault="00076823" w:rsidP="0046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23" w:rsidRDefault="00076823" w:rsidP="00463713">
      <w:r>
        <w:separator/>
      </w:r>
    </w:p>
  </w:footnote>
  <w:footnote w:type="continuationSeparator" w:id="0">
    <w:p w:rsidR="00076823" w:rsidRDefault="00076823" w:rsidP="0046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58814"/>
      <w:docPartObj>
        <w:docPartGallery w:val="Page Numbers (Top of Page)"/>
        <w:docPartUnique/>
      </w:docPartObj>
    </w:sdtPr>
    <w:sdtContent>
      <w:p w:rsidR="00463713" w:rsidRDefault="004637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C5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05"/>
    <w:rsid w:val="00076823"/>
    <w:rsid w:val="00463713"/>
    <w:rsid w:val="00582905"/>
    <w:rsid w:val="007945FB"/>
    <w:rsid w:val="00B947C5"/>
    <w:rsid w:val="00CB4C31"/>
    <w:rsid w:val="00F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57C5-3648-4303-901B-8703682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3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5</cp:revision>
  <dcterms:created xsi:type="dcterms:W3CDTF">2021-07-01T06:19:00Z</dcterms:created>
  <dcterms:modified xsi:type="dcterms:W3CDTF">2021-07-01T22:15:00Z</dcterms:modified>
</cp:coreProperties>
</file>