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54" w:rsidRPr="0026644A" w:rsidRDefault="00B13F54" w:rsidP="0026644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44A">
        <w:rPr>
          <w:rFonts w:ascii="Times New Roman" w:hAnsi="Times New Roman" w:cs="Times New Roman"/>
          <w:b/>
          <w:sz w:val="28"/>
          <w:szCs w:val="28"/>
        </w:rPr>
        <w:t>ИТОГОВЫЙ   ОТЧЕТ</w:t>
      </w:r>
    </w:p>
    <w:p w:rsidR="00B13F54" w:rsidRPr="0026644A" w:rsidRDefault="00B13F54" w:rsidP="0026644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44A">
        <w:rPr>
          <w:rFonts w:ascii="Times New Roman" w:hAnsi="Times New Roman" w:cs="Times New Roman"/>
          <w:b/>
          <w:sz w:val="28"/>
          <w:szCs w:val="28"/>
        </w:rPr>
        <w:t>о результатах анализа состояния и перспектив развития системы образования Хасынского района  за 2014 год</w:t>
      </w:r>
    </w:p>
    <w:p w:rsidR="00B13F54" w:rsidRPr="0026644A" w:rsidRDefault="00B13F54" w:rsidP="0026644A">
      <w:pPr>
        <w:pStyle w:val="a3"/>
        <w:numPr>
          <w:ilvl w:val="0"/>
          <w:numId w:val="2"/>
        </w:numPr>
        <w:spacing w:line="360" w:lineRule="auto"/>
        <w:ind w:hanging="10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44A">
        <w:rPr>
          <w:rFonts w:ascii="Times New Roman" w:hAnsi="Times New Roman" w:cs="Times New Roman"/>
          <w:sz w:val="28"/>
          <w:szCs w:val="28"/>
        </w:rPr>
        <w:t xml:space="preserve"> Анализ состояния и перспектив развития системы образования.</w:t>
      </w:r>
    </w:p>
    <w:p w:rsidR="00B13F54" w:rsidRPr="0026644A" w:rsidRDefault="00B13F54" w:rsidP="0026644A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F54" w:rsidRPr="0026644A" w:rsidRDefault="00B13F54" w:rsidP="0026644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44A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B13F54" w:rsidRPr="0026644A" w:rsidRDefault="00B13F54" w:rsidP="0026644A">
      <w:pPr>
        <w:pStyle w:val="a3"/>
        <w:spacing w:line="360" w:lineRule="auto"/>
        <w:ind w:left="284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6644A">
        <w:rPr>
          <w:rFonts w:ascii="Times New Roman" w:hAnsi="Times New Roman" w:cs="Times New Roman"/>
          <w:sz w:val="28"/>
          <w:szCs w:val="28"/>
        </w:rPr>
        <w:t xml:space="preserve">В 2014 году на территории муниципального образования «Хасынский городской округ» численность населения составила </w:t>
      </w:r>
      <w:r w:rsidR="00E80745" w:rsidRPr="0026644A">
        <w:rPr>
          <w:rFonts w:ascii="Times New Roman" w:hAnsi="Times New Roman" w:cs="Times New Roman"/>
          <w:sz w:val="28"/>
          <w:szCs w:val="28"/>
        </w:rPr>
        <w:t>7 297</w:t>
      </w:r>
      <w:r w:rsidR="00E80745" w:rsidRPr="002664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6644A">
        <w:rPr>
          <w:rFonts w:ascii="Times New Roman" w:hAnsi="Times New Roman" w:cs="Times New Roman"/>
          <w:sz w:val="28"/>
          <w:szCs w:val="28"/>
        </w:rPr>
        <w:t>человек.  Д</w:t>
      </w:r>
      <w:r w:rsidRPr="0026644A">
        <w:rPr>
          <w:rFonts w:ascii="Times New Roman" w:eastAsia="Times New Roman" w:hAnsi="Times New Roman" w:cs="Times New Roman"/>
          <w:sz w:val="28"/>
          <w:szCs w:val="28"/>
        </w:rPr>
        <w:t xml:space="preserve">етей </w:t>
      </w:r>
      <w:r w:rsidRPr="0026644A">
        <w:rPr>
          <w:rFonts w:ascii="Times New Roman" w:hAnsi="Times New Roman" w:cs="Times New Roman"/>
          <w:sz w:val="28"/>
          <w:szCs w:val="28"/>
        </w:rPr>
        <w:t>в возрасте от 0 до 18 лет – 14</w:t>
      </w:r>
      <w:r w:rsidR="00E80745" w:rsidRPr="0026644A">
        <w:rPr>
          <w:rFonts w:ascii="Times New Roman" w:hAnsi="Times New Roman" w:cs="Times New Roman"/>
          <w:sz w:val="28"/>
          <w:szCs w:val="28"/>
        </w:rPr>
        <w:t>59</w:t>
      </w:r>
      <w:r w:rsidRPr="0026644A">
        <w:rPr>
          <w:rFonts w:ascii="Times New Roman" w:hAnsi="Times New Roman" w:cs="Times New Roman"/>
          <w:sz w:val="28"/>
          <w:szCs w:val="28"/>
        </w:rPr>
        <w:t xml:space="preserve"> </w:t>
      </w:r>
      <w:r w:rsidRPr="0026644A">
        <w:rPr>
          <w:rFonts w:ascii="Times New Roman" w:eastAsia="Times New Roman" w:hAnsi="Times New Roman" w:cs="Times New Roman"/>
          <w:sz w:val="28"/>
          <w:szCs w:val="28"/>
        </w:rPr>
        <w:t xml:space="preserve"> чел</w:t>
      </w:r>
      <w:r w:rsidRPr="0026644A">
        <w:rPr>
          <w:rFonts w:ascii="Times New Roman" w:hAnsi="Times New Roman" w:cs="Times New Roman"/>
          <w:sz w:val="28"/>
          <w:szCs w:val="28"/>
        </w:rPr>
        <w:t>овек, из них от 0 до 7 лет – 6</w:t>
      </w:r>
      <w:r w:rsidR="00E80745" w:rsidRPr="0026644A">
        <w:rPr>
          <w:rFonts w:ascii="Times New Roman" w:hAnsi="Times New Roman" w:cs="Times New Roman"/>
          <w:sz w:val="28"/>
          <w:szCs w:val="28"/>
        </w:rPr>
        <w:t>18</w:t>
      </w:r>
      <w:r w:rsidRPr="0026644A">
        <w:rPr>
          <w:rFonts w:ascii="Times New Roman" w:hAnsi="Times New Roman" w:cs="Times New Roman"/>
          <w:sz w:val="28"/>
          <w:szCs w:val="28"/>
        </w:rPr>
        <w:t xml:space="preserve"> , от 7 до 18 лет –</w:t>
      </w:r>
      <w:r w:rsidR="00E80745" w:rsidRPr="0026644A">
        <w:rPr>
          <w:rFonts w:ascii="Times New Roman" w:hAnsi="Times New Roman" w:cs="Times New Roman"/>
          <w:sz w:val="28"/>
          <w:szCs w:val="28"/>
        </w:rPr>
        <w:t xml:space="preserve"> 841</w:t>
      </w:r>
      <w:r w:rsidRPr="002664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6644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6644A">
        <w:rPr>
          <w:rFonts w:ascii="Times New Roman" w:eastAsia="Times New Roman" w:hAnsi="Times New Roman" w:cs="Times New Roman"/>
          <w:sz w:val="28"/>
          <w:szCs w:val="28"/>
        </w:rPr>
        <w:t>чел.</w:t>
      </w:r>
    </w:p>
    <w:p w:rsidR="00B13F54" w:rsidRPr="0026644A" w:rsidRDefault="00B13F54" w:rsidP="0026644A">
      <w:pPr>
        <w:pStyle w:val="a3"/>
        <w:spacing w:line="36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6644A">
        <w:rPr>
          <w:rFonts w:ascii="Times New Roman" w:hAnsi="Times New Roman" w:cs="Times New Roman"/>
          <w:sz w:val="28"/>
          <w:szCs w:val="28"/>
        </w:rPr>
        <w:t xml:space="preserve">Образовательное пространство Хасынского городского округа состоит из 6 школ (4 общеобразовательных, 1 – основная  и 1 начальная школа – детский сад), 2 дошкольных образовательных учреждений, 2 дошкольные группы при школах п. Атка и п. Талая, 3 учреждения дополнительного образования  - «Центр детского творчества», «Детско-юношеская спортивная школа», « </w:t>
      </w:r>
      <w:proofErr w:type="spellStart"/>
      <w:r w:rsidRPr="0026644A">
        <w:rPr>
          <w:rFonts w:ascii="Times New Roman" w:hAnsi="Times New Roman" w:cs="Times New Roman"/>
          <w:sz w:val="28"/>
          <w:szCs w:val="28"/>
        </w:rPr>
        <w:t>Хасынская</w:t>
      </w:r>
      <w:proofErr w:type="spellEnd"/>
      <w:r w:rsidRPr="0026644A">
        <w:rPr>
          <w:rFonts w:ascii="Times New Roman" w:hAnsi="Times New Roman" w:cs="Times New Roman"/>
          <w:sz w:val="28"/>
          <w:szCs w:val="28"/>
        </w:rPr>
        <w:t xml:space="preserve"> детская школа искусств».</w:t>
      </w:r>
    </w:p>
    <w:p w:rsidR="00B13F54" w:rsidRPr="0026644A" w:rsidRDefault="00B13F54" w:rsidP="0026644A">
      <w:pPr>
        <w:pStyle w:val="a3"/>
        <w:spacing w:line="36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6644A">
        <w:rPr>
          <w:rFonts w:ascii="Times New Roman" w:hAnsi="Times New Roman" w:cs="Times New Roman"/>
          <w:sz w:val="28"/>
          <w:szCs w:val="28"/>
        </w:rPr>
        <w:t>Управлением образования созданы необходимые нормативные правовые условия развития  системы образования, направленные на достижение поставленных целей. Управлением образования разработаны и реализовывались муниципальные  программы.</w:t>
      </w:r>
    </w:p>
    <w:p w:rsidR="00B13F54" w:rsidRPr="0026644A" w:rsidRDefault="00B13F54" w:rsidP="0026644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644A">
        <w:rPr>
          <w:rFonts w:ascii="Times New Roman" w:hAnsi="Times New Roman" w:cs="Times New Roman"/>
          <w:b/>
          <w:sz w:val="28"/>
          <w:szCs w:val="28"/>
          <w:u w:val="single"/>
        </w:rPr>
        <w:t>Муниципальные  программы</w:t>
      </w:r>
    </w:p>
    <w:p w:rsidR="00B13F54" w:rsidRPr="0026644A" w:rsidRDefault="00B13F54" w:rsidP="0026644A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44A">
        <w:rPr>
          <w:rFonts w:ascii="Times New Roman" w:hAnsi="Times New Roman" w:cs="Times New Roman"/>
          <w:sz w:val="28"/>
          <w:szCs w:val="28"/>
        </w:rPr>
        <w:t>Муниципальная программа «Школьное молоко» на 2014-2016 годы» (утверждена постановлением администрации Хасынского района № 222 от 13.05.2013). На реализацию мероприятий программы в 2014 году из средств местного израсходовано: 721,5 тыс.руб.</w:t>
      </w:r>
    </w:p>
    <w:p w:rsidR="00B13F54" w:rsidRPr="0026644A" w:rsidRDefault="00B13F54" w:rsidP="0026644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44A">
        <w:rPr>
          <w:rFonts w:ascii="Times New Roman" w:hAnsi="Times New Roman" w:cs="Times New Roman"/>
          <w:sz w:val="28"/>
          <w:szCs w:val="28"/>
        </w:rPr>
        <w:t xml:space="preserve">Муниципальная программа «Организация питания малообеспеченных детей, состоящих на учете в ГУ «Хасынский социальный центр» на 2012 – 2015 годы»  (утверждена постановлением администрации </w:t>
      </w:r>
      <w:r w:rsidRPr="0026644A">
        <w:rPr>
          <w:rFonts w:ascii="Times New Roman" w:hAnsi="Times New Roman" w:cs="Times New Roman"/>
          <w:sz w:val="28"/>
          <w:szCs w:val="28"/>
        </w:rPr>
        <w:lastRenderedPageBreak/>
        <w:t>Хасынского района № 573 от 13.12.2011).  На реализацию мероприятий программы в 2014 году из средств местного бюджета израсходовано  2 170,3 тыс.руб.</w:t>
      </w:r>
    </w:p>
    <w:p w:rsidR="00B13F54" w:rsidRPr="0026644A" w:rsidRDefault="00B13F54" w:rsidP="0026644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44A">
        <w:rPr>
          <w:rFonts w:ascii="Times New Roman" w:hAnsi="Times New Roman" w:cs="Times New Roman"/>
          <w:sz w:val="28"/>
          <w:szCs w:val="28"/>
        </w:rPr>
        <w:t>Муниципальная программа «Обеспечение безопасности образовательных учреждений Хасынского района на 2012-2014 годы» (утверждена постановлением администрации Хасынского района № 575 от 12.12.2011). На реализа</w:t>
      </w:r>
      <w:r w:rsidR="0060516E" w:rsidRPr="0026644A">
        <w:rPr>
          <w:rFonts w:ascii="Times New Roman" w:hAnsi="Times New Roman" w:cs="Times New Roman"/>
          <w:sz w:val="28"/>
          <w:szCs w:val="28"/>
        </w:rPr>
        <w:t>цию мероприятий программы в 2014</w:t>
      </w:r>
      <w:r w:rsidRPr="0026644A">
        <w:rPr>
          <w:rFonts w:ascii="Times New Roman" w:hAnsi="Times New Roman" w:cs="Times New Roman"/>
          <w:sz w:val="28"/>
          <w:szCs w:val="28"/>
        </w:rPr>
        <w:t xml:space="preserve"> году из средств местного </w:t>
      </w:r>
      <w:r w:rsidR="0060516E" w:rsidRPr="0026644A">
        <w:rPr>
          <w:rFonts w:ascii="Times New Roman" w:hAnsi="Times New Roman" w:cs="Times New Roman"/>
          <w:sz w:val="28"/>
          <w:szCs w:val="28"/>
        </w:rPr>
        <w:t>бюджета израсходовано 4 657,7 тыс.руб.</w:t>
      </w:r>
      <w:r w:rsidRPr="002664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3F54" w:rsidRPr="0026644A" w:rsidRDefault="00B13F54" w:rsidP="0026644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44A">
        <w:rPr>
          <w:rFonts w:ascii="Times New Roman" w:hAnsi="Times New Roman" w:cs="Times New Roman"/>
          <w:sz w:val="28"/>
          <w:szCs w:val="28"/>
        </w:rPr>
        <w:t>Муниципаль</w:t>
      </w:r>
      <w:r w:rsidR="0060516E" w:rsidRPr="0026644A">
        <w:rPr>
          <w:rFonts w:ascii="Times New Roman" w:hAnsi="Times New Roman" w:cs="Times New Roman"/>
          <w:sz w:val="28"/>
          <w:szCs w:val="28"/>
        </w:rPr>
        <w:t>ная программа «Каникулы» на 2014-2016</w:t>
      </w:r>
      <w:r w:rsidRPr="0026644A">
        <w:rPr>
          <w:rFonts w:ascii="Times New Roman" w:hAnsi="Times New Roman" w:cs="Times New Roman"/>
          <w:sz w:val="28"/>
          <w:szCs w:val="28"/>
        </w:rPr>
        <w:t xml:space="preserve"> годы» (утверждена постановлением администрац</w:t>
      </w:r>
      <w:r w:rsidR="0060516E" w:rsidRPr="0026644A">
        <w:rPr>
          <w:rFonts w:ascii="Times New Roman" w:hAnsi="Times New Roman" w:cs="Times New Roman"/>
          <w:sz w:val="28"/>
          <w:szCs w:val="28"/>
        </w:rPr>
        <w:t>ии Хасынского района № 263 от 05.06.2013</w:t>
      </w:r>
      <w:r w:rsidRPr="0026644A">
        <w:rPr>
          <w:rFonts w:ascii="Times New Roman" w:hAnsi="Times New Roman" w:cs="Times New Roman"/>
          <w:sz w:val="28"/>
          <w:szCs w:val="28"/>
        </w:rPr>
        <w:t>).  На реализа</w:t>
      </w:r>
      <w:r w:rsidR="0060516E" w:rsidRPr="0026644A">
        <w:rPr>
          <w:rFonts w:ascii="Times New Roman" w:hAnsi="Times New Roman" w:cs="Times New Roman"/>
          <w:sz w:val="28"/>
          <w:szCs w:val="28"/>
        </w:rPr>
        <w:t>цию мероприятий программы в 2014</w:t>
      </w:r>
      <w:r w:rsidRPr="0026644A">
        <w:rPr>
          <w:rFonts w:ascii="Times New Roman" w:hAnsi="Times New Roman" w:cs="Times New Roman"/>
          <w:sz w:val="28"/>
          <w:szCs w:val="28"/>
        </w:rPr>
        <w:t xml:space="preserve"> году из средств местного </w:t>
      </w:r>
      <w:r w:rsidR="0060516E" w:rsidRPr="0026644A">
        <w:rPr>
          <w:rFonts w:ascii="Times New Roman" w:hAnsi="Times New Roman" w:cs="Times New Roman"/>
          <w:sz w:val="28"/>
          <w:szCs w:val="28"/>
        </w:rPr>
        <w:t>бюджета израсходовано  1 478,0 тыс.руб.</w:t>
      </w:r>
      <w:r w:rsidRPr="002664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3F54" w:rsidRPr="0026644A" w:rsidRDefault="00B13F54" w:rsidP="0026644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44A">
        <w:rPr>
          <w:rFonts w:ascii="Times New Roman" w:hAnsi="Times New Roman" w:cs="Times New Roman"/>
          <w:sz w:val="28"/>
          <w:szCs w:val="28"/>
        </w:rPr>
        <w:t>Муниципальная программа «Развитие образования в муниципальном образовании «Хасынский район» на 2012-2015 годы» (утверждена постановлением администрации Хасынского района № 568 от 09.12.2011). На реализа</w:t>
      </w:r>
      <w:r w:rsidR="00E80745" w:rsidRPr="0026644A">
        <w:rPr>
          <w:rFonts w:ascii="Times New Roman" w:hAnsi="Times New Roman" w:cs="Times New Roman"/>
          <w:sz w:val="28"/>
          <w:szCs w:val="28"/>
        </w:rPr>
        <w:t>цию мероприятий программы в 2014</w:t>
      </w:r>
      <w:r w:rsidRPr="0026644A">
        <w:rPr>
          <w:rFonts w:ascii="Times New Roman" w:hAnsi="Times New Roman" w:cs="Times New Roman"/>
          <w:sz w:val="28"/>
          <w:szCs w:val="28"/>
        </w:rPr>
        <w:t xml:space="preserve"> году из средств местного </w:t>
      </w:r>
      <w:r w:rsidR="00E80745" w:rsidRPr="0026644A">
        <w:rPr>
          <w:rFonts w:ascii="Times New Roman" w:hAnsi="Times New Roman" w:cs="Times New Roman"/>
          <w:sz w:val="28"/>
          <w:szCs w:val="28"/>
        </w:rPr>
        <w:t>бюджета израсходовано 1 312,3 тыс.руб.</w:t>
      </w:r>
      <w:r w:rsidRPr="002664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0C0B" w:rsidRPr="0026644A" w:rsidRDefault="00B13F54" w:rsidP="0026644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44A">
        <w:rPr>
          <w:rFonts w:ascii="Times New Roman" w:hAnsi="Times New Roman" w:cs="Times New Roman"/>
          <w:sz w:val="28"/>
          <w:szCs w:val="28"/>
        </w:rPr>
        <w:t>Муниципальная программа «Развитие дошкольного образования в муниципальном образовании «Хасынский райо</w:t>
      </w:r>
      <w:r w:rsidR="00E80745" w:rsidRPr="0026644A">
        <w:rPr>
          <w:rFonts w:ascii="Times New Roman" w:hAnsi="Times New Roman" w:cs="Times New Roman"/>
          <w:sz w:val="28"/>
          <w:szCs w:val="28"/>
        </w:rPr>
        <w:t xml:space="preserve">н» на 2014-2016 </w:t>
      </w:r>
      <w:r w:rsidRPr="0026644A">
        <w:rPr>
          <w:rFonts w:ascii="Times New Roman" w:hAnsi="Times New Roman" w:cs="Times New Roman"/>
          <w:sz w:val="28"/>
          <w:szCs w:val="28"/>
        </w:rPr>
        <w:t xml:space="preserve"> год</w:t>
      </w:r>
      <w:r w:rsidR="00E80745" w:rsidRPr="0026644A">
        <w:rPr>
          <w:rFonts w:ascii="Times New Roman" w:hAnsi="Times New Roman" w:cs="Times New Roman"/>
          <w:sz w:val="28"/>
          <w:szCs w:val="28"/>
        </w:rPr>
        <w:t>ы</w:t>
      </w:r>
      <w:r w:rsidRPr="0026644A">
        <w:rPr>
          <w:rFonts w:ascii="Times New Roman" w:hAnsi="Times New Roman" w:cs="Times New Roman"/>
          <w:sz w:val="28"/>
          <w:szCs w:val="28"/>
        </w:rPr>
        <w:t>» (утверждена постановлением админ</w:t>
      </w:r>
      <w:r w:rsidR="00E80745" w:rsidRPr="0026644A">
        <w:rPr>
          <w:rFonts w:ascii="Times New Roman" w:hAnsi="Times New Roman" w:cs="Times New Roman"/>
          <w:sz w:val="28"/>
          <w:szCs w:val="28"/>
        </w:rPr>
        <w:t>истрации Хасынского района 342 от 22.07.2013</w:t>
      </w:r>
      <w:r w:rsidRPr="0026644A">
        <w:rPr>
          <w:rFonts w:ascii="Times New Roman" w:hAnsi="Times New Roman" w:cs="Times New Roman"/>
          <w:sz w:val="28"/>
          <w:szCs w:val="28"/>
        </w:rPr>
        <w:t xml:space="preserve">).  На реализацию мероприятий программы </w:t>
      </w:r>
      <w:r w:rsidR="00E80745" w:rsidRPr="0026644A">
        <w:rPr>
          <w:rFonts w:ascii="Times New Roman" w:hAnsi="Times New Roman" w:cs="Times New Roman"/>
          <w:sz w:val="28"/>
          <w:szCs w:val="28"/>
        </w:rPr>
        <w:t>в 2014 году израсходовано 3 823,0 тыс.руб</w:t>
      </w:r>
      <w:r w:rsidRPr="002664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0C0B" w:rsidRPr="0026644A" w:rsidRDefault="00D90C0B" w:rsidP="0026644A">
      <w:pPr>
        <w:spacing w:after="0" w:line="360" w:lineRule="auto"/>
        <w:ind w:firstLine="4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644A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«Обеспечение безопасности образовательных учреждений на 2012-2014 годы» из средств бюджета МО «Хасынский район» израсходовано 4 657,7 тыс. руб. В течение года в полном объеме проведена оплата договорных  обязательств по функционированию «тревожных кнопок», систем видеонаблюдения, систем мониторинга ЧС, систем автоматической пожарной сигнализации в образовательных учреждениях. Проведены замеры и ревизия систем электропроводки, замеры сопротивления  контура заземления и изоляции </w:t>
      </w:r>
      <w:r w:rsidRPr="0026644A">
        <w:rPr>
          <w:rFonts w:ascii="Times New Roman" w:hAnsi="Times New Roman" w:cs="Times New Roman"/>
          <w:sz w:val="28"/>
          <w:szCs w:val="28"/>
        </w:rPr>
        <w:lastRenderedPageBreak/>
        <w:t xml:space="preserve">проводов, обработка путей эвакуации огнеупорной краской, приобретен пожарный инвентарь и индивидуальные средства защиты органов дыхания.  Приобретены и установлены наружные камеры видеонаблюдения в двух образовательных учреждениях МБОУ «СОШ № 1» п. Палатка и МБДОУ «Детский сад № 1» п. Палатка. Проведены мероприятия по модернизации системы оповещения о пожаре. </w:t>
      </w:r>
    </w:p>
    <w:p w:rsidR="00D90C0B" w:rsidRPr="0026644A" w:rsidRDefault="00D90C0B" w:rsidP="002664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44A">
        <w:rPr>
          <w:rFonts w:ascii="Times New Roman" w:hAnsi="Times New Roman" w:cs="Times New Roman"/>
          <w:sz w:val="28"/>
          <w:szCs w:val="28"/>
        </w:rPr>
        <w:t>С целью укрепления здоровья учащихся и в рамках реализации муниципальных программ «Организация питания малообеспеченных  детей, состоящих на учете в ГУ «Хасынский социальный центр» на 2012-2015 годы» и «Школьное молоко» израсходовано 2 891,8 тыс. руб.</w:t>
      </w:r>
    </w:p>
    <w:p w:rsidR="00D90C0B" w:rsidRPr="0026644A" w:rsidRDefault="00D90C0B" w:rsidP="002664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44A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«Развитие образования в муниципальном образовании «Хасынский район» на 2012-2015 годы, позволило наладить систему проведения районных мероприятий. Ежегодно управлением образования проводятся научно-практические конференции школьников,  чествование победителей и призеров муниципального этапа Всероссийской предметной олимпиады, торжественная церемония награждения учащихся школ района медалями «За особые успехи в учении», конкурсы профессионального мастерства среди педагогов. В 2014 году из средств бюджета МО «Хасынский район» на реализацию данных мероприятий израсходовано 1 312,3 тыс.руб.  Данная программа также предусматривала  мероприятия по техническому обслуживанию сайтов  и медицинской техники по договорным обязательствам.</w:t>
      </w:r>
    </w:p>
    <w:p w:rsidR="00D90C0B" w:rsidRPr="0026644A" w:rsidRDefault="00D90C0B" w:rsidP="002664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44A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муниципальной программы «Развитие дошкольного образования в муниципальном образовании «Хасынский район» на 2014-2016 годы» реализованы следующие мероприятия: приобретение спортивного оборудования, приобретение мягкого инвентаря, благоустройство территорий, приобретение  игрового оборудования   для прогулочных площадок дошкольных учреждений. </w:t>
      </w:r>
      <w:r w:rsidRPr="0026644A">
        <w:rPr>
          <w:rFonts w:ascii="Times New Roman" w:hAnsi="Times New Roman" w:cs="Times New Roman"/>
          <w:sz w:val="28"/>
          <w:szCs w:val="28"/>
        </w:rPr>
        <w:lastRenderedPageBreak/>
        <w:t>Приобретены теневые навес</w:t>
      </w:r>
      <w:r w:rsidR="00EB51A4">
        <w:rPr>
          <w:rFonts w:ascii="Times New Roman" w:hAnsi="Times New Roman" w:cs="Times New Roman"/>
          <w:sz w:val="28"/>
          <w:szCs w:val="28"/>
        </w:rPr>
        <w:t xml:space="preserve">ы для детского сада п. Палатка, п. </w:t>
      </w:r>
      <w:proofErr w:type="spellStart"/>
      <w:r w:rsidR="00EB51A4">
        <w:rPr>
          <w:rFonts w:ascii="Times New Roman" w:hAnsi="Times New Roman" w:cs="Times New Roman"/>
          <w:sz w:val="28"/>
          <w:szCs w:val="28"/>
        </w:rPr>
        <w:t>Хасын</w:t>
      </w:r>
      <w:proofErr w:type="spellEnd"/>
      <w:r w:rsidR="00EB51A4">
        <w:rPr>
          <w:rFonts w:ascii="Times New Roman" w:hAnsi="Times New Roman" w:cs="Times New Roman"/>
          <w:sz w:val="28"/>
          <w:szCs w:val="28"/>
        </w:rPr>
        <w:t>,</w:t>
      </w:r>
      <w:r w:rsidRPr="0026644A">
        <w:rPr>
          <w:rFonts w:ascii="Times New Roman" w:hAnsi="Times New Roman" w:cs="Times New Roman"/>
          <w:sz w:val="28"/>
          <w:szCs w:val="28"/>
        </w:rPr>
        <w:t xml:space="preserve"> п. Стекольный, игровое оборудование, ограждения прогулочных участков. По поручению губернатора приобретена мебель для дошкольной группы п. Талая (секционные шкафы для раздевалки).  Всего в 2014 году на данные цели из средств бюджета муниципального образования «Хасынский район» израсходовано 3 823,0 тыс.руб.</w:t>
      </w:r>
    </w:p>
    <w:p w:rsidR="00D90C0B" w:rsidRPr="0026644A" w:rsidRDefault="00D90C0B" w:rsidP="002664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44A">
        <w:rPr>
          <w:rFonts w:ascii="Times New Roman" w:hAnsi="Times New Roman" w:cs="Times New Roman"/>
          <w:sz w:val="28"/>
          <w:szCs w:val="28"/>
        </w:rPr>
        <w:t>Ежегодно Управлением образования администрации Хасынского района ведется работа  по организации оздоровительного отдыха детей  на базе образовательных учреждений в летний период. Одним из источников финансирования мероприятий в рамках летнего отдыха является  муниципальная  программа «Каникулы» на 2014-2016». Реализуемые мероприятия программы ориентированы на сохранение  и стабилизацию системы труда, отдыха и оздоровления школьников. В программе были предусмотрены средства  на заключение трудовых договоров с педагогическими и медицинскими работниками  для работы в летних оздоровительных лагерях с дневным пребыванием, организацию «Школы вожатых», приобретение мягкого инвентаря для летних лагерей, заключение договоров с образовательными учреждениями, предоставляющими  рабочие места для трудоустройства несовершеннолетних. Из средств муниципального образования «Хасынский район» в 2014 году на реализацию мероприятий программы израсходовано 1 478,0 тыс.руб.</w:t>
      </w:r>
    </w:p>
    <w:p w:rsidR="00D90C0B" w:rsidRPr="0026644A" w:rsidRDefault="00D90C0B" w:rsidP="002664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44A">
        <w:rPr>
          <w:rFonts w:ascii="Times New Roman" w:hAnsi="Times New Roman" w:cs="Times New Roman"/>
          <w:sz w:val="28"/>
          <w:szCs w:val="28"/>
        </w:rPr>
        <w:t xml:space="preserve">В 2014 году управлением образования продолжена работа по реализации государственной программы «Развитие образования в Магаданской области» на 2014-2020 годы».  В соответствии с подпрограммой «Повышение качества и доступности дошкольного образования в Магаданской области» предусмотрено </w:t>
      </w:r>
      <w:proofErr w:type="spellStart"/>
      <w:r w:rsidRPr="0026644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26644A">
        <w:rPr>
          <w:rFonts w:ascii="Times New Roman" w:hAnsi="Times New Roman" w:cs="Times New Roman"/>
          <w:sz w:val="28"/>
          <w:szCs w:val="28"/>
        </w:rPr>
        <w:t xml:space="preserve"> из средств бюджета  муниципального образования  «Хасынский район» следующих мероприятий: реконструкция здания детского сада п. Палатка Хасынского района на 80 мест, частичное возмещение расходов по </w:t>
      </w:r>
      <w:r w:rsidRPr="0026644A">
        <w:rPr>
          <w:rFonts w:ascii="Times New Roman" w:hAnsi="Times New Roman" w:cs="Times New Roman"/>
          <w:sz w:val="28"/>
          <w:szCs w:val="28"/>
        </w:rPr>
        <w:lastRenderedPageBreak/>
        <w:t xml:space="preserve">присмотру и уходу за детьми с ограниченными возможностями здоровья, обучающимися в муниципальных образовательных организациях.  В рамках выполнения мероприятий программы по реконструкции детского сада из средств бюджета муниципального образования «Хасынский район» израсходовано 2 656,1  тыс.руб. Проведены инженерные гидрометеорологические и инженерные экологические изыскания, корректировка проектно-сметной документации, экспертиза результатов инженерно-геодезических изысканий. </w:t>
      </w:r>
    </w:p>
    <w:p w:rsidR="00D90C0B" w:rsidRPr="0026644A" w:rsidRDefault="00D90C0B" w:rsidP="002664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44A">
        <w:rPr>
          <w:rFonts w:ascii="Times New Roman" w:hAnsi="Times New Roman" w:cs="Times New Roman"/>
          <w:sz w:val="28"/>
          <w:szCs w:val="28"/>
        </w:rPr>
        <w:t>На возмещение расходов по питанию детей с ограниченными возможностями из средств местного бюджета в 2014 году израсходовано 4, 7 тыс.руб.</w:t>
      </w:r>
    </w:p>
    <w:p w:rsidR="00D90C0B" w:rsidRPr="0026644A" w:rsidRDefault="00D90C0B" w:rsidP="002664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44A">
        <w:rPr>
          <w:rFonts w:ascii="Times New Roman" w:hAnsi="Times New Roman" w:cs="Times New Roman"/>
          <w:sz w:val="28"/>
          <w:szCs w:val="28"/>
        </w:rPr>
        <w:t xml:space="preserve">Подпрограммой «Развитие дополнительного образования в Магаданской области на 2014-2020» предусмотрено финансирование на укрепление материально-технической базы организаций дополнительного образования. Для нужд детско-юношеской спортивной школы приобретены 2 силовых тренажера, для центра детского творчества  - локальные радиосистемы, держатели для микрофонов, </w:t>
      </w:r>
      <w:proofErr w:type="spellStart"/>
      <w:r w:rsidRPr="0026644A">
        <w:rPr>
          <w:rFonts w:ascii="Times New Roman" w:hAnsi="Times New Roman" w:cs="Times New Roman"/>
          <w:sz w:val="28"/>
          <w:szCs w:val="28"/>
        </w:rPr>
        <w:t>пюпитеры</w:t>
      </w:r>
      <w:proofErr w:type="spellEnd"/>
      <w:r w:rsidRPr="0026644A">
        <w:rPr>
          <w:rFonts w:ascii="Times New Roman" w:hAnsi="Times New Roman" w:cs="Times New Roman"/>
          <w:sz w:val="28"/>
          <w:szCs w:val="28"/>
        </w:rPr>
        <w:t>. Объем софинансирования из местного бюджета 100,0 тыс.руб.</w:t>
      </w:r>
    </w:p>
    <w:p w:rsidR="00D90C0B" w:rsidRPr="0026644A" w:rsidRDefault="00D90C0B" w:rsidP="002664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44A">
        <w:rPr>
          <w:rFonts w:ascii="Times New Roman" w:hAnsi="Times New Roman" w:cs="Times New Roman"/>
          <w:sz w:val="28"/>
          <w:szCs w:val="28"/>
        </w:rPr>
        <w:t>В рамках реализации подпрограммы «</w:t>
      </w:r>
      <w:r w:rsidRPr="0026644A">
        <w:rPr>
          <w:rFonts w:ascii="Times New Roman" w:eastAsia="Times New Roman" w:hAnsi="Times New Roman" w:cs="Times New Roman"/>
          <w:sz w:val="28"/>
          <w:szCs w:val="28"/>
        </w:rPr>
        <w:t>Развитие общего образования в Магаданской области на 2014-2020 годы</w:t>
      </w:r>
      <w:r w:rsidRPr="0026644A">
        <w:rPr>
          <w:rFonts w:ascii="Times New Roman" w:hAnsi="Times New Roman" w:cs="Times New Roman"/>
          <w:sz w:val="28"/>
          <w:szCs w:val="28"/>
        </w:rPr>
        <w:t>» выделено финансирование на с</w:t>
      </w:r>
      <w:r w:rsidRPr="0026644A">
        <w:rPr>
          <w:rFonts w:ascii="Times New Roman" w:eastAsia="Times New Roman" w:hAnsi="Times New Roman" w:cs="Times New Roman"/>
          <w:sz w:val="28"/>
          <w:szCs w:val="28"/>
        </w:rPr>
        <w:t>овершенствование организации питания учащихся в общеобразовательных организациях</w:t>
      </w:r>
      <w:r w:rsidRPr="0026644A">
        <w:rPr>
          <w:rFonts w:ascii="Times New Roman" w:hAnsi="Times New Roman" w:cs="Times New Roman"/>
          <w:sz w:val="28"/>
          <w:szCs w:val="28"/>
        </w:rPr>
        <w:t xml:space="preserve"> в сумме 608,2 тыс.руб. (местный бюджет).</w:t>
      </w:r>
    </w:p>
    <w:p w:rsidR="00D90C0B" w:rsidRPr="0026644A" w:rsidRDefault="00D90C0B" w:rsidP="0026644A">
      <w:pPr>
        <w:spacing w:line="36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26644A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«Развитие образования Магаданской области на 2011-2015 годы» муниципальному образованию «Хасынский район» передан школьный автобус ПАЗ 320608 -110-70 стоимостью 2 283, 3 тыс.руб. Организован подвоз учащихся из п. </w:t>
      </w:r>
      <w:proofErr w:type="spellStart"/>
      <w:r w:rsidRPr="0026644A">
        <w:rPr>
          <w:rFonts w:ascii="Times New Roman" w:hAnsi="Times New Roman" w:cs="Times New Roman"/>
          <w:sz w:val="28"/>
          <w:szCs w:val="28"/>
        </w:rPr>
        <w:t>Хасын</w:t>
      </w:r>
      <w:proofErr w:type="spellEnd"/>
      <w:r w:rsidRPr="0026644A">
        <w:rPr>
          <w:rFonts w:ascii="Times New Roman" w:hAnsi="Times New Roman" w:cs="Times New Roman"/>
          <w:sz w:val="28"/>
          <w:szCs w:val="28"/>
        </w:rPr>
        <w:t xml:space="preserve"> в общеобразовательные учреждения п. Палатка.</w:t>
      </w:r>
    </w:p>
    <w:p w:rsidR="00B13F54" w:rsidRPr="0026644A" w:rsidRDefault="00B13F54" w:rsidP="0026644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13F54" w:rsidRPr="0026644A" w:rsidRDefault="00B13F54" w:rsidP="0026644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44A">
        <w:rPr>
          <w:rFonts w:ascii="Times New Roman" w:hAnsi="Times New Roman" w:cs="Times New Roman"/>
          <w:b/>
          <w:sz w:val="28"/>
          <w:szCs w:val="28"/>
        </w:rPr>
        <w:lastRenderedPageBreak/>
        <w:t>Анализ состояния и перспектив развития системы образования.</w:t>
      </w:r>
    </w:p>
    <w:p w:rsidR="00B13F54" w:rsidRPr="0026644A" w:rsidRDefault="00B13F54" w:rsidP="0026644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44A">
        <w:rPr>
          <w:rFonts w:ascii="Times New Roman" w:hAnsi="Times New Roman" w:cs="Times New Roman"/>
          <w:b/>
          <w:sz w:val="28"/>
          <w:szCs w:val="28"/>
        </w:rPr>
        <w:t>Дошкольное образование</w:t>
      </w:r>
    </w:p>
    <w:p w:rsidR="00B13F54" w:rsidRPr="0026644A" w:rsidRDefault="00B13F54" w:rsidP="0026644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644A">
        <w:rPr>
          <w:rFonts w:ascii="Times New Roman" w:hAnsi="Times New Roman" w:cs="Times New Roman"/>
          <w:sz w:val="28"/>
          <w:szCs w:val="28"/>
        </w:rPr>
        <w:t>Система дошколь</w:t>
      </w:r>
      <w:r w:rsidR="00E80745" w:rsidRPr="0026644A">
        <w:rPr>
          <w:rFonts w:ascii="Times New Roman" w:hAnsi="Times New Roman" w:cs="Times New Roman"/>
          <w:sz w:val="28"/>
          <w:szCs w:val="28"/>
        </w:rPr>
        <w:t>ного образования в районе в 2014</w:t>
      </w:r>
      <w:r w:rsidRPr="0026644A">
        <w:rPr>
          <w:rFonts w:ascii="Times New Roman" w:hAnsi="Times New Roman" w:cs="Times New Roman"/>
          <w:sz w:val="28"/>
          <w:szCs w:val="28"/>
        </w:rPr>
        <w:t xml:space="preserve"> году  представлена 2 дошкольными учреждениями: МБДОУ «Детский сад № 1» п. Палатка  и МБДОУ Детский сад «Светлячок» п. Стекольный.  Функционировали дошкольные группы при общеобразовательных учреждениях п. Талая, п. Атка и п. </w:t>
      </w:r>
      <w:proofErr w:type="spellStart"/>
      <w:r w:rsidRPr="0026644A">
        <w:rPr>
          <w:rFonts w:ascii="Times New Roman" w:hAnsi="Times New Roman" w:cs="Times New Roman"/>
          <w:sz w:val="28"/>
          <w:szCs w:val="28"/>
        </w:rPr>
        <w:t>Хасын</w:t>
      </w:r>
      <w:proofErr w:type="spellEnd"/>
      <w:r w:rsidRPr="0026644A">
        <w:rPr>
          <w:rFonts w:ascii="Times New Roman" w:hAnsi="Times New Roman" w:cs="Times New Roman"/>
          <w:sz w:val="28"/>
          <w:szCs w:val="28"/>
        </w:rPr>
        <w:t>. Частные дошкольные образовательные учреждения на территории района отсутствуют.   Дошкольные о</w:t>
      </w:r>
      <w:r w:rsidR="00D90C0B" w:rsidRPr="0026644A">
        <w:rPr>
          <w:rFonts w:ascii="Times New Roman" w:hAnsi="Times New Roman" w:cs="Times New Roman"/>
          <w:sz w:val="28"/>
          <w:szCs w:val="28"/>
        </w:rPr>
        <w:t>бразовательные учреждения в 2014</w:t>
      </w:r>
      <w:r w:rsidR="0026644A" w:rsidRPr="0026644A">
        <w:rPr>
          <w:rFonts w:ascii="Times New Roman" w:hAnsi="Times New Roman" w:cs="Times New Roman"/>
          <w:sz w:val="28"/>
          <w:szCs w:val="28"/>
        </w:rPr>
        <w:t xml:space="preserve"> году посещали 450</w:t>
      </w:r>
      <w:r w:rsidRPr="0026644A">
        <w:rPr>
          <w:rFonts w:ascii="Times New Roman" w:hAnsi="Times New Roman" w:cs="Times New Roman"/>
          <w:sz w:val="28"/>
          <w:szCs w:val="28"/>
        </w:rPr>
        <w:t xml:space="preserve"> детей. </w:t>
      </w:r>
      <w:r w:rsidRPr="0026644A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  составила  100%.  Охват дош</w:t>
      </w:r>
      <w:r w:rsidR="005F05B0" w:rsidRPr="0026644A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26644A" w:rsidRPr="0026644A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 образованием составил 73</w:t>
      </w:r>
      <w:r w:rsidRPr="00266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%. </w:t>
      </w:r>
      <w:r w:rsidRPr="0026644A">
        <w:rPr>
          <w:rFonts w:ascii="Times New Roman" w:hAnsi="Times New Roman" w:cs="Times New Roman"/>
          <w:sz w:val="28"/>
          <w:szCs w:val="28"/>
        </w:rPr>
        <w:t>В устрой</w:t>
      </w:r>
      <w:r w:rsidR="005F05B0" w:rsidRPr="0026644A">
        <w:rPr>
          <w:rFonts w:ascii="Times New Roman" w:hAnsi="Times New Roman" w:cs="Times New Roman"/>
          <w:sz w:val="28"/>
          <w:szCs w:val="28"/>
        </w:rPr>
        <w:t>стве в детские сады нуждались 98</w:t>
      </w:r>
      <w:r w:rsidRPr="0026644A">
        <w:rPr>
          <w:rFonts w:ascii="Times New Roman" w:hAnsi="Times New Roman" w:cs="Times New Roman"/>
          <w:sz w:val="28"/>
          <w:szCs w:val="28"/>
        </w:rPr>
        <w:t xml:space="preserve"> человек. Из ни</w:t>
      </w:r>
      <w:r w:rsidR="005F05B0" w:rsidRPr="0026644A">
        <w:rPr>
          <w:rFonts w:ascii="Times New Roman" w:hAnsi="Times New Roman" w:cs="Times New Roman"/>
          <w:sz w:val="28"/>
          <w:szCs w:val="28"/>
        </w:rPr>
        <w:t>х в возрасте от 0 до 1 года – 48 человек</w:t>
      </w:r>
      <w:r w:rsidRPr="0026644A">
        <w:rPr>
          <w:rFonts w:ascii="Times New Roman" w:hAnsi="Times New Roman" w:cs="Times New Roman"/>
          <w:sz w:val="28"/>
          <w:szCs w:val="28"/>
        </w:rPr>
        <w:t>.</w:t>
      </w:r>
    </w:p>
    <w:p w:rsidR="00EC2FDB" w:rsidRPr="0026644A" w:rsidRDefault="00EC2FDB" w:rsidP="002664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644A">
        <w:rPr>
          <w:rFonts w:ascii="Times New Roman" w:hAnsi="Times New Roman" w:cs="Times New Roman"/>
          <w:sz w:val="28"/>
          <w:szCs w:val="28"/>
        </w:rPr>
        <w:t xml:space="preserve">  В соответствии с указом Президента  Российской Федерации  от  07 мая 2012 года №599 «О мерах по реализации государственной политики в области образования и науки» обеспечено достижение показателя 100 процентной доступности дошкольного образования для детей в возрасте от трех до семи лет. Очередность данной возрастной категории детей отсутствует. </w:t>
      </w:r>
      <w:r w:rsidR="0026644A">
        <w:rPr>
          <w:rFonts w:ascii="Times New Roman" w:hAnsi="Times New Roman" w:cs="Times New Roman"/>
          <w:sz w:val="28"/>
          <w:szCs w:val="28"/>
        </w:rPr>
        <w:t>Пропущено дней по болезни одним ребенком в дошкольной образовательной организации в год – 4 дня.</w:t>
      </w:r>
    </w:p>
    <w:p w:rsidR="00B13F54" w:rsidRPr="0026644A" w:rsidRDefault="00B13F54" w:rsidP="0026644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644A">
        <w:rPr>
          <w:rFonts w:ascii="Times New Roman" w:hAnsi="Times New Roman" w:cs="Times New Roman"/>
          <w:sz w:val="28"/>
          <w:szCs w:val="28"/>
        </w:rPr>
        <w:t>Кадровое обеспечение системы  дошкольного образования  т</w:t>
      </w:r>
      <w:r w:rsidR="005F05B0" w:rsidRPr="0026644A">
        <w:rPr>
          <w:rFonts w:ascii="Times New Roman" w:hAnsi="Times New Roman" w:cs="Times New Roman"/>
          <w:sz w:val="28"/>
          <w:szCs w:val="28"/>
        </w:rPr>
        <w:t>ребует системных решений. В 2014</w:t>
      </w:r>
      <w:r w:rsidRPr="0026644A">
        <w:rPr>
          <w:rFonts w:ascii="Times New Roman" w:hAnsi="Times New Roman" w:cs="Times New Roman"/>
          <w:sz w:val="28"/>
          <w:szCs w:val="28"/>
        </w:rPr>
        <w:t xml:space="preserve"> году в дошкольных  </w:t>
      </w:r>
      <w:r w:rsidR="005F05B0" w:rsidRPr="0026644A">
        <w:rPr>
          <w:rFonts w:ascii="Times New Roman" w:hAnsi="Times New Roman" w:cs="Times New Roman"/>
          <w:sz w:val="28"/>
          <w:szCs w:val="28"/>
        </w:rPr>
        <w:t>учреждениях  района работали  34 педагогических  работника</w:t>
      </w:r>
      <w:r w:rsidRPr="0026644A">
        <w:rPr>
          <w:rFonts w:ascii="Times New Roman" w:hAnsi="Times New Roman" w:cs="Times New Roman"/>
          <w:sz w:val="28"/>
          <w:szCs w:val="28"/>
        </w:rPr>
        <w:t xml:space="preserve">. Средний возраст педагогов дошкольного образования составляет 45 лет. На протяжении ряда лет остается  нерешенной проблема в обеспечении кадрами, имеются вакантные </w:t>
      </w:r>
      <w:r w:rsidR="00EB51A4">
        <w:rPr>
          <w:rFonts w:ascii="Times New Roman" w:hAnsi="Times New Roman" w:cs="Times New Roman"/>
          <w:sz w:val="28"/>
          <w:szCs w:val="28"/>
        </w:rPr>
        <w:t>места в детском саду</w:t>
      </w:r>
      <w:r w:rsidRPr="0026644A">
        <w:rPr>
          <w:rFonts w:ascii="Times New Roman" w:hAnsi="Times New Roman" w:cs="Times New Roman"/>
          <w:sz w:val="28"/>
          <w:szCs w:val="28"/>
        </w:rPr>
        <w:t xml:space="preserve"> п. Стекольный. Приток молодых специалистов </w:t>
      </w:r>
      <w:r w:rsidRPr="0026644A">
        <w:rPr>
          <w:rFonts w:ascii="Times New Roman" w:hAnsi="Times New Roman" w:cs="Times New Roman"/>
          <w:sz w:val="28"/>
          <w:szCs w:val="28"/>
        </w:rPr>
        <w:lastRenderedPageBreak/>
        <w:t>минимальный. Численность воспитанников учреждений дошкольного образования  в расчете на 1 педагог</w:t>
      </w:r>
      <w:r w:rsidR="005F05B0" w:rsidRPr="0026644A">
        <w:rPr>
          <w:rFonts w:ascii="Times New Roman" w:hAnsi="Times New Roman" w:cs="Times New Roman"/>
          <w:sz w:val="28"/>
          <w:szCs w:val="28"/>
        </w:rPr>
        <w:t>ического работника составил – 13</w:t>
      </w:r>
      <w:r w:rsidRPr="0026644A">
        <w:rPr>
          <w:rFonts w:ascii="Times New Roman" w:hAnsi="Times New Roman" w:cs="Times New Roman"/>
          <w:sz w:val="28"/>
          <w:szCs w:val="28"/>
        </w:rPr>
        <w:t xml:space="preserve"> человек. Родительская плата за одно посещение в муниципальных дошкольных образовательных учреждениях </w:t>
      </w:r>
      <w:r w:rsidR="005F05B0" w:rsidRPr="0026644A">
        <w:rPr>
          <w:rFonts w:ascii="Times New Roman" w:hAnsi="Times New Roman" w:cs="Times New Roman"/>
          <w:sz w:val="28"/>
          <w:szCs w:val="28"/>
        </w:rPr>
        <w:t>Хасынского района составляет 159</w:t>
      </w:r>
      <w:r w:rsidRPr="0026644A">
        <w:rPr>
          <w:rFonts w:ascii="Times New Roman" w:hAnsi="Times New Roman" w:cs="Times New Roman"/>
          <w:sz w:val="28"/>
          <w:szCs w:val="28"/>
        </w:rPr>
        <w:t xml:space="preserve">  рублей.</w:t>
      </w:r>
    </w:p>
    <w:p w:rsidR="00B13F54" w:rsidRPr="0026644A" w:rsidRDefault="00B13F54" w:rsidP="0026644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644A">
        <w:rPr>
          <w:rFonts w:ascii="Times New Roman" w:hAnsi="Times New Roman" w:cs="Times New Roman"/>
          <w:sz w:val="28"/>
          <w:szCs w:val="28"/>
        </w:rPr>
        <w:t>Все муниципальные дошкольные учреждения имеют водоснабжение, центральное отопление, канализацию.  80% учреждений имеют физкультурные залы.</w:t>
      </w:r>
      <w:r w:rsidR="005F05B0" w:rsidRPr="0026644A">
        <w:rPr>
          <w:rFonts w:ascii="Times New Roman" w:hAnsi="Times New Roman" w:cs="Times New Roman"/>
          <w:sz w:val="28"/>
          <w:szCs w:val="28"/>
        </w:rPr>
        <w:t xml:space="preserve"> В МБДОУ «Детский сад № 1» п. Палатка работает бассейн.</w:t>
      </w:r>
    </w:p>
    <w:p w:rsidR="00B13F54" w:rsidRPr="0026644A" w:rsidRDefault="00B13F54" w:rsidP="0026644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44A">
        <w:rPr>
          <w:rFonts w:ascii="Times New Roman" w:hAnsi="Times New Roman" w:cs="Times New Roman"/>
          <w:sz w:val="28"/>
          <w:szCs w:val="28"/>
        </w:rPr>
        <w:t>Учреждения прошли процедуру лицензирования медицинской деятельности. Отсутствует лицензия в МБОУ «СОШ» п. Талая и МБОУ «ООШ» п. Атка, на базе которых функционируют дошкольные группы.  Причиной является отсутствие в поселках</w:t>
      </w:r>
      <w:r w:rsidRPr="0026644A">
        <w:rPr>
          <w:rFonts w:ascii="Times New Roman" w:eastAsia="Times New Roman" w:hAnsi="Times New Roman" w:cs="Times New Roman"/>
          <w:sz w:val="28"/>
          <w:szCs w:val="28"/>
        </w:rPr>
        <w:t xml:space="preserve"> специалиста со специализацией «Педиатрия». Кадровый дефицит медицинских работников.</w:t>
      </w:r>
    </w:p>
    <w:p w:rsidR="00B13F54" w:rsidRPr="0026644A" w:rsidRDefault="00B13F54" w:rsidP="0026644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644A">
        <w:rPr>
          <w:rFonts w:ascii="Times New Roman" w:hAnsi="Times New Roman" w:cs="Times New Roman"/>
          <w:sz w:val="28"/>
          <w:szCs w:val="28"/>
        </w:rPr>
        <w:t>Ведется работа по реализации муниципальной услуги "Прием заявлений, постановка на учет и зачисление в образовательные учреждения, реализующие основную образовательную программу дошкольного образования (детские сады)"  в автоматизированной информационной системе «Электронный детский сад».</w:t>
      </w:r>
    </w:p>
    <w:p w:rsidR="0026644A" w:rsidRPr="0026644A" w:rsidRDefault="0026644A" w:rsidP="0026644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644A">
        <w:rPr>
          <w:rFonts w:ascii="Times New Roman" w:hAnsi="Times New Roman" w:cs="Times New Roman"/>
          <w:sz w:val="28"/>
          <w:szCs w:val="28"/>
        </w:rPr>
        <w:t>С целью реализации подпрограммы «Обеспечение доступности дошкольного образования в Магаданской области» на 2014-2020 годы» государственной программы «Развитие образования в Магаданской области на 2014-2020 годы» запланирована реконструкция детского сада в п. Палатка на 80 мест. Разработана проектно-сметная документация ООО «Пирамида».  В связи с изменением технологических решений проектно-сметная документация направлена на доработку.</w:t>
      </w:r>
    </w:p>
    <w:p w:rsidR="00B13F54" w:rsidRPr="0026644A" w:rsidRDefault="00B13F54" w:rsidP="002664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44A">
        <w:rPr>
          <w:rFonts w:ascii="Times New Roman" w:hAnsi="Times New Roman" w:cs="Times New Roman"/>
          <w:sz w:val="28"/>
          <w:szCs w:val="28"/>
        </w:rPr>
        <w:t>Образовательная политика в сфере дошкольного образования обуславливает необходимость:</w:t>
      </w:r>
    </w:p>
    <w:p w:rsidR="00B13F54" w:rsidRPr="0026644A" w:rsidRDefault="00B13F54" w:rsidP="0026644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44A">
        <w:rPr>
          <w:rFonts w:ascii="Times New Roman" w:hAnsi="Times New Roman" w:cs="Times New Roman"/>
          <w:sz w:val="28"/>
          <w:szCs w:val="28"/>
        </w:rPr>
        <w:lastRenderedPageBreak/>
        <w:t>сохранения и развития системы дошкольного образования, отвечающей социальным запросам родителей из разных слоев и групп населения.</w:t>
      </w:r>
    </w:p>
    <w:p w:rsidR="00B13F54" w:rsidRPr="0026644A" w:rsidRDefault="00B13F54" w:rsidP="0026644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44A">
        <w:rPr>
          <w:rFonts w:ascii="Times New Roman" w:hAnsi="Times New Roman" w:cs="Times New Roman"/>
          <w:sz w:val="28"/>
          <w:szCs w:val="28"/>
        </w:rPr>
        <w:t>развития нормативной правовой базы, приведение ее в соответствие с изменениями в российском законодательстве.</w:t>
      </w:r>
    </w:p>
    <w:p w:rsidR="00B13F54" w:rsidRPr="0026644A" w:rsidRDefault="00B13F54" w:rsidP="0026644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44A">
        <w:rPr>
          <w:rFonts w:ascii="Times New Roman" w:hAnsi="Times New Roman" w:cs="Times New Roman"/>
          <w:sz w:val="28"/>
          <w:szCs w:val="28"/>
        </w:rPr>
        <w:t>сохранения, увеличения и укрепления кадрового состава молодыми специалистами, повышения их профессионального уровня с учетом современных требований;</w:t>
      </w:r>
    </w:p>
    <w:p w:rsidR="00B13F54" w:rsidRPr="0026644A" w:rsidRDefault="00B13F54" w:rsidP="0026644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44A">
        <w:rPr>
          <w:rFonts w:ascii="Times New Roman" w:hAnsi="Times New Roman" w:cs="Times New Roman"/>
          <w:sz w:val="28"/>
          <w:szCs w:val="28"/>
        </w:rPr>
        <w:t>укрепления материально-технической базы, ресурсного обеспечения учреждений, реализующих основную общеобразовательную программу дошкольного образования, с учетом современных требований к построению развивающей среды.</w:t>
      </w:r>
    </w:p>
    <w:p w:rsidR="0026644A" w:rsidRPr="0026644A" w:rsidRDefault="0026644A" w:rsidP="002664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44A">
        <w:rPr>
          <w:rFonts w:ascii="Times New Roman" w:hAnsi="Times New Roman" w:cs="Times New Roman"/>
          <w:sz w:val="28"/>
          <w:szCs w:val="28"/>
        </w:rPr>
        <w:t>Для создания целостной системы дошкольного воспитания, способной обеспечить качественные услуги дошкольного образования в соответствии с направлениями модернизации образования в Хасынском районе вытекает ряд задач:</w:t>
      </w:r>
    </w:p>
    <w:p w:rsidR="0026644A" w:rsidRPr="0026644A" w:rsidRDefault="0026644A" w:rsidP="002664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44A">
        <w:rPr>
          <w:rFonts w:ascii="Times New Roman" w:hAnsi="Times New Roman" w:cs="Times New Roman"/>
          <w:sz w:val="28"/>
          <w:szCs w:val="28"/>
        </w:rPr>
        <w:t>-  обеспечение реализации прав граждан на получение бесплатного, качественного и общедоступного дошкольного образования;</w:t>
      </w:r>
    </w:p>
    <w:p w:rsidR="0026644A" w:rsidRPr="0026644A" w:rsidRDefault="0026644A" w:rsidP="002664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44A">
        <w:rPr>
          <w:rFonts w:ascii="Times New Roman" w:hAnsi="Times New Roman" w:cs="Times New Roman"/>
          <w:sz w:val="28"/>
          <w:szCs w:val="28"/>
        </w:rPr>
        <w:t>-    создание условий для инклюзивного образования детей;</w:t>
      </w:r>
    </w:p>
    <w:p w:rsidR="0026644A" w:rsidRPr="0026644A" w:rsidRDefault="0026644A" w:rsidP="002664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44A">
        <w:rPr>
          <w:rFonts w:ascii="Times New Roman" w:hAnsi="Times New Roman" w:cs="Times New Roman"/>
          <w:sz w:val="28"/>
          <w:szCs w:val="28"/>
        </w:rPr>
        <w:t xml:space="preserve">         -   обеспечение безопасности образовательного пространства и создания условий, способствующих сохранению, укреплению здоровья воспитанников;   </w:t>
      </w:r>
    </w:p>
    <w:p w:rsidR="0026644A" w:rsidRPr="0026644A" w:rsidRDefault="0026644A" w:rsidP="002664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44A">
        <w:rPr>
          <w:rFonts w:ascii="Times New Roman" w:hAnsi="Times New Roman" w:cs="Times New Roman"/>
          <w:sz w:val="28"/>
          <w:szCs w:val="28"/>
        </w:rPr>
        <w:tab/>
        <w:t>- сохранения, увеличения и укрепления кадрового состава молодыми  специалистами, повышения их профессионального уровня  с учетом современных требований;</w:t>
      </w:r>
    </w:p>
    <w:p w:rsidR="0026644A" w:rsidRPr="0026644A" w:rsidRDefault="0026644A" w:rsidP="0026644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44A">
        <w:rPr>
          <w:rFonts w:ascii="Times New Roman" w:hAnsi="Times New Roman" w:cs="Times New Roman"/>
          <w:sz w:val="28"/>
          <w:szCs w:val="28"/>
        </w:rPr>
        <w:tab/>
        <w:t xml:space="preserve">- укрепления материально-технической базы, ресурсного обеспечения учреждений, реализующих основную общеобразовательную  программу </w:t>
      </w:r>
      <w:r w:rsidRPr="0026644A">
        <w:rPr>
          <w:rFonts w:ascii="Times New Roman" w:hAnsi="Times New Roman" w:cs="Times New Roman"/>
          <w:sz w:val="28"/>
          <w:szCs w:val="28"/>
        </w:rPr>
        <w:lastRenderedPageBreak/>
        <w:t xml:space="preserve">дошкольного образования, с учетом современных требований к построению развивающей среды. </w:t>
      </w:r>
    </w:p>
    <w:p w:rsidR="00B13F54" w:rsidRPr="0026644A" w:rsidRDefault="00B13F54" w:rsidP="002664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F54" w:rsidRPr="0026644A" w:rsidRDefault="00B13F54" w:rsidP="00760C23">
      <w:pPr>
        <w:spacing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64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Общее образование</w:t>
      </w:r>
    </w:p>
    <w:p w:rsidR="00DF0728" w:rsidRPr="007B4F94" w:rsidRDefault="00DF0728" w:rsidP="00760C23">
      <w:pPr>
        <w:pStyle w:val="Style10"/>
        <w:widowControl/>
        <w:spacing w:line="360" w:lineRule="auto"/>
        <w:ind w:firstLine="691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В 2014 году</w:t>
      </w:r>
      <w:r>
        <w:rPr>
          <w:rStyle w:val="FontStyle26"/>
        </w:rPr>
        <w:t xml:space="preserve"> </w:t>
      </w:r>
      <w:r w:rsidRPr="00321D80">
        <w:rPr>
          <w:rStyle w:val="FontStyle26"/>
          <w:sz w:val="28"/>
          <w:szCs w:val="28"/>
        </w:rPr>
        <w:t>в системе образования Хасынского района  функционировали  в статусе юридических лиц 6 учреждений, реализующих программы основного общего и среднего общего образования.</w:t>
      </w:r>
    </w:p>
    <w:p w:rsidR="00DF0728" w:rsidRDefault="00DF0728" w:rsidP="00760C2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начало 2014/2015 учебного года в 52 </w:t>
      </w:r>
      <w:r w:rsidR="00FF3B3E">
        <w:rPr>
          <w:rFonts w:ascii="Times New Roman" w:hAnsi="Times New Roman"/>
          <w:sz w:val="28"/>
          <w:szCs w:val="28"/>
        </w:rPr>
        <w:t>классах-комплектах обучались 805</w:t>
      </w:r>
      <w:r>
        <w:rPr>
          <w:rFonts w:ascii="Times New Roman" w:hAnsi="Times New Roman"/>
          <w:sz w:val="28"/>
          <w:szCs w:val="28"/>
        </w:rPr>
        <w:t xml:space="preserve"> учащихся. Средняя наполняемость классов в городской местности составляет 16 чел., в сельской – 2 человека. </w:t>
      </w:r>
    </w:p>
    <w:p w:rsidR="00DF0728" w:rsidRDefault="00DF0728" w:rsidP="00760C2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режиме пятидневной учебной недели работали все классы общеобразовательных учреждений района, кроме 4 классов, что связано с введением курса «Основы религиозной культуры и светской этики». Все школы района работали в одну смену.</w:t>
      </w:r>
    </w:p>
    <w:p w:rsidR="00DF0728" w:rsidRDefault="00DF0728" w:rsidP="00760C2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 класс принято 80 учащихся (на 13 чел. меньше, чем в 2013 г.).</w:t>
      </w:r>
    </w:p>
    <w:p w:rsidR="00DF0728" w:rsidRDefault="00DF0728" w:rsidP="00760C2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Увеличилась численность учащихся, оставленных на повторный курс обучения: в 2014 году - 14 (1,8%), в 2012 г. – 11 ч. (1,5%), 2013 году - 10 (1,3%). </w:t>
      </w:r>
    </w:p>
    <w:p w:rsidR="00DF0728" w:rsidRDefault="00DF0728" w:rsidP="00760C2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постановления администрации Хасынского района от 29.09.2014 г. № 331 «О создании учебно-консультационного пункта (далее УКП) при МБОУ «СОШ № 2» п. Палатка» был создан УКП. на 01.09.2014 года в УКП обучалось 10 человек,  на конец 2014 года  обучается 8 человек.</w:t>
      </w:r>
    </w:p>
    <w:p w:rsidR="00DF0728" w:rsidRDefault="00DF0728" w:rsidP="00760C2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350 учащихся  из 6 общеобразовательных учреждений продолжают обучение по новым федеральным государственным стандартам начального общего образования, что составляет 100 % от общего числа учащихся начальных классов и 44 % от общего числа обучающихся в общеобразовательных учреждениях Хасынского района. </w:t>
      </w:r>
    </w:p>
    <w:p w:rsidR="00DF0728" w:rsidRDefault="00DF0728" w:rsidP="00760C2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Учащиеся 6 класса МБОУ «СОШ № 1» п. Палатка  (17 чел.) обучаются по федеральным государственным стандартам основного общего образования. С 2013 года школа является экспериментальной площадкой по опережающему введению ФГОС основного общего образования.</w:t>
      </w:r>
    </w:p>
    <w:p w:rsidR="00DF0728" w:rsidRDefault="00DF0728" w:rsidP="00760C2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 в районе по ФГОС обучается 367 учащихся, что составляет 46 % от общего числа обучающихся в общеобразовательных учреждениях района.</w:t>
      </w:r>
    </w:p>
    <w:p w:rsidR="00DF0728" w:rsidRPr="00D325DA" w:rsidRDefault="00DF0728" w:rsidP="00760C2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008C">
        <w:rPr>
          <w:rFonts w:ascii="Times New Roman" w:hAnsi="Times New Roman"/>
          <w:sz w:val="28"/>
          <w:szCs w:val="28"/>
        </w:rPr>
        <w:t>Также увеличилась доля учащихся района, которым обеспечена возможность пользо</w:t>
      </w:r>
      <w:r>
        <w:rPr>
          <w:rFonts w:ascii="Times New Roman" w:hAnsi="Times New Roman"/>
          <w:sz w:val="28"/>
          <w:szCs w:val="28"/>
        </w:rPr>
        <w:t>ваться учебным оборудованием</w:t>
      </w:r>
      <w:r w:rsidRPr="0059008C">
        <w:rPr>
          <w:rFonts w:ascii="Times New Roman" w:hAnsi="Times New Roman"/>
          <w:sz w:val="28"/>
          <w:szCs w:val="28"/>
        </w:rPr>
        <w:t xml:space="preserve"> в соответствии с ФГОС НОО. </w:t>
      </w:r>
      <w:r>
        <w:rPr>
          <w:rFonts w:ascii="Times New Roman" w:hAnsi="Times New Roman"/>
          <w:sz w:val="28"/>
          <w:szCs w:val="28"/>
        </w:rPr>
        <w:t>В соответствии с приказом Министерства образования и молодежной политики Магаданской области от 20.03.2014 г. № 152 в 3 общеобразовательных учреждения Хасынского района (СОШ № 1, СОШ № 2 п. Палатка, СОШ п. Стекольный) было передано оборудование на общую сумму 88506,81 руб. МБОУ «СОШ № 2» п. Палатка было закуплено компьютерное оборудование на сумму 132705 руб.</w:t>
      </w:r>
    </w:p>
    <w:p w:rsidR="00DF0728" w:rsidRDefault="00DF0728" w:rsidP="00760C23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письмом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18.07.2011 г. № МД-942/03 выполнении поручения  Президента РФ» в части введения в общеобразовательных учреждениях всех субъектов РФ учебного курса «Основы религиозных культур и светской этики»  в 2014 году во всех четвертых  классах велся курс ОРКСЭ. 100 % учащихся 4 классов выбрали модуль «Светская этика». </w:t>
      </w:r>
    </w:p>
    <w:p w:rsidR="00DF0728" w:rsidRDefault="00DF0728" w:rsidP="00760C2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2014 году в  районе реализовались следующие модели оценки качества результатов обучения во всех ступенях общего образования:</w:t>
      </w:r>
    </w:p>
    <w:p w:rsidR="00DF0728" w:rsidRDefault="00DF0728" w:rsidP="00760C2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оценки качества достижений обучающихся 4, 5 классов;</w:t>
      </w:r>
    </w:p>
    <w:p w:rsidR="00DF0728" w:rsidRPr="00B04287" w:rsidRDefault="00DF0728" w:rsidP="00760C2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4287">
        <w:rPr>
          <w:rFonts w:ascii="Times New Roman" w:hAnsi="Times New Roman"/>
          <w:sz w:val="28"/>
          <w:szCs w:val="28"/>
        </w:rPr>
        <w:t>Государственная итоговая аттестация выпускников 9 и 11 классов в форме ЕГЭ и ОГЭ соответственно.</w:t>
      </w:r>
    </w:p>
    <w:p w:rsidR="00DF0728" w:rsidRDefault="00DF0728" w:rsidP="00760C2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Результаты государственной итоговой аттестации обучающихся 9, 11 классов общеобразовательных учреждений позволяют оценить уровень </w:t>
      </w:r>
      <w:proofErr w:type="spellStart"/>
      <w:r>
        <w:rPr>
          <w:rFonts w:ascii="Times New Roman" w:hAnsi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и качество знаний выпускников школ.</w:t>
      </w:r>
    </w:p>
    <w:p w:rsidR="00DF0728" w:rsidRPr="001866FF" w:rsidRDefault="00DF0728" w:rsidP="00760C23">
      <w:pPr>
        <w:spacing w:line="360" w:lineRule="auto"/>
        <w:ind w:firstLine="1260"/>
        <w:jc w:val="both"/>
        <w:rPr>
          <w:rFonts w:ascii="Times New Roman" w:eastAsia="Calibri" w:hAnsi="Times New Roman"/>
          <w:sz w:val="28"/>
          <w:szCs w:val="28"/>
        </w:rPr>
      </w:pPr>
      <w:r w:rsidRPr="00F31C30">
        <w:rPr>
          <w:rFonts w:ascii="Times New Roman" w:eastAsia="Calibri" w:hAnsi="Times New Roman"/>
          <w:sz w:val="28"/>
          <w:szCs w:val="28"/>
        </w:rPr>
        <w:t>В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основные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сроки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(май-июнь)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в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едином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государственном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экзамене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2014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года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в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ЕГЭ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участвовало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3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общеобразовательных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учреждения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Хасынского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района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(МБОУ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«СОШ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№ </w:t>
      </w:r>
      <w:r w:rsidRPr="00F31C30">
        <w:rPr>
          <w:rFonts w:ascii="Times New Roman" w:eastAsia="Calibri" w:hAnsi="Times New Roman"/>
          <w:sz w:val="28"/>
          <w:szCs w:val="28"/>
        </w:rPr>
        <w:t>1»,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МБОУ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«СОШ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№ </w:t>
      </w:r>
      <w:r w:rsidRPr="00F31C30">
        <w:rPr>
          <w:rFonts w:ascii="Times New Roman" w:eastAsia="Calibri" w:hAnsi="Times New Roman"/>
          <w:sz w:val="28"/>
          <w:szCs w:val="28"/>
        </w:rPr>
        <w:t>2»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п.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Палатка,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МБОУ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«СОШ»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п.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Стекольный).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В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основные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сроки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(май-июнь)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в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едином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государственном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экзамене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в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2014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году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приняло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 xml:space="preserve">участие 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26 </w:t>
      </w:r>
      <w:r w:rsidRPr="00F31C30">
        <w:rPr>
          <w:rFonts w:ascii="Times New Roman" w:eastAsia="Calibri" w:hAnsi="Times New Roman"/>
          <w:sz w:val="28"/>
          <w:szCs w:val="28"/>
        </w:rPr>
        <w:t>человек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(25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ч.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-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дневной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формы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обучения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+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1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ч.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– </w:t>
      </w:r>
      <w:r w:rsidRPr="00F31C30">
        <w:rPr>
          <w:rFonts w:ascii="Times New Roman" w:eastAsia="Calibri" w:hAnsi="Times New Roman"/>
          <w:sz w:val="28"/>
          <w:szCs w:val="28"/>
        </w:rPr>
        <w:t>ВПЛ),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это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на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3 </w:t>
      </w:r>
      <w:r w:rsidRPr="00F31C30">
        <w:rPr>
          <w:rFonts w:ascii="Times New Roman" w:eastAsia="Calibri" w:hAnsi="Times New Roman"/>
          <w:sz w:val="28"/>
          <w:szCs w:val="28"/>
        </w:rPr>
        <w:t>человека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меньше,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чем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в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2013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году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(29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ч.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-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дневной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формы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обучения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и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1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ч.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-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ВПЛ).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Снижение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произошло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в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основном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за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счет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уменьшения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числа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учащихся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– </w:t>
      </w:r>
      <w:r w:rsidRPr="00F31C30">
        <w:rPr>
          <w:rFonts w:ascii="Times New Roman" w:eastAsia="Calibri" w:hAnsi="Times New Roman"/>
          <w:sz w:val="28"/>
          <w:szCs w:val="28"/>
        </w:rPr>
        <w:t>выпускников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образовательных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учреждений.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F0728" w:rsidRPr="00F31C30" w:rsidRDefault="00DF0728" w:rsidP="00760C23">
      <w:pPr>
        <w:spacing w:line="360" w:lineRule="auto"/>
        <w:ind w:firstLine="1260"/>
        <w:jc w:val="both"/>
        <w:rPr>
          <w:rFonts w:ascii="Times New Roman" w:eastAsia="Times New Roman" w:hAnsi="Times New Roman"/>
          <w:sz w:val="28"/>
          <w:szCs w:val="28"/>
        </w:rPr>
      </w:pPr>
      <w:r w:rsidRPr="00F31C30">
        <w:rPr>
          <w:rFonts w:ascii="Times New Roman" w:eastAsia="Calibri" w:hAnsi="Times New Roman"/>
          <w:sz w:val="28"/>
          <w:szCs w:val="28"/>
        </w:rPr>
        <w:t>Из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двух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обязательных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экзаменов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лучшие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результаты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были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показаны,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как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и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на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протяжении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нескольких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последних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лет,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  <w:u w:val="single"/>
        </w:rPr>
        <w:t>по</w:t>
      </w:r>
      <w:r w:rsidRPr="00F31C30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  <w:u w:val="single"/>
        </w:rPr>
        <w:t>русскому</w:t>
      </w:r>
      <w:r w:rsidRPr="00F31C30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  <w:u w:val="single"/>
        </w:rPr>
        <w:t>языку</w:t>
      </w:r>
      <w:r w:rsidRPr="00F31C30">
        <w:rPr>
          <w:rFonts w:ascii="Times New Roman" w:eastAsia="Calibri" w:hAnsi="Times New Roman"/>
          <w:sz w:val="28"/>
          <w:szCs w:val="28"/>
        </w:rPr>
        <w:t>.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Выпускнице МБОУ «СОШ № 1» п. Палатка удалось получить один из самых высоких баллов в области – 90 б. (2012 г. – 100 б. – МБОУ «СОШ № 2» п. Палатка и МБОУ «СОШ» п. Стекольный, 2013 г. – 84 б. - МБОУ «СОШ № 2» п. Палатка). Неудовлетворительных отметок не было. </w:t>
      </w:r>
      <w:r w:rsidRPr="00F31C30">
        <w:rPr>
          <w:rFonts w:ascii="Times New Roman" w:eastAsia="Calibri" w:hAnsi="Times New Roman"/>
          <w:sz w:val="28"/>
          <w:szCs w:val="28"/>
        </w:rPr>
        <w:t>Средний балл по району 63 б., что выше среднего бала по области – 61,1 б.  (2013 г. – 61,9 б.). Выше данного показателя у МБОУ «СОШ № 1» п. Палатка – 68,7 б, СОШ № 2 – 64,1 б. Обе школы находятся в числе ОУ, показавших результат выше среднего балла по Магаданской области.</w:t>
      </w:r>
    </w:p>
    <w:p w:rsidR="00DF0728" w:rsidRPr="001866FF" w:rsidRDefault="00DF0728" w:rsidP="00760C23">
      <w:pPr>
        <w:tabs>
          <w:tab w:val="left" w:pos="1245"/>
        </w:tabs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31C30">
        <w:rPr>
          <w:rFonts w:ascii="Times New Roman" w:eastAsia="Calibri" w:hAnsi="Times New Roman"/>
          <w:sz w:val="28"/>
          <w:szCs w:val="28"/>
        </w:rPr>
        <w:tab/>
        <w:t>Результат ЕГЭ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  <w:u w:val="single"/>
        </w:rPr>
        <w:t>по</w:t>
      </w:r>
      <w:r w:rsidRPr="00F31C30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  <w:u w:val="single"/>
        </w:rPr>
        <w:t xml:space="preserve">математике </w:t>
      </w:r>
      <w:r w:rsidRPr="00F31C30">
        <w:rPr>
          <w:rFonts w:ascii="Times New Roman" w:eastAsia="Calibri" w:hAnsi="Times New Roman"/>
          <w:sz w:val="28"/>
          <w:szCs w:val="28"/>
        </w:rPr>
        <w:t>стабилен. Средний балл по итогам аттестации – 41,4 (2013 г. – 39 б.), что выше среднего балла по области – 40,0 б. Выше данного показателя у МБОУ «СОШ № 1» п. Палатка – 42,6 б., в МБОУ «СОШ № 2» - 49,2 б. Обе школы находятся в числе ОУ, показавших результат выше среднего балла по Магаданской области.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Два выпускника получили минимальный порог – 20б. (8 %) (2012 год – 1 </w:t>
      </w:r>
      <w:proofErr w:type="spellStart"/>
      <w:r w:rsidRPr="00F31C30">
        <w:rPr>
          <w:rFonts w:ascii="Times New Roman" w:eastAsia="Times New Roman" w:hAnsi="Times New Roman"/>
          <w:sz w:val="28"/>
          <w:szCs w:val="28"/>
        </w:rPr>
        <w:t>уч</w:t>
      </w:r>
      <w:proofErr w:type="spellEnd"/>
      <w:r w:rsidRPr="00F31C30">
        <w:rPr>
          <w:rFonts w:ascii="Times New Roman" w:eastAsia="Times New Roman" w:hAnsi="Times New Roman"/>
          <w:sz w:val="28"/>
          <w:szCs w:val="28"/>
        </w:rPr>
        <w:t xml:space="preserve">. – 3%, 2013 – 4 в., 14 %). </w:t>
      </w:r>
      <w:r w:rsidRPr="00F31C30">
        <w:rPr>
          <w:rFonts w:ascii="Times New Roman" w:eastAsia="Calibri" w:hAnsi="Times New Roman"/>
          <w:sz w:val="28"/>
          <w:szCs w:val="28"/>
        </w:rPr>
        <w:t>Самые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низкие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результаты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показали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выпускники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МБОУ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«СОШ»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п.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Times New Roman" w:hAnsi="Times New Roman"/>
          <w:sz w:val="28"/>
          <w:szCs w:val="28"/>
        </w:rPr>
        <w:lastRenderedPageBreak/>
        <w:t>Стекольный – средний балл 32 б</w:t>
      </w:r>
      <w:r w:rsidRPr="00F31C30">
        <w:rPr>
          <w:rFonts w:ascii="Times New Roman" w:eastAsia="Calibri" w:hAnsi="Times New Roman"/>
          <w:sz w:val="28"/>
          <w:szCs w:val="28"/>
        </w:rPr>
        <w:t>.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В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резервные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дни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для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пересдачи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обязательных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предметов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был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заявлен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1 выпускник текущего года и 1 ВПЛ (2 - МБОУ «СОШ» п. Стекольный)</w:t>
      </w:r>
      <w:r w:rsidRPr="00F31C30">
        <w:rPr>
          <w:rFonts w:ascii="Times New Roman" w:eastAsia="Calibri" w:hAnsi="Times New Roman"/>
          <w:sz w:val="28"/>
          <w:szCs w:val="28"/>
        </w:rPr>
        <w:t>.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Также МБОУ «СОШ» п. Стекольный находится в списке 10 школ, показавших самый низкий результат по Магаданской области.</w:t>
      </w:r>
    </w:p>
    <w:p w:rsidR="00DF0728" w:rsidRPr="00F31C30" w:rsidRDefault="00DF0728" w:rsidP="00760C23">
      <w:pPr>
        <w:tabs>
          <w:tab w:val="left" w:pos="1245"/>
        </w:tabs>
        <w:spacing w:line="360" w:lineRule="auto"/>
        <w:ind w:firstLine="1260"/>
        <w:jc w:val="both"/>
        <w:rPr>
          <w:rFonts w:ascii="Times New Roman" w:eastAsia="Times New Roman" w:hAnsi="Times New Roman"/>
          <w:sz w:val="28"/>
          <w:szCs w:val="28"/>
        </w:rPr>
      </w:pPr>
      <w:r w:rsidRPr="00F31C30">
        <w:rPr>
          <w:rFonts w:ascii="Times New Roman" w:eastAsia="Calibri" w:hAnsi="Times New Roman"/>
          <w:sz w:val="28"/>
          <w:szCs w:val="28"/>
        </w:rPr>
        <w:t>Из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25 </w:t>
      </w:r>
      <w:r w:rsidRPr="00F31C30">
        <w:rPr>
          <w:rFonts w:ascii="Times New Roman" w:eastAsia="Calibri" w:hAnsi="Times New Roman"/>
          <w:sz w:val="28"/>
          <w:szCs w:val="28"/>
        </w:rPr>
        <w:t>выпускников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11 класса </w:t>
      </w:r>
      <w:r w:rsidRPr="00F31C30">
        <w:rPr>
          <w:rFonts w:ascii="Times New Roman" w:eastAsia="Calibri" w:hAnsi="Times New Roman"/>
          <w:sz w:val="28"/>
          <w:szCs w:val="28"/>
        </w:rPr>
        <w:t>образовательных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учреждений,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допущенных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к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государственной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итоговой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аттестации,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успешно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справились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с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экзаменами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и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получили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аттестат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100 </w:t>
      </w:r>
      <w:r w:rsidRPr="00F31C30">
        <w:rPr>
          <w:rFonts w:ascii="Times New Roman" w:eastAsia="Calibri" w:hAnsi="Times New Roman"/>
          <w:sz w:val="28"/>
          <w:szCs w:val="28"/>
        </w:rPr>
        <w:t>%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выпускников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(25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ч.)</w:t>
      </w:r>
      <w:r w:rsidRPr="00F31C30">
        <w:rPr>
          <w:rFonts w:ascii="Times New Roman" w:eastAsia="Times New Roman" w:hAnsi="Times New Roman"/>
          <w:sz w:val="28"/>
          <w:szCs w:val="28"/>
        </w:rPr>
        <w:t>.</w:t>
      </w:r>
    </w:p>
    <w:p w:rsidR="00DF0728" w:rsidRPr="00F31C30" w:rsidRDefault="00DF0728" w:rsidP="00760C23">
      <w:pPr>
        <w:tabs>
          <w:tab w:val="left" w:pos="1245"/>
        </w:tabs>
        <w:spacing w:line="360" w:lineRule="auto"/>
        <w:ind w:firstLine="1260"/>
        <w:jc w:val="both"/>
        <w:rPr>
          <w:rFonts w:ascii="Times New Roman" w:eastAsia="Calibri" w:hAnsi="Times New Roman"/>
          <w:sz w:val="28"/>
          <w:szCs w:val="28"/>
        </w:rPr>
      </w:pPr>
      <w:r w:rsidRPr="00F31C30">
        <w:rPr>
          <w:rFonts w:ascii="Times New Roman" w:eastAsia="Calibri" w:hAnsi="Times New Roman"/>
          <w:sz w:val="28"/>
          <w:szCs w:val="28"/>
        </w:rPr>
        <w:t>В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ходе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проведения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государственной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итоговой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аттестации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были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подтверждены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1 золотая медаль и 2 </w:t>
      </w:r>
      <w:r w:rsidRPr="00F31C30">
        <w:rPr>
          <w:rFonts w:ascii="Times New Roman" w:eastAsia="Calibri" w:hAnsi="Times New Roman"/>
          <w:sz w:val="28"/>
          <w:szCs w:val="28"/>
        </w:rPr>
        <w:t>серебряные (12 %).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Динамика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численности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выпускников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района,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по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количеству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медалей,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уменьшилась </w:t>
      </w:r>
      <w:r w:rsidRPr="00F31C30">
        <w:rPr>
          <w:rFonts w:ascii="Times New Roman" w:eastAsia="Calibri" w:hAnsi="Times New Roman"/>
          <w:sz w:val="28"/>
          <w:szCs w:val="28"/>
        </w:rPr>
        <w:t>по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сравнению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с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прошлым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годом.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Calibri" w:hAnsi="Times New Roman"/>
          <w:sz w:val="28"/>
          <w:szCs w:val="28"/>
        </w:rPr>
        <w:t>(2012 г. – 4 золото, 3 – серебро (21 %); 2013 г. - 3 золото, 2 – серебро 17 %)</w:t>
      </w:r>
    </w:p>
    <w:p w:rsidR="00DF0728" w:rsidRPr="002B7EAE" w:rsidRDefault="00DF0728" w:rsidP="00760C23">
      <w:pPr>
        <w:spacing w:line="360" w:lineRule="auto"/>
        <w:ind w:firstLine="1260"/>
        <w:jc w:val="both"/>
        <w:rPr>
          <w:rFonts w:ascii="Times New Roman" w:hAnsi="Times New Roman"/>
          <w:sz w:val="28"/>
          <w:szCs w:val="28"/>
        </w:rPr>
      </w:pPr>
      <w:r w:rsidRPr="00F31C30">
        <w:rPr>
          <w:rFonts w:ascii="Times New Roman" w:hAnsi="Times New Roman"/>
          <w:sz w:val="28"/>
          <w:szCs w:val="28"/>
        </w:rPr>
        <w:t>В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основные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сроки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(май-июнь)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в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основном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государственном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экзамене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2014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года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участвовало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4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общеобразовательных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учреждения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Хасынского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района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(МБОУ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«СОШ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№ </w:t>
      </w:r>
      <w:r w:rsidRPr="00F31C30">
        <w:rPr>
          <w:rFonts w:ascii="Times New Roman" w:hAnsi="Times New Roman"/>
          <w:sz w:val="28"/>
          <w:szCs w:val="28"/>
        </w:rPr>
        <w:t>1»,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МБОУ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«СОШ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№ </w:t>
      </w:r>
      <w:r w:rsidRPr="00F31C30">
        <w:rPr>
          <w:rFonts w:ascii="Times New Roman" w:hAnsi="Times New Roman"/>
          <w:sz w:val="28"/>
          <w:szCs w:val="28"/>
        </w:rPr>
        <w:t>2»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п.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Палатка,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МБОУ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«СОШ»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п.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Стекольный, МБОУ «СОШ» п. Талая).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В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основные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сроки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(май-июнь)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ГИА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в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2014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году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из 74 выпускников 9 классов </w:t>
      </w:r>
      <w:r w:rsidRPr="00F31C30">
        <w:rPr>
          <w:rFonts w:ascii="Times New Roman" w:hAnsi="Times New Roman"/>
          <w:sz w:val="28"/>
          <w:szCs w:val="28"/>
        </w:rPr>
        <w:t>приняло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 xml:space="preserve">участие 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69 </w:t>
      </w:r>
      <w:r w:rsidRPr="00F31C30">
        <w:rPr>
          <w:rFonts w:ascii="Times New Roman" w:hAnsi="Times New Roman"/>
          <w:sz w:val="28"/>
          <w:szCs w:val="28"/>
        </w:rPr>
        <w:t>выпускников (93 %), из них 62 выпускника проходили ГИА в форме ОГЭ, 2 выпускника – в форме ГВЭ, 5 выпускников сдавали экзамены по трудовому обучению. Пять выпускников 9 классов были не допущены к ГИА (7 %).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1C30">
        <w:rPr>
          <w:rFonts w:ascii="Times New Roman" w:eastAsia="Times New Roman" w:hAnsi="Times New Roman"/>
          <w:sz w:val="28"/>
          <w:szCs w:val="28"/>
        </w:rPr>
        <w:t>Лучший результат выпускники 9 классов показали по русскому языку. Из 62 участников ОГЭ было получено 2 неудовлетворительных результата (МБОУ «СОШ № 2» п. Палатка, МБОУ «СОШ» п. Стекольный). В сентябре 2014 года этим учащимся была дана возможность пересдать русский язык. Таким образом, неудовлетворительных отметок по русскому языку нет.</w:t>
      </w:r>
    </w:p>
    <w:p w:rsidR="00DF0728" w:rsidRPr="00F31C30" w:rsidRDefault="00DF0728" w:rsidP="00760C23">
      <w:pPr>
        <w:spacing w:line="360" w:lineRule="auto"/>
        <w:ind w:firstLine="12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По району процент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выполнения составил  100 % от общего числа допущенных к ГИА, качества – 56 %. Лучший результат достигли учащиеся МБОУ «СОШ» п. Стекольный – 75% качества и 95 % выполненных работ. </w:t>
      </w:r>
    </w:p>
    <w:p w:rsidR="00DF0728" w:rsidRPr="002B7EAE" w:rsidRDefault="00DF0728" w:rsidP="00760C23">
      <w:pPr>
        <w:spacing w:line="360" w:lineRule="auto"/>
        <w:ind w:firstLine="1260"/>
        <w:jc w:val="both"/>
        <w:rPr>
          <w:rFonts w:ascii="Times New Roman" w:eastAsia="Times New Roman" w:hAnsi="Times New Roman"/>
          <w:sz w:val="28"/>
          <w:szCs w:val="28"/>
        </w:rPr>
      </w:pPr>
      <w:r w:rsidRPr="00F31C30">
        <w:rPr>
          <w:rFonts w:ascii="Times New Roman" w:eastAsia="Times New Roman" w:hAnsi="Times New Roman"/>
          <w:sz w:val="28"/>
          <w:szCs w:val="28"/>
        </w:rPr>
        <w:t>Из 62 участников ОГЭ по математике было получено 7 неудовлетворительных результатов (1 ч. – СОШ № 1; 2 ч. – СОШ № 2; 3 ч. – СОШ п. Стекольный, 1 ч. – СОШ п. Талая)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F31C30">
        <w:rPr>
          <w:rFonts w:ascii="Times New Roman" w:eastAsia="Times New Roman" w:hAnsi="Times New Roman"/>
          <w:sz w:val="28"/>
          <w:szCs w:val="28"/>
        </w:rPr>
        <w:t>В сентябре эти учащиеся также получил</w:t>
      </w:r>
      <w:r>
        <w:rPr>
          <w:rFonts w:ascii="Times New Roman" w:eastAsia="Times New Roman" w:hAnsi="Times New Roman"/>
          <w:sz w:val="28"/>
          <w:szCs w:val="28"/>
        </w:rPr>
        <w:t>и возможность пересдать данный предмет</w:t>
      </w:r>
      <w:r w:rsidRPr="00F31C30">
        <w:rPr>
          <w:rFonts w:ascii="Times New Roman" w:eastAsia="Times New Roman" w:hAnsi="Times New Roman"/>
          <w:sz w:val="28"/>
          <w:szCs w:val="28"/>
        </w:rPr>
        <w:t>. Все 5 учащихся смогли набрать минимум баллов для получения удовлетворительной отметки.</w:t>
      </w:r>
      <w:r>
        <w:rPr>
          <w:rFonts w:ascii="Times New Roman" w:eastAsia="Times New Roman" w:hAnsi="Times New Roman"/>
          <w:sz w:val="28"/>
          <w:szCs w:val="28"/>
        </w:rPr>
        <w:t xml:space="preserve"> По  району процент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выполнения составил 100 % от </w:t>
      </w:r>
      <w:r>
        <w:rPr>
          <w:rFonts w:ascii="Times New Roman" w:eastAsia="Times New Roman" w:hAnsi="Times New Roman"/>
          <w:sz w:val="28"/>
          <w:szCs w:val="28"/>
        </w:rPr>
        <w:t>общего числа допущенных к ГИА,  процент</w:t>
      </w:r>
      <w:r w:rsidRPr="00F31C30">
        <w:rPr>
          <w:rFonts w:ascii="Times New Roman" w:eastAsia="Times New Roman" w:hAnsi="Times New Roman"/>
          <w:sz w:val="28"/>
          <w:szCs w:val="28"/>
        </w:rPr>
        <w:t xml:space="preserve"> качества – 24 %.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F31C30">
        <w:rPr>
          <w:rFonts w:ascii="Times New Roman" w:hAnsi="Times New Roman"/>
          <w:sz w:val="28"/>
          <w:szCs w:val="28"/>
        </w:rPr>
        <w:t>ва выпускника 9 классов сдавали ГИА в форме выпускного государственного экзамена (ГВЭ). Пять выпускников 9 классов сдавали экзамены по трудовому обучению.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C30">
        <w:rPr>
          <w:rFonts w:ascii="Times New Roman" w:hAnsi="Times New Roman"/>
          <w:sz w:val="28"/>
          <w:szCs w:val="28"/>
        </w:rPr>
        <w:t>Таким образом, успешно прошли ГИА 69 выпускников – 93 % от всех выпускников 9 классов. Аттестат получили – 64 выпускника, пять выпускников - свидетельство об окончании школы 8 вида.</w:t>
      </w:r>
    </w:p>
    <w:p w:rsidR="00DF0728" w:rsidRDefault="00DF0728" w:rsidP="00760C2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 планом мероприятий по формированию системы оценки качества образования в Хасынском районе в </w:t>
      </w:r>
      <w:r w:rsidRPr="00BB4A34">
        <w:rPr>
          <w:rFonts w:ascii="Times New Roman" w:hAnsi="Times New Roman"/>
          <w:b/>
          <w:sz w:val="28"/>
          <w:szCs w:val="28"/>
        </w:rPr>
        <w:t>апреле-мае</w:t>
      </w:r>
      <w:r>
        <w:rPr>
          <w:rFonts w:ascii="Times New Roman" w:hAnsi="Times New Roman"/>
          <w:sz w:val="28"/>
          <w:szCs w:val="28"/>
        </w:rPr>
        <w:t xml:space="preserve"> проведен мониторинг учебных достижений учащихся 4 классов.   </w:t>
      </w:r>
    </w:p>
    <w:p w:rsidR="00DF0728" w:rsidRDefault="00DF0728" w:rsidP="00760C23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контрольной работы по математике процент выполнения работы составил 69 %,  процент  качества – 51 %. По русскому языку: процент выполнения – 90 %,  процент  качества – 67 %.</w:t>
      </w:r>
    </w:p>
    <w:p w:rsidR="00DF0728" w:rsidRDefault="00DF0728" w:rsidP="00760C23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приказом Министерства образования и молодежной политики Магаданской области от 15.10.2014 г. № 870 </w:t>
      </w:r>
      <w:r w:rsidRPr="002B7EAE">
        <w:rPr>
          <w:rFonts w:ascii="Times New Roman" w:hAnsi="Times New Roman"/>
          <w:sz w:val="28"/>
          <w:szCs w:val="28"/>
        </w:rPr>
        <w:t>24 октября 2014 года</w:t>
      </w:r>
      <w:r>
        <w:rPr>
          <w:rFonts w:ascii="Times New Roman" w:hAnsi="Times New Roman"/>
          <w:sz w:val="28"/>
          <w:szCs w:val="28"/>
        </w:rPr>
        <w:t xml:space="preserve"> проведена апробация организационно-технологических мероприятий, процедур шифрования и печати контрольно-измерительных материалов ЕГЭ в пунктах проведения экзаменов Хасынского района по химии и биологии. В апробации приняли участие 26 учащихся 11 классов. </w:t>
      </w:r>
    </w:p>
    <w:p w:rsidR="00DF0728" w:rsidRDefault="00DF0728" w:rsidP="00760C23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Во исполнения приказа Министерства образования и молодежной политики от 21.10.2014 г. № 882 «О проведении мониторинговых исследований качества математического образования» в 5-7 классах в МБОУ «СОШ № 2» п. Палатка </w:t>
      </w:r>
      <w:r w:rsidRPr="002B7EAE">
        <w:rPr>
          <w:rFonts w:ascii="Times New Roman" w:hAnsi="Times New Roman"/>
          <w:sz w:val="28"/>
          <w:szCs w:val="28"/>
        </w:rPr>
        <w:t>28 октября 2014 года</w:t>
      </w:r>
      <w:r>
        <w:rPr>
          <w:rFonts w:ascii="Times New Roman" w:hAnsi="Times New Roman"/>
          <w:sz w:val="28"/>
          <w:szCs w:val="28"/>
        </w:rPr>
        <w:t xml:space="preserve"> прошли мониторинговые исследования качества математического образования. В данном мероприятии приняло участие 72 ребенка. </w:t>
      </w:r>
    </w:p>
    <w:p w:rsidR="00DF0728" w:rsidRDefault="00DF0728" w:rsidP="00760C23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изменениями Порядка проведения государственной итоговой аттестации по образовательным программам среднего общего образования выпускники 11 классов </w:t>
      </w:r>
      <w:r>
        <w:rPr>
          <w:rFonts w:ascii="Times New Roman" w:hAnsi="Times New Roman"/>
          <w:b/>
          <w:sz w:val="28"/>
          <w:szCs w:val="28"/>
        </w:rPr>
        <w:t>в</w:t>
      </w:r>
      <w:r w:rsidRPr="00D17F05">
        <w:rPr>
          <w:rFonts w:ascii="Times New Roman" w:hAnsi="Times New Roman"/>
          <w:b/>
          <w:sz w:val="28"/>
          <w:szCs w:val="28"/>
        </w:rPr>
        <w:t xml:space="preserve"> 2014 год</w:t>
      </w:r>
      <w:r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приняли участие в написании пробного  итоговое сочинение (изложение). </w:t>
      </w:r>
    </w:p>
    <w:p w:rsidR="00DF0728" w:rsidRPr="00D17F05" w:rsidRDefault="00DF0728" w:rsidP="00760C23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7F05">
        <w:rPr>
          <w:rFonts w:ascii="Times New Roman" w:hAnsi="Times New Roman"/>
          <w:sz w:val="28"/>
          <w:szCs w:val="28"/>
        </w:rPr>
        <w:t>Всего приняло участие в итоговом сочинении 26 выпускников 11 классов текущего года из 3 общеобразовательн</w:t>
      </w:r>
      <w:r>
        <w:rPr>
          <w:rFonts w:ascii="Times New Roman" w:hAnsi="Times New Roman"/>
          <w:sz w:val="28"/>
          <w:szCs w:val="28"/>
        </w:rPr>
        <w:t>ых учреждений Хасынского района. В</w:t>
      </w:r>
      <w:r w:rsidRPr="00D17F05">
        <w:rPr>
          <w:rFonts w:ascii="Times New Roman" w:hAnsi="Times New Roman"/>
          <w:sz w:val="28"/>
          <w:szCs w:val="28"/>
        </w:rPr>
        <w:t>ыпускница МБОУ «СОШ» п. Талая писала итоговое изложение, т. к. имеет статус ребенка – инвалида.</w:t>
      </w:r>
    </w:p>
    <w:p w:rsidR="00DF0728" w:rsidRDefault="00DF0728" w:rsidP="00760C23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7F05">
        <w:rPr>
          <w:rFonts w:ascii="Times New Roman" w:hAnsi="Times New Roman"/>
          <w:sz w:val="28"/>
          <w:szCs w:val="28"/>
        </w:rPr>
        <w:t>Работы оценивались комиссией в соответствии с критериями оценивания, утвержденными Федеральной службой по надзору в сфере образования и науки. В состав комиссии входили учителя русского языка и литературы, не работающие в данных классах. По итогам проверки итогового сочинения (изложения) все выпускники текущего года и выпускница прошлых лет получили по всем пяти критериям зачет.</w:t>
      </w:r>
    </w:p>
    <w:p w:rsidR="00DF0728" w:rsidRDefault="00DF0728" w:rsidP="00760C23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Общеобразовательными учреждениями продолжается работа по созданию условий для получения общедоступного и бесплатного образования. </w:t>
      </w:r>
    </w:p>
    <w:p w:rsidR="00DF0728" w:rsidRDefault="00DF0728" w:rsidP="00760C23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2014 году уменьшилось число детей – инвалидов, прошедших освидетельствование ФГУ МСЭ до 28 детей-инвалидов (2011 – 25 д., 2012 г. – 29 д., 2013 – 30 д.), из них 68 % (16 человек в школах и 3 в ДОУ) получают в соответствии с возрастом, состоянием здоровья и психофизического развития образовательные услуги. </w:t>
      </w:r>
    </w:p>
    <w:p w:rsidR="00DF0728" w:rsidRDefault="00DF0728" w:rsidP="00760C2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Для обучения детей с ограниченными возможностями здоровья,  детей с задержкой психического развития в 3 общеобразовательных учреждениях функционируют классы компенсирующего обучения. (МБОУ «СОШ» п. Стекольный для детей 1 – 9 классов, МБОУ «СОШ № 2» п. Палатка – для детей 1- 4 классов, МБОУ «СОШ № 1» п. Палатка для детей 5 – 9 классов).  В специальных (коррекционных) классах   VIII вида   обучаются 26 учащихся. </w:t>
      </w:r>
    </w:p>
    <w:p w:rsidR="00DF0728" w:rsidRPr="007A0C2C" w:rsidRDefault="00DF0728" w:rsidP="00760C23">
      <w:pPr>
        <w:pStyle w:val="msonormalcxspmiddle"/>
        <w:spacing w:before="0" w:beforeAutospacing="0" w:after="0" w:afterAutospacing="0" w:line="360" w:lineRule="auto"/>
        <w:ind w:firstLine="3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2014 году в районе на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- медико-педагогической комиссии с участием специалистов областной ПМПК обследовано 37 человек (2011 г. – 21 чел., 2013 г. – 19 чел.). </w:t>
      </w:r>
      <w:r w:rsidRPr="007A0C2C">
        <w:rPr>
          <w:sz w:val="28"/>
          <w:szCs w:val="28"/>
        </w:rPr>
        <w:t>Из них 2 ребенка дошкольного возраста, младшего школьного возраста – 22 ч. (из общеобразовательных классов) , 6 ч. – коррекционные классы, старшего школьного возраста – 8 ч.</w:t>
      </w:r>
      <w:r>
        <w:rPr>
          <w:sz w:val="28"/>
          <w:szCs w:val="28"/>
        </w:rPr>
        <w:t xml:space="preserve"> </w:t>
      </w:r>
      <w:r w:rsidRPr="007A0C2C">
        <w:rPr>
          <w:sz w:val="28"/>
          <w:szCs w:val="28"/>
        </w:rPr>
        <w:t>Повторно обследовались их 37 детей  - 18 человек</w:t>
      </w:r>
      <w:r w:rsidRPr="003E0B7B">
        <w:rPr>
          <w:sz w:val="28"/>
          <w:szCs w:val="28"/>
        </w:rPr>
        <w:t xml:space="preserve">. Был определён интеллектуальный уровень развития каждого ребенка, его потенциальных возможностей, индивидуальных особенностей; сделан прогноз дальнейшего развития; даны рекомендации для формирования индивидуальной коррекционной  программы.                                                                                                                                                        </w:t>
      </w:r>
    </w:p>
    <w:p w:rsidR="00DF0728" w:rsidRDefault="00DF0728" w:rsidP="00760C23">
      <w:pPr>
        <w:pStyle w:val="msonormalcxspmiddle"/>
        <w:spacing w:before="0" w:beforeAutospacing="0" w:after="0" w:afterAutospacing="0" w:line="360" w:lineRule="auto"/>
        <w:ind w:firstLine="3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законодательства своевременно решались вопросы зачисления детей в коррекционные классы или организации их индивидуального обучения. С 1 сентября 2014 года организовано дистанционное обучение двух учащихся – инвалидов  МБОУ «СОШ № 2» п. Палатка на базе школы № 18 г. Магадана. </w:t>
      </w:r>
    </w:p>
    <w:p w:rsidR="00DF0728" w:rsidRPr="003E0B7B" w:rsidRDefault="00DF0728" w:rsidP="00760C23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Доступности образования способствует обеспечение всех учащихся общеобразовательных учреждений района учебниками. В связи с этим обновлены и пополнены библиотечные фонды для обеспечения всех школьников бесплатными учебниками. </w:t>
      </w:r>
    </w:p>
    <w:p w:rsidR="00DF0728" w:rsidRDefault="00DF0728" w:rsidP="00760C23">
      <w:pPr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январе 2014 года в региональном этапе олимпиады приняли участие 25 учащихся. 1 учащийся МБОУ «СОШ № 2» п. Палатка занял призовое место по ОБЖ, 1 учащаяся из МБОУ «СОШ» п. Стекольный заняла призовое </w:t>
      </w:r>
      <w:r>
        <w:rPr>
          <w:rFonts w:ascii="Times New Roman" w:hAnsi="Times New Roman"/>
          <w:sz w:val="28"/>
          <w:szCs w:val="28"/>
        </w:rPr>
        <w:lastRenderedPageBreak/>
        <w:t xml:space="preserve">место по литературе. Два учащихся из МБОУ «СОШ» п. Стекольный были награждены грамотами «За стремление к победе» по химии и биологии. </w:t>
      </w:r>
    </w:p>
    <w:p w:rsidR="00DF0728" w:rsidRPr="00DF0728" w:rsidRDefault="00DF0728" w:rsidP="00760C23">
      <w:pPr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октябре 2014 года в  школьном этапе Всероссийской олимпиады школьников приняло участие </w:t>
      </w:r>
      <w:r w:rsidRPr="00496017">
        <w:rPr>
          <w:rFonts w:ascii="Calibri" w:eastAsia="Calibri" w:hAnsi="Calibri"/>
          <w:b/>
          <w:sz w:val="28"/>
          <w:szCs w:val="28"/>
        </w:rPr>
        <w:t>1263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учащихся; в муниципальном этапе (ноябрь - декабрь 2014 года) – </w:t>
      </w:r>
      <w:r>
        <w:rPr>
          <w:rFonts w:ascii="Times New Roman" w:hAnsi="Times New Roman"/>
          <w:b/>
          <w:sz w:val="28"/>
          <w:szCs w:val="28"/>
        </w:rPr>
        <w:t>199</w:t>
      </w:r>
      <w:r>
        <w:rPr>
          <w:rFonts w:ascii="Times New Roman" w:hAnsi="Times New Roman"/>
          <w:sz w:val="28"/>
          <w:szCs w:val="28"/>
        </w:rPr>
        <w:t xml:space="preserve"> учащихся (</w:t>
      </w:r>
      <w:r w:rsidRPr="00496017">
        <w:rPr>
          <w:rFonts w:ascii="Times New Roman" w:hAnsi="Times New Roman"/>
          <w:b/>
          <w:sz w:val="28"/>
          <w:szCs w:val="28"/>
        </w:rPr>
        <w:t>2012 г</w:t>
      </w:r>
      <w:r>
        <w:rPr>
          <w:rFonts w:ascii="Times New Roman" w:hAnsi="Times New Roman"/>
          <w:sz w:val="28"/>
          <w:szCs w:val="28"/>
        </w:rPr>
        <w:t xml:space="preserve">. – 199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r w:rsidRPr="00496017">
        <w:rPr>
          <w:rFonts w:ascii="Times New Roman" w:hAnsi="Times New Roman"/>
          <w:b/>
          <w:sz w:val="28"/>
          <w:szCs w:val="28"/>
        </w:rPr>
        <w:t>2013 г.</w:t>
      </w:r>
      <w:r>
        <w:rPr>
          <w:rFonts w:ascii="Times New Roman" w:hAnsi="Times New Roman"/>
          <w:sz w:val="28"/>
          <w:szCs w:val="28"/>
        </w:rPr>
        <w:t xml:space="preserve"> – 173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.). По итогам муниципального этапа планируется награждение 24 победителей и 10 призеров Всероссийской олимпиады школьников (17 %) (</w:t>
      </w:r>
      <w:r w:rsidRPr="00496017">
        <w:rPr>
          <w:rFonts w:ascii="Times New Roman" w:hAnsi="Times New Roman"/>
          <w:b/>
          <w:sz w:val="28"/>
          <w:szCs w:val="28"/>
        </w:rPr>
        <w:t>2011 год</w:t>
      </w:r>
      <w:r>
        <w:rPr>
          <w:rFonts w:ascii="Times New Roman" w:hAnsi="Times New Roman"/>
          <w:sz w:val="28"/>
          <w:szCs w:val="28"/>
        </w:rPr>
        <w:t xml:space="preserve"> – 39 победителей и призеров, </w:t>
      </w:r>
      <w:r w:rsidRPr="00496017">
        <w:rPr>
          <w:rFonts w:ascii="Times New Roman" w:hAnsi="Times New Roman"/>
          <w:b/>
          <w:sz w:val="28"/>
          <w:szCs w:val="28"/>
        </w:rPr>
        <w:t>2012 год</w:t>
      </w:r>
      <w:r>
        <w:rPr>
          <w:rFonts w:ascii="Times New Roman" w:hAnsi="Times New Roman"/>
          <w:sz w:val="28"/>
          <w:szCs w:val="28"/>
        </w:rPr>
        <w:t xml:space="preserve"> – 54 победителя и призера – 27%, </w:t>
      </w:r>
      <w:r w:rsidRPr="00496017">
        <w:rPr>
          <w:rFonts w:ascii="Times New Roman" w:hAnsi="Times New Roman"/>
          <w:b/>
          <w:sz w:val="28"/>
          <w:szCs w:val="28"/>
        </w:rPr>
        <w:t>2013 год</w:t>
      </w:r>
      <w:r>
        <w:rPr>
          <w:rFonts w:ascii="Times New Roman" w:hAnsi="Times New Roman"/>
          <w:sz w:val="28"/>
          <w:szCs w:val="28"/>
        </w:rPr>
        <w:t xml:space="preserve"> – 49 призовых мест – 28 %). В региональном этапе (январь 2015 год) планируется участие 9 учащихся их 3общеобразовательных учреждений.</w:t>
      </w:r>
    </w:p>
    <w:p w:rsidR="00B13F54" w:rsidRPr="0026644A" w:rsidRDefault="00B13F54" w:rsidP="00760C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44A">
        <w:rPr>
          <w:rFonts w:ascii="Times New Roman" w:hAnsi="Times New Roman" w:cs="Times New Roman"/>
          <w:sz w:val="28"/>
          <w:szCs w:val="28"/>
        </w:rPr>
        <w:t xml:space="preserve">Общеобразовательные учреждения района оснащены системой видеонаблюдения, имеют водопровод, центральное отопление, канализацию. Охрана общеобразовательных учреждений осуществляется юридическими и физическими лицами. В МБОУ «СОШ № 1» и МБОУ «СОШ № 2» п. Палатка установлена «тревожная кнопка». Заключены договора на обслуживание с отделом вневедомственной охраны. Оплата по договорам производится из средств муниципальной программы </w:t>
      </w:r>
      <w:r w:rsidRPr="0026644A">
        <w:rPr>
          <w:rFonts w:ascii="Times New Roman" w:eastAsia="Times New Roman" w:hAnsi="Times New Roman" w:cs="Times New Roman"/>
          <w:sz w:val="28"/>
          <w:szCs w:val="28"/>
        </w:rPr>
        <w:t>«Обеспечение безопасности образовательных учреждений Хасынского района на 2012 – 2014 годы»</w:t>
      </w:r>
      <w:r w:rsidRPr="0026644A">
        <w:rPr>
          <w:rFonts w:ascii="Times New Roman" w:hAnsi="Times New Roman" w:cs="Times New Roman"/>
          <w:sz w:val="28"/>
          <w:szCs w:val="28"/>
        </w:rPr>
        <w:t>.  Также охрана учреждений ведется физическими лицами – сторожами</w:t>
      </w:r>
    </w:p>
    <w:p w:rsidR="00B13F54" w:rsidRPr="0026644A" w:rsidRDefault="00B13F54" w:rsidP="00760C23">
      <w:pPr>
        <w:pStyle w:val="a3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644A">
        <w:rPr>
          <w:rFonts w:ascii="Times New Roman" w:hAnsi="Times New Roman" w:cs="Times New Roman"/>
          <w:sz w:val="28"/>
          <w:szCs w:val="28"/>
        </w:rPr>
        <w:t>Оплата услуг сторожа производится за счет субвенции на финансирование обеспечения муниципальных образовательных учреждений для реализации ими государственного стандарта.</w:t>
      </w:r>
    </w:p>
    <w:p w:rsidR="00B13F54" w:rsidRPr="0026644A" w:rsidRDefault="00B13F54" w:rsidP="00760C23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</w:t>
      </w:r>
      <w:r w:rsidR="00DF0728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возрасте 7 - 17 лет) составил 97</w:t>
      </w:r>
      <w:r w:rsidRPr="00266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%. Численность учащихся общеобразовательных учреждений, </w:t>
      </w:r>
      <w:r w:rsidRPr="002664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обучающихся в соответствии с федеральным государственным образовательным стандартом, в общей числе</w:t>
      </w:r>
      <w:r w:rsidR="00DF0728"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нности учащихся составляет 54</w:t>
      </w:r>
      <w:r w:rsidRPr="00266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%.</w:t>
      </w:r>
    </w:p>
    <w:p w:rsidR="00B13F54" w:rsidRPr="0026644A" w:rsidRDefault="00B13F54" w:rsidP="00760C23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6644A">
        <w:rPr>
          <w:rFonts w:ascii="Times New Roman" w:hAnsi="Times New Roman" w:cs="Times New Roman"/>
          <w:sz w:val="28"/>
          <w:szCs w:val="28"/>
        </w:rPr>
        <w:t>ПРОБЛЕМЫ:</w:t>
      </w:r>
    </w:p>
    <w:p w:rsidR="00B13F54" w:rsidRPr="0026644A" w:rsidRDefault="00B13F54" w:rsidP="00760C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44A">
        <w:rPr>
          <w:rFonts w:ascii="Times New Roman" w:hAnsi="Times New Roman" w:cs="Times New Roman"/>
          <w:sz w:val="28"/>
          <w:szCs w:val="28"/>
        </w:rPr>
        <w:t>- не уменьшается процент учащихся, не преодолевших минимальный порог по математике;</w:t>
      </w:r>
    </w:p>
    <w:p w:rsidR="00B13F54" w:rsidRPr="0026644A" w:rsidRDefault="00B13F54" w:rsidP="00760C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44A">
        <w:rPr>
          <w:rFonts w:ascii="Times New Roman" w:hAnsi="Times New Roman" w:cs="Times New Roman"/>
          <w:sz w:val="28"/>
          <w:szCs w:val="28"/>
        </w:rPr>
        <w:t>- материально-техническая база образовательных учреждений требует значительных средств для обеспечения условий введения ФГОС НОО;</w:t>
      </w:r>
    </w:p>
    <w:p w:rsidR="00B13F54" w:rsidRPr="0026644A" w:rsidRDefault="00B13F54" w:rsidP="00760C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44A">
        <w:rPr>
          <w:rFonts w:ascii="Times New Roman" w:hAnsi="Times New Roman" w:cs="Times New Roman"/>
          <w:sz w:val="28"/>
          <w:szCs w:val="28"/>
        </w:rPr>
        <w:t>- не в полном объеме образовательные учреждения  обеспечены кадрами, что не позволяет организовать образовательный процесс качественно;</w:t>
      </w:r>
    </w:p>
    <w:p w:rsidR="00B13F54" w:rsidRPr="0026644A" w:rsidRDefault="00B13F54" w:rsidP="00760C23">
      <w:pPr>
        <w:spacing w:before="24" w:after="2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44A">
        <w:rPr>
          <w:rFonts w:ascii="Times New Roman" w:hAnsi="Times New Roman" w:cs="Times New Roman"/>
          <w:sz w:val="28"/>
          <w:szCs w:val="28"/>
        </w:rPr>
        <w:t>- недостаточное количество призеров регионального этапа Всероссийской олимпиады школьников.</w:t>
      </w:r>
    </w:p>
    <w:p w:rsidR="00B13F54" w:rsidRPr="0026644A" w:rsidRDefault="00B13F54" w:rsidP="00760C2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644A">
        <w:rPr>
          <w:rFonts w:ascii="Times New Roman" w:hAnsi="Times New Roman" w:cs="Times New Roman"/>
          <w:sz w:val="28"/>
          <w:szCs w:val="28"/>
        </w:rPr>
        <w:t>Планируется реорганизация МБОУ «Основная общеобразовательная школа» п. Атка в МБОУ «Начальная школа-детский сад» п. Атка.</w:t>
      </w:r>
    </w:p>
    <w:p w:rsidR="00B13F54" w:rsidRPr="0026644A" w:rsidRDefault="00B13F54" w:rsidP="0026644A">
      <w:pPr>
        <w:tabs>
          <w:tab w:val="left" w:pos="4275"/>
        </w:tabs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44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B13F54" w:rsidRPr="0026644A" w:rsidRDefault="00B13F54" w:rsidP="0026644A">
      <w:pPr>
        <w:tabs>
          <w:tab w:val="left" w:pos="4275"/>
        </w:tabs>
        <w:spacing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64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Дополнительное образование</w:t>
      </w:r>
    </w:p>
    <w:p w:rsidR="00DF0728" w:rsidRPr="00CE2A55" w:rsidRDefault="00B13F54" w:rsidP="00DF072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44A">
        <w:rPr>
          <w:rFonts w:ascii="Times New Roman" w:hAnsi="Times New Roman" w:cs="Times New Roman"/>
          <w:sz w:val="28"/>
          <w:szCs w:val="28"/>
        </w:rPr>
        <w:t>Система дополнит</w:t>
      </w:r>
      <w:r w:rsidR="00DF0728">
        <w:rPr>
          <w:rFonts w:ascii="Times New Roman" w:hAnsi="Times New Roman" w:cs="Times New Roman"/>
          <w:sz w:val="28"/>
          <w:szCs w:val="28"/>
        </w:rPr>
        <w:t>ельного образования детей в 2014</w:t>
      </w:r>
      <w:r w:rsidRPr="0026644A">
        <w:rPr>
          <w:rFonts w:ascii="Times New Roman" w:hAnsi="Times New Roman" w:cs="Times New Roman"/>
          <w:sz w:val="28"/>
          <w:szCs w:val="28"/>
        </w:rPr>
        <w:t xml:space="preserve"> году представлена </w:t>
      </w:r>
      <w:r w:rsidR="00DF0728">
        <w:rPr>
          <w:rFonts w:ascii="Times New Roman" w:hAnsi="Times New Roman" w:cs="Times New Roman"/>
          <w:sz w:val="28"/>
          <w:szCs w:val="28"/>
        </w:rPr>
        <w:t>3</w:t>
      </w:r>
      <w:r w:rsidRPr="0026644A">
        <w:rPr>
          <w:rFonts w:ascii="Times New Roman" w:hAnsi="Times New Roman" w:cs="Times New Roman"/>
          <w:sz w:val="28"/>
          <w:szCs w:val="28"/>
        </w:rPr>
        <w:t xml:space="preserve"> учреждениями дополнительного образования  - «Центр детского творчества», «Детско-юношеская спортивная школа», «Детская шк</w:t>
      </w:r>
      <w:r w:rsidR="00DF0728">
        <w:rPr>
          <w:rFonts w:ascii="Times New Roman" w:hAnsi="Times New Roman" w:cs="Times New Roman"/>
          <w:sz w:val="28"/>
          <w:szCs w:val="28"/>
        </w:rPr>
        <w:t xml:space="preserve">ола искусств» п.Палатка. </w:t>
      </w:r>
      <w:r w:rsidR="00DF0728" w:rsidRPr="0085050C">
        <w:rPr>
          <w:rFonts w:ascii="Times New Roman" w:hAnsi="Times New Roman" w:cs="Times New Roman"/>
          <w:sz w:val="28"/>
          <w:szCs w:val="28"/>
        </w:rPr>
        <w:t xml:space="preserve">В 2014 году в соответствии с постановлением администрации Хасынского района № 92 от 25.03.2014 года «О реорганизации муниципального бюджетного образовательного учреждения  дополнительного образования детей «Детская школа искусств» п. Палатка путем присоединения  к нему муниципального бюджетного образовательного учреждения дополнительного образования детей «Детская школа искусств» п. Стекольный» и переименовании муниципального бюджетного  образовательного учреждения дополнительного образования детей «Детская </w:t>
      </w:r>
      <w:r w:rsidR="00DF0728" w:rsidRPr="0085050C">
        <w:rPr>
          <w:rFonts w:ascii="Times New Roman" w:hAnsi="Times New Roman" w:cs="Times New Roman"/>
          <w:sz w:val="28"/>
          <w:szCs w:val="28"/>
        </w:rPr>
        <w:lastRenderedPageBreak/>
        <w:t>школа искусств» п. Палатка в муниципальное бюджетное образовательное  учреждение  дополнительного образования «Детская школа искусств» Хасынского района» проведена реорганизация образовательных учреждения путем присоединения. Реорганизация проведена с целью оптимизации деятельности бюджетных учреждений.</w:t>
      </w:r>
      <w:r w:rsidR="00DF07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F54" w:rsidRPr="0026644A" w:rsidRDefault="00B13F54" w:rsidP="00DF0728">
      <w:pPr>
        <w:pStyle w:val="a3"/>
        <w:spacing w:line="36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B13F54" w:rsidRPr="0026644A" w:rsidRDefault="00B13F54" w:rsidP="0026644A">
      <w:pPr>
        <w:pStyle w:val="a3"/>
        <w:spacing w:line="36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6644A">
        <w:rPr>
          <w:rFonts w:ascii="Times New Roman" w:hAnsi="Times New Roman" w:cs="Times New Roman"/>
          <w:sz w:val="28"/>
          <w:szCs w:val="28"/>
        </w:rPr>
        <w:t>Численность населения, обучающегося по дополнительным общеобразовательн</w:t>
      </w:r>
      <w:r w:rsidR="00DF0728">
        <w:rPr>
          <w:rFonts w:ascii="Times New Roman" w:hAnsi="Times New Roman" w:cs="Times New Roman"/>
          <w:sz w:val="28"/>
          <w:szCs w:val="28"/>
        </w:rPr>
        <w:t>ым  программам,   составляет 1075</w:t>
      </w:r>
      <w:r w:rsidRPr="0026644A">
        <w:rPr>
          <w:rFonts w:ascii="Times New Roman" w:hAnsi="Times New Roman" w:cs="Times New Roman"/>
          <w:sz w:val="28"/>
          <w:szCs w:val="28"/>
        </w:rPr>
        <w:t xml:space="preserve"> человек. Охват детей дополни</w:t>
      </w:r>
      <w:r w:rsidR="00DF0728">
        <w:rPr>
          <w:rFonts w:ascii="Times New Roman" w:hAnsi="Times New Roman" w:cs="Times New Roman"/>
          <w:sz w:val="28"/>
          <w:szCs w:val="28"/>
        </w:rPr>
        <w:t>тельным образованием составил 98</w:t>
      </w:r>
      <w:r w:rsidRPr="0026644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B13F54" w:rsidRPr="0026644A" w:rsidRDefault="00EB51A4" w:rsidP="0026644A">
      <w:pPr>
        <w:spacing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МБУ ДО</w:t>
      </w:r>
      <w:r w:rsidR="00B13F54" w:rsidRPr="0026644A">
        <w:rPr>
          <w:rFonts w:ascii="Times New Roman" w:eastAsia="Times New Roman" w:hAnsi="Times New Roman" w:cs="Times New Roman"/>
          <w:sz w:val="28"/>
          <w:szCs w:val="28"/>
        </w:rPr>
        <w:t xml:space="preserve"> «ХРЦДТ» работает 17 объединений по 5 направлениям: художественно-эстетическое, научно-техническое, туристско-краеведческое, физкультурно-оздоровительное, социально-педагогическое).</w:t>
      </w:r>
    </w:p>
    <w:p w:rsidR="00B13F54" w:rsidRPr="0026644A" w:rsidRDefault="00EB51A4" w:rsidP="00DF0728">
      <w:pPr>
        <w:spacing w:line="36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МБУ ДО </w:t>
      </w:r>
      <w:r w:rsidR="00B13F54" w:rsidRPr="0026644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B13F54" w:rsidRPr="0026644A">
        <w:rPr>
          <w:rFonts w:ascii="Times New Roman" w:eastAsia="Times New Roman" w:hAnsi="Times New Roman" w:cs="Times New Roman"/>
          <w:sz w:val="28"/>
          <w:szCs w:val="28"/>
        </w:rPr>
        <w:t>ДЮСШ» работают отделения: футбол, баскетбол, лыжные гонки, настольный теннис, шахматы, дзюдо.</w:t>
      </w:r>
      <w:r w:rsidR="00B13F54" w:rsidRPr="0026644A">
        <w:rPr>
          <w:rFonts w:ascii="Times New Roman" w:hAnsi="Times New Roman" w:cs="Times New Roman"/>
          <w:sz w:val="28"/>
          <w:szCs w:val="28"/>
        </w:rPr>
        <w:t xml:space="preserve"> </w:t>
      </w:r>
      <w:r w:rsidR="00B13F54" w:rsidRPr="0026644A">
        <w:rPr>
          <w:rFonts w:ascii="Times New Roman" w:eastAsia="Times New Roman" w:hAnsi="Times New Roman" w:cs="Times New Roman"/>
          <w:sz w:val="28"/>
          <w:szCs w:val="28"/>
        </w:rPr>
        <w:t xml:space="preserve">Школа имеет собственную базу: </w:t>
      </w:r>
      <w:proofErr w:type="spellStart"/>
      <w:r w:rsidR="00B13F54" w:rsidRPr="0026644A">
        <w:rPr>
          <w:rFonts w:ascii="Times New Roman" w:eastAsia="Times New Roman" w:hAnsi="Times New Roman" w:cs="Times New Roman"/>
          <w:sz w:val="28"/>
          <w:szCs w:val="28"/>
        </w:rPr>
        <w:t>физкультурно</w:t>
      </w:r>
      <w:proofErr w:type="spellEnd"/>
      <w:r w:rsidR="00B13F54" w:rsidRPr="0026644A">
        <w:rPr>
          <w:rFonts w:ascii="Times New Roman" w:eastAsia="Times New Roman" w:hAnsi="Times New Roman" w:cs="Times New Roman"/>
          <w:sz w:val="28"/>
          <w:szCs w:val="28"/>
        </w:rPr>
        <w:t xml:space="preserve"> – оздоровительный центр, помещение лыжной базы в  п. Палатка и п. </w:t>
      </w:r>
      <w:proofErr w:type="spellStart"/>
      <w:r w:rsidR="00B13F54" w:rsidRPr="0026644A">
        <w:rPr>
          <w:rFonts w:ascii="Times New Roman" w:eastAsia="Times New Roman" w:hAnsi="Times New Roman" w:cs="Times New Roman"/>
          <w:sz w:val="28"/>
          <w:szCs w:val="28"/>
        </w:rPr>
        <w:t>Хасын</w:t>
      </w:r>
      <w:proofErr w:type="spellEnd"/>
      <w:r w:rsidR="00B13F54" w:rsidRPr="0026644A">
        <w:rPr>
          <w:rFonts w:ascii="Times New Roman" w:eastAsia="Times New Roman" w:hAnsi="Times New Roman" w:cs="Times New Roman"/>
          <w:sz w:val="28"/>
          <w:szCs w:val="28"/>
        </w:rPr>
        <w:t xml:space="preserve">, мини-футбольное поле с искусственным покрытием. </w:t>
      </w:r>
    </w:p>
    <w:p w:rsidR="00B13F54" w:rsidRPr="0026644A" w:rsidRDefault="00DF0728" w:rsidP="0026644A">
      <w:pPr>
        <w:spacing w:line="36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школа искусств осуществляе</w:t>
      </w:r>
      <w:r w:rsidR="00B13F54" w:rsidRPr="0026644A">
        <w:rPr>
          <w:rFonts w:ascii="Times New Roman" w:hAnsi="Times New Roman" w:cs="Times New Roman"/>
          <w:sz w:val="28"/>
          <w:szCs w:val="28"/>
        </w:rPr>
        <w:t>т</w:t>
      </w:r>
      <w:r w:rsidR="00B13F54" w:rsidRPr="0026644A">
        <w:rPr>
          <w:rFonts w:ascii="Times New Roman" w:eastAsia="Times New Roman" w:hAnsi="Times New Roman" w:cs="Times New Roman"/>
          <w:sz w:val="28"/>
          <w:szCs w:val="28"/>
        </w:rPr>
        <w:t xml:space="preserve"> обучение детей по следующим направлениям: музыкальное искусство, художественное искусство (живопись), декоративно- прикладное творчество, общее эстетическое образование. Проводится обучение игре на следующих музыкальных инструментах: домра, фортепиано, баян, </w:t>
      </w:r>
      <w:proofErr w:type="spellStart"/>
      <w:r w:rsidR="00B13F54" w:rsidRPr="0026644A">
        <w:rPr>
          <w:rFonts w:ascii="Times New Roman" w:eastAsia="Times New Roman" w:hAnsi="Times New Roman" w:cs="Times New Roman"/>
          <w:sz w:val="28"/>
          <w:szCs w:val="28"/>
        </w:rPr>
        <w:t>аккордион</w:t>
      </w:r>
      <w:proofErr w:type="spellEnd"/>
      <w:r w:rsidR="00B13F54" w:rsidRPr="0026644A">
        <w:rPr>
          <w:rFonts w:ascii="Times New Roman" w:eastAsia="Times New Roman" w:hAnsi="Times New Roman" w:cs="Times New Roman"/>
          <w:sz w:val="28"/>
          <w:szCs w:val="28"/>
        </w:rPr>
        <w:t>, балалайка, гитара.</w:t>
      </w:r>
      <w:r w:rsidR="00B13F54" w:rsidRPr="002664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F54" w:rsidRPr="0026644A" w:rsidRDefault="00B13F54" w:rsidP="0026644A">
      <w:pPr>
        <w:pStyle w:val="a3"/>
        <w:spacing w:line="36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6644A">
        <w:rPr>
          <w:rFonts w:ascii="Times New Roman" w:hAnsi="Times New Roman" w:cs="Times New Roman"/>
          <w:sz w:val="28"/>
          <w:szCs w:val="28"/>
        </w:rPr>
        <w:t>Все учреждения дополнительного образования детей имеют водопровод, центральное отопление, систему канализации. Установлена система автоматической пожарной сигнализации. Зданий находящихся в аварийном состоянии и требующих капитального ремонта нет.</w:t>
      </w:r>
    </w:p>
    <w:p w:rsidR="00B13F54" w:rsidRPr="0026644A" w:rsidRDefault="00B13F54" w:rsidP="002664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44A">
        <w:rPr>
          <w:rFonts w:ascii="Times New Roman" w:hAnsi="Times New Roman" w:cs="Times New Roman"/>
          <w:sz w:val="28"/>
          <w:szCs w:val="28"/>
        </w:rPr>
        <w:t>ПРОБЛЕМЫ:</w:t>
      </w:r>
    </w:p>
    <w:p w:rsidR="00B13F54" w:rsidRPr="0026644A" w:rsidRDefault="00B13F54" w:rsidP="0026644A">
      <w:pPr>
        <w:spacing w:before="24" w:after="2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44A">
        <w:rPr>
          <w:rFonts w:ascii="Times New Roman" w:hAnsi="Times New Roman" w:cs="Times New Roman"/>
          <w:sz w:val="28"/>
          <w:szCs w:val="28"/>
        </w:rPr>
        <w:lastRenderedPageBreak/>
        <w:t>- недостаточность финансовых ресурсов для укрепления и развития материально-технической базы учреждений дополнительного образования, отвечающих современным требованиям.</w:t>
      </w:r>
    </w:p>
    <w:p w:rsidR="00B13F54" w:rsidRPr="0026644A" w:rsidRDefault="00B13F54" w:rsidP="0026644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4583C" w:rsidRPr="0026644A" w:rsidRDefault="00C4583C" w:rsidP="002664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4583C" w:rsidRPr="0026644A" w:rsidSect="00CA0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850A3"/>
    <w:multiLevelType w:val="hybridMultilevel"/>
    <w:tmpl w:val="8056F9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834786"/>
    <w:multiLevelType w:val="hybridMultilevel"/>
    <w:tmpl w:val="274AAD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0759D0"/>
    <w:multiLevelType w:val="hybridMultilevel"/>
    <w:tmpl w:val="4C5E3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15D70"/>
    <w:multiLevelType w:val="hybridMultilevel"/>
    <w:tmpl w:val="1E6A0B96"/>
    <w:lvl w:ilvl="0" w:tplc="041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561E7260"/>
    <w:multiLevelType w:val="hybridMultilevel"/>
    <w:tmpl w:val="6EFE773E"/>
    <w:lvl w:ilvl="0" w:tplc="3F3C3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4251DD"/>
    <w:multiLevelType w:val="hybridMultilevel"/>
    <w:tmpl w:val="8758CC6A"/>
    <w:lvl w:ilvl="0" w:tplc="DF22B28E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920789"/>
    <w:multiLevelType w:val="hybridMultilevel"/>
    <w:tmpl w:val="72767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1"/>
  </w:num>
  <w:num w:numId="7">
    <w:abstractNumId w:val="2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13F54"/>
    <w:rsid w:val="000D6F0D"/>
    <w:rsid w:val="0026644A"/>
    <w:rsid w:val="004B305A"/>
    <w:rsid w:val="00584CB1"/>
    <w:rsid w:val="005F05B0"/>
    <w:rsid w:val="0060516E"/>
    <w:rsid w:val="00760C23"/>
    <w:rsid w:val="00A94439"/>
    <w:rsid w:val="00B13F54"/>
    <w:rsid w:val="00C4583C"/>
    <w:rsid w:val="00CA084A"/>
    <w:rsid w:val="00D90C0B"/>
    <w:rsid w:val="00DA5775"/>
    <w:rsid w:val="00DF0728"/>
    <w:rsid w:val="00E319BB"/>
    <w:rsid w:val="00E80745"/>
    <w:rsid w:val="00EB51A4"/>
    <w:rsid w:val="00EC2FDB"/>
    <w:rsid w:val="00FF3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F54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B13F5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B13F54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DF0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DF072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DF0728"/>
    <w:pPr>
      <w:widowControl w:val="0"/>
      <w:autoSpaceDE w:val="0"/>
      <w:autoSpaceDN w:val="0"/>
      <w:adjustRightInd w:val="0"/>
      <w:spacing w:after="0" w:line="48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4512</Words>
  <Characters>25719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2015-11-10T23:39:00Z</cp:lastPrinted>
  <dcterms:created xsi:type="dcterms:W3CDTF">2015-11-06T04:42:00Z</dcterms:created>
  <dcterms:modified xsi:type="dcterms:W3CDTF">2015-11-10T23:40:00Z</dcterms:modified>
</cp:coreProperties>
</file>