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BF" w:rsidRPr="003E16EC" w:rsidRDefault="003552BF" w:rsidP="003E16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СОБРАНИЕ ПРЕДСТАВИТЕЛЕЙ ХАСЫНСКОГО </w:t>
      </w:r>
    </w:p>
    <w:p w:rsidR="003552BF" w:rsidRPr="003E16EC" w:rsidRDefault="003552BF" w:rsidP="003E16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3552BF" w:rsidRPr="003E16EC" w:rsidRDefault="003552BF" w:rsidP="003E1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2BF" w:rsidRPr="003E16EC" w:rsidRDefault="003552BF" w:rsidP="003E16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EC">
        <w:rPr>
          <w:rFonts w:ascii="Times New Roman" w:eastAsia="Times New Roman" w:hAnsi="Times New Roman" w:cs="Times New Roman"/>
          <w:sz w:val="36"/>
          <w:szCs w:val="36"/>
          <w:lang w:eastAsia="ru-RU"/>
        </w:rPr>
        <w:t>Р Е Ш Е Н И Е</w:t>
      </w:r>
      <w:r w:rsidRPr="003E1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552BF" w:rsidRPr="003E16EC" w:rsidRDefault="003552BF" w:rsidP="003E1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21B" w:rsidRPr="003E16EC" w:rsidRDefault="00C2121B" w:rsidP="003E1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2BF" w:rsidRPr="003E16EC" w:rsidRDefault="005076EB" w:rsidP="003E16E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20.04.2016</w:t>
      </w:r>
      <w:r w:rsidR="003552BF" w:rsidRPr="003E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3E16EC" w:rsidRPr="003E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57</w:t>
      </w:r>
    </w:p>
    <w:p w:rsidR="003552BF" w:rsidRPr="003E16EC" w:rsidRDefault="003552BF" w:rsidP="003E16E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C2121B" w:rsidRPr="003E16EC" w:rsidRDefault="00C2121B" w:rsidP="003E16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2BF" w:rsidRPr="003E16EC" w:rsidRDefault="003552BF" w:rsidP="003E16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норматива стоимости 1 квадратного метра общей площади жилья по муниципальному образованию</w:t>
      </w:r>
    </w:p>
    <w:p w:rsidR="003552BF" w:rsidRPr="003E16EC" w:rsidRDefault="003552BF" w:rsidP="003E16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«Хасынский городской округ» на 2016 год</w:t>
      </w:r>
    </w:p>
    <w:p w:rsidR="00C2121B" w:rsidRPr="003E16EC" w:rsidRDefault="00C2121B" w:rsidP="003E16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1B2" w:rsidRPr="003E16EC" w:rsidRDefault="002431B2" w:rsidP="003E16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2BF" w:rsidRPr="003E16EC" w:rsidRDefault="003552BF" w:rsidP="003E16EC">
      <w:pPr>
        <w:pStyle w:val="ConsPlusNormal"/>
        <w:spacing w:line="360" w:lineRule="auto"/>
        <w:ind w:firstLine="567"/>
        <w:jc w:val="both"/>
      </w:pPr>
      <w:r w:rsidRPr="003E16EC">
        <w:t>В целях реализации государственной программы Магаданской области «Трудовые ресурсы Магаданской области» на 2014-2017 годы»,</w:t>
      </w:r>
      <w:r w:rsidR="00C2121B" w:rsidRPr="003E16EC">
        <w:t xml:space="preserve"> утвержд</w:t>
      </w:r>
      <w:r w:rsidR="003E16EC">
        <w:t>е</w:t>
      </w:r>
      <w:r w:rsidR="00C2121B" w:rsidRPr="003E16EC">
        <w:t xml:space="preserve">нной Постановлением администрации Магаданской области от 31.10.2013 </w:t>
      </w:r>
      <w:r w:rsidR="003E16EC">
        <w:t xml:space="preserve">                       </w:t>
      </w:r>
      <w:r w:rsidR="00C2121B" w:rsidRPr="003E16EC">
        <w:t xml:space="preserve">N 1051-па, </w:t>
      </w:r>
      <w:r w:rsidR="002431B2" w:rsidRPr="003E16EC">
        <w:t>Постановления</w:t>
      </w:r>
      <w:r w:rsidRPr="003E16EC">
        <w:t xml:space="preserve"> Правительства Магаданской области от 15 мая 2014 №405-пп «Об утверждении Порядка и условий предоставления дополнительных гарантий </w:t>
      </w:r>
      <w:r w:rsidR="00C2121B" w:rsidRPr="003E16EC">
        <w:t xml:space="preserve">при </w:t>
      </w:r>
      <w:r w:rsidRPr="003E16EC">
        <w:t>оказании содействия добровольному переселению в Магаданскую область соотечественников, проживающих за рубежом»</w:t>
      </w:r>
      <w:r w:rsidR="00851B36" w:rsidRPr="003E16EC">
        <w:t xml:space="preserve">, </w:t>
      </w:r>
      <w:r w:rsidRPr="003E16EC">
        <w:t>руководствуясь Уставом муниципального образования «Хасынский городско</w:t>
      </w:r>
      <w:r w:rsidR="00C4049D" w:rsidRPr="003E16EC">
        <w:t>й</w:t>
      </w:r>
      <w:r w:rsidRPr="003E16EC">
        <w:t xml:space="preserve"> округ» Собрание представителей Хасынского городского округа </w:t>
      </w:r>
      <w:r w:rsidRPr="003E16EC">
        <w:rPr>
          <w:b/>
        </w:rPr>
        <w:t>р</w:t>
      </w:r>
      <w:r w:rsidR="003E16EC">
        <w:rPr>
          <w:b/>
        </w:rPr>
        <w:t xml:space="preserve"> </w:t>
      </w:r>
      <w:r w:rsidRPr="003E16EC">
        <w:rPr>
          <w:b/>
        </w:rPr>
        <w:t>е</w:t>
      </w:r>
      <w:r w:rsidR="003E16EC">
        <w:rPr>
          <w:b/>
        </w:rPr>
        <w:t xml:space="preserve"> </w:t>
      </w:r>
      <w:r w:rsidRPr="003E16EC">
        <w:rPr>
          <w:b/>
        </w:rPr>
        <w:t>ш</w:t>
      </w:r>
      <w:r w:rsidR="003E16EC">
        <w:rPr>
          <w:b/>
        </w:rPr>
        <w:t xml:space="preserve"> </w:t>
      </w:r>
      <w:r w:rsidRPr="003E16EC">
        <w:rPr>
          <w:b/>
        </w:rPr>
        <w:t>и</w:t>
      </w:r>
      <w:r w:rsidR="003E16EC">
        <w:rPr>
          <w:b/>
        </w:rPr>
        <w:t xml:space="preserve"> </w:t>
      </w:r>
      <w:r w:rsidRPr="003E16EC">
        <w:rPr>
          <w:b/>
        </w:rPr>
        <w:t>л</w:t>
      </w:r>
      <w:r w:rsidR="003E16EC">
        <w:rPr>
          <w:b/>
        </w:rPr>
        <w:t xml:space="preserve"> </w:t>
      </w:r>
      <w:r w:rsidRPr="003E16EC">
        <w:rPr>
          <w:b/>
        </w:rPr>
        <w:t>о</w:t>
      </w:r>
      <w:r w:rsidR="00C2121B" w:rsidRPr="003E16EC">
        <w:t>:</w:t>
      </w:r>
    </w:p>
    <w:p w:rsidR="00851B36" w:rsidRPr="003E16EC" w:rsidRDefault="003552BF" w:rsidP="003E16EC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auto"/>
        <w:ind w:left="0" w:firstLine="540"/>
        <w:jc w:val="both"/>
      </w:pPr>
      <w:r w:rsidRPr="003E16EC">
        <w:t>Утвердить норматив стоимости одного квадратного метра общей площади жилья по муниципальному образованию "</w:t>
      </w:r>
      <w:r w:rsidR="00851B36" w:rsidRPr="003E16EC">
        <w:t xml:space="preserve">Хасынский городской округ" на 2016 год, </w:t>
      </w:r>
      <w:r w:rsidRPr="003E16EC">
        <w:t>применяемый для расчета</w:t>
      </w:r>
      <w:r w:rsidR="00851B36" w:rsidRPr="003E16EC">
        <w:t xml:space="preserve"> частичной компенсации затрат при приобретении жилья на территории Магаданской области за счет ипотечных кредитов</w:t>
      </w:r>
      <w:r w:rsidR="00C2121B" w:rsidRPr="003E16EC">
        <w:t>:</w:t>
      </w:r>
      <w:r w:rsidRPr="003E16EC">
        <w:t xml:space="preserve"> </w:t>
      </w:r>
    </w:p>
    <w:p w:rsidR="00851B36" w:rsidRPr="003E16EC" w:rsidRDefault="00252352" w:rsidP="003E16EC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49D" w:rsidRPr="003E16EC">
        <w:rPr>
          <w:rFonts w:ascii="Times New Roman" w:hAnsi="Times New Roman" w:cs="Times New Roman"/>
          <w:sz w:val="28"/>
          <w:szCs w:val="28"/>
        </w:rPr>
        <w:t>в пос.</w:t>
      </w:r>
      <w:r w:rsidR="003E16EC">
        <w:rPr>
          <w:rFonts w:ascii="Times New Roman" w:hAnsi="Times New Roman" w:cs="Times New Roman"/>
          <w:sz w:val="28"/>
          <w:szCs w:val="28"/>
        </w:rPr>
        <w:t xml:space="preserve"> </w:t>
      </w:r>
      <w:r w:rsidR="00C4049D" w:rsidRPr="003E16EC">
        <w:rPr>
          <w:rFonts w:ascii="Times New Roman" w:hAnsi="Times New Roman" w:cs="Times New Roman"/>
          <w:sz w:val="28"/>
          <w:szCs w:val="28"/>
        </w:rPr>
        <w:t xml:space="preserve">Палатка </w:t>
      </w:r>
      <w:r w:rsidR="00851B36" w:rsidRPr="003E16EC">
        <w:rPr>
          <w:rFonts w:ascii="Times New Roman" w:hAnsi="Times New Roman" w:cs="Times New Roman"/>
          <w:sz w:val="28"/>
          <w:szCs w:val="28"/>
        </w:rPr>
        <w:t>в размере 24000 рублей;</w:t>
      </w:r>
    </w:p>
    <w:p w:rsidR="00851B36" w:rsidRPr="003E16EC" w:rsidRDefault="00252352" w:rsidP="003E16EC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49D" w:rsidRPr="003E16EC">
        <w:rPr>
          <w:rFonts w:ascii="Times New Roman" w:hAnsi="Times New Roman" w:cs="Times New Roman"/>
          <w:sz w:val="28"/>
          <w:szCs w:val="28"/>
        </w:rPr>
        <w:t xml:space="preserve">в пос. Стекольный </w:t>
      </w:r>
      <w:r w:rsidR="00851B36" w:rsidRPr="003E16EC">
        <w:rPr>
          <w:rFonts w:ascii="Times New Roman" w:hAnsi="Times New Roman" w:cs="Times New Roman"/>
          <w:sz w:val="28"/>
          <w:szCs w:val="28"/>
        </w:rPr>
        <w:t>в размере 17000 рублей;</w:t>
      </w:r>
    </w:p>
    <w:p w:rsidR="00851B36" w:rsidRPr="003E16EC" w:rsidRDefault="00252352" w:rsidP="003E16EC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49D" w:rsidRPr="003E16EC">
        <w:rPr>
          <w:rFonts w:ascii="Times New Roman" w:hAnsi="Times New Roman" w:cs="Times New Roman"/>
          <w:sz w:val="28"/>
          <w:szCs w:val="28"/>
        </w:rPr>
        <w:t xml:space="preserve">в пос. Хасын </w:t>
      </w:r>
      <w:r w:rsidR="00851B36" w:rsidRPr="003E16EC">
        <w:rPr>
          <w:rFonts w:ascii="Times New Roman" w:hAnsi="Times New Roman" w:cs="Times New Roman"/>
          <w:sz w:val="28"/>
          <w:szCs w:val="28"/>
        </w:rPr>
        <w:t>в размере 14000 рублей.</w:t>
      </w:r>
    </w:p>
    <w:p w:rsidR="00C2121B" w:rsidRPr="003E16EC" w:rsidRDefault="00C2121B" w:rsidP="003E16EC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</w:t>
      </w:r>
    </w:p>
    <w:p w:rsidR="00C2121B" w:rsidRPr="003E16EC" w:rsidRDefault="00C2121B" w:rsidP="003E16EC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21B" w:rsidRPr="003E16EC" w:rsidRDefault="00C2121B" w:rsidP="003E1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6EC" w:rsidRDefault="00C2121B" w:rsidP="003E1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C2121B" w:rsidRPr="003E16EC" w:rsidRDefault="00C2121B" w:rsidP="003E1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Хасынского</w:t>
      </w:r>
      <w:r w:rsid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50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Б.В. Соколов</w:t>
      </w:r>
    </w:p>
    <w:p w:rsidR="00C2121B" w:rsidRPr="003E16EC" w:rsidRDefault="00C2121B" w:rsidP="003E1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EC" w:rsidRDefault="00C2121B" w:rsidP="003E1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C2121B" w:rsidRPr="003E16EC" w:rsidRDefault="00C2121B" w:rsidP="003E1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C2121B" w:rsidRPr="003E16EC" w:rsidRDefault="00C2121B" w:rsidP="003E1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Хасынского городского округа        </w:t>
      </w:r>
      <w:r w:rsid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50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3E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 Тейхриб</w:t>
      </w:r>
    </w:p>
    <w:p w:rsidR="00C2121B" w:rsidRPr="003E16EC" w:rsidRDefault="00C2121B" w:rsidP="003E1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E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E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E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E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E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1B" w:rsidRPr="003E16EC" w:rsidRDefault="00C2121B" w:rsidP="003E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2121B" w:rsidRPr="003E16EC" w:rsidSect="003E16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5265"/>
    <w:multiLevelType w:val="hybridMultilevel"/>
    <w:tmpl w:val="376A4D68"/>
    <w:lvl w:ilvl="0" w:tplc="E6DE6D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F4E79"/>
    <w:multiLevelType w:val="hybridMultilevel"/>
    <w:tmpl w:val="2B52351A"/>
    <w:lvl w:ilvl="0" w:tplc="EEE80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C"/>
    <w:rsid w:val="00046B6C"/>
    <w:rsid w:val="002431B2"/>
    <w:rsid w:val="00252352"/>
    <w:rsid w:val="003552BF"/>
    <w:rsid w:val="003E16EC"/>
    <w:rsid w:val="005076EB"/>
    <w:rsid w:val="00851B36"/>
    <w:rsid w:val="008F10CD"/>
    <w:rsid w:val="00C2121B"/>
    <w:rsid w:val="00C4049D"/>
    <w:rsid w:val="00E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B36"/>
    <w:pPr>
      <w:ind w:left="720"/>
      <w:contextualSpacing/>
    </w:pPr>
  </w:style>
  <w:style w:type="paragraph" w:customStyle="1" w:styleId="ConsPlusNormal">
    <w:name w:val="ConsPlusNormal"/>
    <w:rsid w:val="00851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3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B36"/>
    <w:pPr>
      <w:ind w:left="720"/>
      <w:contextualSpacing/>
    </w:pPr>
  </w:style>
  <w:style w:type="paragraph" w:customStyle="1" w:styleId="ConsPlusNormal">
    <w:name w:val="ConsPlusNormal"/>
    <w:rsid w:val="00851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kumi_spec</dc:creator>
  <cp:keywords/>
  <dc:description/>
  <cp:lastModifiedBy>Аксютина Марина Николаевна</cp:lastModifiedBy>
  <cp:revision>10</cp:revision>
  <cp:lastPrinted>2016-03-30T04:56:00Z</cp:lastPrinted>
  <dcterms:created xsi:type="dcterms:W3CDTF">2016-03-29T01:28:00Z</dcterms:created>
  <dcterms:modified xsi:type="dcterms:W3CDTF">2016-04-25T03:22:00Z</dcterms:modified>
</cp:coreProperties>
</file>