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0D" w:rsidRDefault="00A55B0D" w:rsidP="00A55B0D">
      <w:pPr>
        <w:pStyle w:val="a8"/>
        <w:spacing w:before="0" w:beforeAutospacing="0" w:after="0" w:afterAutospacing="0" w:line="360" w:lineRule="auto"/>
        <w:jc w:val="both"/>
        <w:rPr>
          <w:b/>
          <w:sz w:val="28"/>
          <w:szCs w:val="28"/>
        </w:rPr>
      </w:pPr>
    </w:p>
    <w:p w:rsidR="00A55B0D" w:rsidRPr="00DF0FD5" w:rsidRDefault="00A55B0D" w:rsidP="00A55B0D">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55B0D" w:rsidRDefault="00A55B0D" w:rsidP="00A55B0D">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55B0D" w:rsidRPr="004C65B7" w:rsidRDefault="00A55B0D" w:rsidP="00A55B0D">
      <w:pPr>
        <w:pStyle w:val="a3"/>
        <w:ind w:left="0" w:right="-760"/>
        <w:rPr>
          <w:rFonts w:ascii="Times New Roman" w:hAnsi="Times New Roman"/>
          <w:sz w:val="28"/>
          <w:szCs w:val="28"/>
        </w:rPr>
      </w:pPr>
    </w:p>
    <w:p w:rsidR="00A55B0D" w:rsidRPr="005C5474" w:rsidRDefault="00A55B0D" w:rsidP="00A55B0D">
      <w:pPr>
        <w:jc w:val="center"/>
        <w:rPr>
          <w:b/>
          <w:sz w:val="28"/>
          <w:szCs w:val="28"/>
        </w:rPr>
      </w:pPr>
      <w:r w:rsidRPr="005C5474">
        <w:rPr>
          <w:b/>
          <w:sz w:val="28"/>
          <w:szCs w:val="28"/>
        </w:rPr>
        <w:t>РАСПОРЯЖЕНИЕ</w:t>
      </w:r>
    </w:p>
    <w:p w:rsidR="00A55B0D" w:rsidRPr="005C5474" w:rsidRDefault="00A55B0D" w:rsidP="00A55B0D">
      <w:pPr>
        <w:jc w:val="both"/>
        <w:rPr>
          <w:b/>
          <w:sz w:val="28"/>
          <w:szCs w:val="28"/>
        </w:rPr>
      </w:pPr>
    </w:p>
    <w:p w:rsidR="00A55B0D" w:rsidRDefault="003E0927" w:rsidP="00A55B0D">
      <w:pPr>
        <w:spacing w:line="360" w:lineRule="auto"/>
        <w:jc w:val="both"/>
        <w:rPr>
          <w:sz w:val="28"/>
          <w:szCs w:val="28"/>
        </w:rPr>
      </w:pPr>
      <w:r>
        <w:rPr>
          <w:sz w:val="28"/>
          <w:szCs w:val="28"/>
        </w:rPr>
        <w:t xml:space="preserve"> «19</w:t>
      </w:r>
      <w:r w:rsidR="00A55B0D">
        <w:rPr>
          <w:sz w:val="28"/>
          <w:szCs w:val="28"/>
        </w:rPr>
        <w:t xml:space="preserve">» </w:t>
      </w:r>
      <w:bookmarkStart w:id="0" w:name="_GoBack"/>
      <w:bookmarkEnd w:id="0"/>
      <w:r>
        <w:rPr>
          <w:sz w:val="28"/>
          <w:szCs w:val="28"/>
        </w:rPr>
        <w:t xml:space="preserve">ноября </w:t>
      </w:r>
      <w:r w:rsidR="00A55B0D">
        <w:rPr>
          <w:sz w:val="28"/>
          <w:szCs w:val="28"/>
        </w:rPr>
        <w:t xml:space="preserve">2018 </w:t>
      </w:r>
      <w:r w:rsidR="00A55B0D" w:rsidRPr="00DF0FD5">
        <w:rPr>
          <w:sz w:val="28"/>
          <w:szCs w:val="28"/>
        </w:rPr>
        <w:t>г.</w:t>
      </w:r>
      <w:r w:rsidR="00A55B0D">
        <w:rPr>
          <w:sz w:val="28"/>
          <w:szCs w:val="28"/>
        </w:rPr>
        <w:t xml:space="preserve">                                                                                   </w:t>
      </w:r>
      <w:r w:rsidR="00A55B0D" w:rsidRPr="00DF0FD5">
        <w:rPr>
          <w:sz w:val="28"/>
          <w:szCs w:val="28"/>
        </w:rPr>
        <w:t>№</w:t>
      </w:r>
      <w:r>
        <w:rPr>
          <w:sz w:val="28"/>
          <w:szCs w:val="28"/>
        </w:rPr>
        <w:t>239</w:t>
      </w:r>
      <w:r w:rsidR="00A55B0D" w:rsidRPr="000A1A6C">
        <w:rPr>
          <w:sz w:val="28"/>
          <w:szCs w:val="28"/>
          <w:u w:val="single"/>
        </w:rPr>
        <w:t xml:space="preserve"> </w:t>
      </w:r>
      <w:r w:rsidR="00A55B0D" w:rsidRPr="00DF0FD5">
        <w:rPr>
          <w:sz w:val="28"/>
          <w:szCs w:val="28"/>
        </w:rPr>
        <w:t xml:space="preserve">                                                   </w:t>
      </w:r>
    </w:p>
    <w:p w:rsidR="00A55B0D" w:rsidRPr="00DF0FD5" w:rsidRDefault="00A55B0D" w:rsidP="00A55B0D">
      <w:pPr>
        <w:jc w:val="center"/>
        <w:rPr>
          <w:sz w:val="28"/>
          <w:szCs w:val="28"/>
        </w:rPr>
      </w:pPr>
      <w:r w:rsidRPr="00DF0FD5">
        <w:rPr>
          <w:sz w:val="28"/>
          <w:szCs w:val="28"/>
        </w:rPr>
        <w:t>п.</w:t>
      </w:r>
      <w:r>
        <w:rPr>
          <w:sz w:val="28"/>
          <w:szCs w:val="28"/>
        </w:rPr>
        <w:t xml:space="preserve"> </w:t>
      </w:r>
      <w:r w:rsidRPr="00DF0FD5">
        <w:rPr>
          <w:sz w:val="28"/>
          <w:szCs w:val="28"/>
        </w:rPr>
        <w:t>Палатка</w:t>
      </w:r>
    </w:p>
    <w:p w:rsidR="00A55B0D" w:rsidRDefault="00A55B0D" w:rsidP="00A55B0D">
      <w:pPr>
        <w:jc w:val="both"/>
        <w:rPr>
          <w:sz w:val="28"/>
          <w:szCs w:val="28"/>
        </w:rPr>
      </w:pPr>
    </w:p>
    <w:p w:rsidR="00A55B0D" w:rsidRPr="00DF0FD5" w:rsidRDefault="00A55B0D" w:rsidP="00A55B0D">
      <w:pPr>
        <w:jc w:val="both"/>
        <w:rPr>
          <w:sz w:val="28"/>
          <w:szCs w:val="28"/>
        </w:rPr>
      </w:pPr>
    </w:p>
    <w:p w:rsidR="00A55B0D" w:rsidRPr="00D4404E" w:rsidRDefault="00A55B0D" w:rsidP="00A55B0D">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административный регламент </w:t>
      </w:r>
      <w:r w:rsidRPr="00E40D90">
        <w:rPr>
          <w:rFonts w:ascii="Times New Roman" w:hAnsi="Times New Roman" w:cs="Times New Roman"/>
          <w:b/>
          <w:sz w:val="28"/>
          <w:szCs w:val="28"/>
        </w:rPr>
        <w:t>«</w:t>
      </w:r>
      <w:r w:rsidRPr="00E40D90">
        <w:rPr>
          <w:rFonts w:ascii="Times New Roman" w:eastAsia="Calibri" w:hAnsi="Times New Roman" w:cs="Times New Roman"/>
          <w:b/>
          <w:bCs/>
          <w:sz w:val="28"/>
          <w:szCs w:val="28"/>
        </w:rPr>
        <w:t>О признании граждан, проживающих в муниципальном образовании «</w:t>
      </w:r>
      <w:r w:rsidRPr="00E40D90">
        <w:rPr>
          <w:rFonts w:ascii="Times New Roman" w:hAnsi="Times New Roman" w:cs="Times New Roman"/>
          <w:b/>
          <w:bCs/>
          <w:sz w:val="28"/>
          <w:szCs w:val="28"/>
        </w:rPr>
        <w:t>Хасынский городской округ</w:t>
      </w:r>
      <w:r w:rsidRPr="00E40D90">
        <w:rPr>
          <w:rFonts w:ascii="Times New Roman" w:eastAsia="Calibri" w:hAnsi="Times New Roman" w:cs="Times New Roman"/>
          <w:b/>
          <w:bCs/>
          <w:sz w:val="28"/>
          <w:szCs w:val="28"/>
        </w:rPr>
        <w:t>» малоимущими, в целях принятия их на учет в качестве нуждающихся в жилых помещениях, предоставляемых по</w:t>
      </w:r>
      <w:r>
        <w:rPr>
          <w:rFonts w:ascii="Times New Roman" w:eastAsia="Calibri" w:hAnsi="Times New Roman" w:cs="Times New Roman"/>
          <w:b/>
          <w:bCs/>
          <w:sz w:val="28"/>
          <w:szCs w:val="28"/>
        </w:rPr>
        <w:t xml:space="preserve"> </w:t>
      </w:r>
      <w:r w:rsidRPr="00E40D90">
        <w:rPr>
          <w:rFonts w:ascii="Times New Roman" w:eastAsia="Calibri" w:hAnsi="Times New Roman" w:cs="Times New Roman"/>
          <w:b/>
          <w:bCs/>
          <w:sz w:val="28"/>
          <w:szCs w:val="28"/>
        </w:rPr>
        <w:t>договорам социального найма»</w:t>
      </w:r>
      <w:r>
        <w:rPr>
          <w:rFonts w:ascii="Times New Roman" w:eastAsia="Calibri" w:hAnsi="Times New Roman" w:cs="Times New Roman"/>
          <w:b/>
          <w:bCs/>
          <w:sz w:val="28"/>
          <w:szCs w:val="28"/>
        </w:rPr>
        <w:t xml:space="preserve">, </w:t>
      </w:r>
      <w:r>
        <w:rPr>
          <w:rFonts w:ascii="Times New Roman" w:hAnsi="Times New Roman" w:cs="Times New Roman"/>
          <w:b/>
          <w:sz w:val="28"/>
          <w:szCs w:val="28"/>
        </w:rPr>
        <w:t>утвержденный распоряжением Комитета по управлению муниципальным имуществом Хасынского городского округа от 06.07.2016 № 287</w:t>
      </w:r>
    </w:p>
    <w:p w:rsidR="00A55B0D" w:rsidRDefault="00A55B0D" w:rsidP="00A55B0D">
      <w:pPr>
        <w:pStyle w:val="ConsPlusNormal"/>
        <w:ind w:firstLine="540"/>
        <w:jc w:val="both"/>
        <w:rPr>
          <w:rFonts w:ascii="Times New Roman" w:hAnsi="Times New Roman" w:cs="Times New Roman"/>
          <w:sz w:val="28"/>
          <w:szCs w:val="28"/>
        </w:rPr>
      </w:pPr>
    </w:p>
    <w:p w:rsidR="00A55B0D" w:rsidRPr="004D64E9" w:rsidRDefault="00A55B0D" w:rsidP="00A55B0D">
      <w:pPr>
        <w:pStyle w:val="ConsPlusNormal"/>
        <w:ind w:firstLine="540"/>
        <w:jc w:val="both"/>
        <w:rPr>
          <w:rFonts w:ascii="Times New Roman" w:hAnsi="Times New Roman" w:cs="Times New Roman"/>
          <w:sz w:val="28"/>
          <w:szCs w:val="28"/>
        </w:rPr>
      </w:pPr>
    </w:p>
    <w:p w:rsidR="00A55B0D" w:rsidRPr="004D64E9" w:rsidRDefault="00A55B0D" w:rsidP="00A55B0D">
      <w:pPr>
        <w:pStyle w:val="ConsPlusNormal"/>
        <w:spacing w:line="276"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Pr>
          <w:rFonts w:ascii="Times New Roman" w:hAnsi="Times New Roman" w:cs="Times New Roman"/>
          <w:sz w:val="28"/>
          <w:szCs w:val="28"/>
        </w:rPr>
        <w:t>№</w:t>
      </w:r>
      <w:r w:rsidRPr="004D64E9">
        <w:rPr>
          <w:rFonts w:ascii="Times New Roman" w:hAnsi="Times New Roman" w:cs="Times New Roman"/>
          <w:sz w:val="28"/>
          <w:szCs w:val="28"/>
        </w:rPr>
        <w:t xml:space="preserve"> 210-ФЗ </w:t>
      </w:r>
      <w:r>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(далее – Федеральный закон 210-ФЗ)</w:t>
      </w:r>
      <w:r w:rsidRPr="004D64E9">
        <w:rPr>
          <w:rFonts w:ascii="Times New Roman" w:hAnsi="Times New Roman" w:cs="Times New Roman"/>
          <w:sz w:val="28"/>
          <w:szCs w:val="28"/>
        </w:rPr>
        <w:t xml:space="preserve">, в соответствии с </w:t>
      </w:r>
      <w:r>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A55B0D" w:rsidRPr="00145459" w:rsidRDefault="00A55B0D" w:rsidP="00A55B0D">
      <w:pPr>
        <w:pStyle w:val="ConsPlusNormal"/>
        <w:numPr>
          <w:ilvl w:val="0"/>
          <w:numId w:val="5"/>
        </w:numPr>
        <w:spacing w:line="276" w:lineRule="auto"/>
        <w:ind w:left="0" w:firstLine="709"/>
        <w:jc w:val="both"/>
        <w:rPr>
          <w:rFonts w:ascii="Times New Roman" w:hAnsi="Times New Roman" w:cs="Times New Roman"/>
          <w:sz w:val="28"/>
          <w:szCs w:val="28"/>
        </w:rPr>
      </w:pPr>
      <w:r w:rsidRPr="00145459">
        <w:rPr>
          <w:rFonts w:ascii="Times New Roman" w:hAnsi="Times New Roman" w:cs="Times New Roman"/>
          <w:sz w:val="28"/>
          <w:szCs w:val="28"/>
        </w:rPr>
        <w:t xml:space="preserve">Внести изменения в </w:t>
      </w:r>
      <w:hyperlink w:anchor="P42" w:history="1">
        <w:r w:rsidRPr="00145459">
          <w:rPr>
            <w:rFonts w:ascii="Times New Roman" w:hAnsi="Times New Roman" w:cs="Times New Roman"/>
            <w:sz w:val="28"/>
            <w:szCs w:val="28"/>
          </w:rPr>
          <w:t>административный регламент</w:t>
        </w:r>
      </w:hyperlink>
      <w:r>
        <w:rPr>
          <w:rFonts w:ascii="Times New Roman" w:hAnsi="Times New Roman" w:cs="Times New Roman"/>
          <w:sz w:val="28"/>
          <w:szCs w:val="28"/>
        </w:rPr>
        <w:t xml:space="preserve"> </w:t>
      </w:r>
      <w:r w:rsidRPr="00E40D90">
        <w:rPr>
          <w:rFonts w:ascii="Times New Roman" w:hAnsi="Times New Roman" w:cs="Times New Roman"/>
          <w:b/>
          <w:sz w:val="28"/>
          <w:szCs w:val="28"/>
        </w:rPr>
        <w:t>«</w:t>
      </w:r>
      <w:r w:rsidRPr="00E40D90">
        <w:rPr>
          <w:rFonts w:ascii="Times New Roman" w:eastAsia="Calibri" w:hAnsi="Times New Roman" w:cs="Times New Roman"/>
          <w:b/>
          <w:bCs/>
          <w:sz w:val="28"/>
          <w:szCs w:val="28"/>
        </w:rPr>
        <w:t>О признании граждан, проживающих в муниципальном образовании «</w:t>
      </w:r>
      <w:r w:rsidRPr="00E40D90">
        <w:rPr>
          <w:rFonts w:ascii="Times New Roman" w:hAnsi="Times New Roman" w:cs="Times New Roman"/>
          <w:b/>
          <w:bCs/>
          <w:sz w:val="28"/>
          <w:szCs w:val="28"/>
        </w:rPr>
        <w:t>Хасынский городской округ</w:t>
      </w:r>
      <w:r w:rsidRPr="00E40D90">
        <w:rPr>
          <w:rFonts w:ascii="Times New Roman" w:eastAsia="Calibri" w:hAnsi="Times New Roman" w:cs="Times New Roman"/>
          <w:b/>
          <w:bCs/>
          <w:sz w:val="28"/>
          <w:szCs w:val="28"/>
        </w:rPr>
        <w:t>» малоимущими, в целях принятия их на учет в качестве нуждающихся в жилых помещениях, предоставляемых по</w:t>
      </w:r>
      <w:r>
        <w:rPr>
          <w:rFonts w:ascii="Times New Roman" w:eastAsia="Calibri" w:hAnsi="Times New Roman" w:cs="Times New Roman"/>
          <w:b/>
          <w:bCs/>
          <w:sz w:val="28"/>
          <w:szCs w:val="28"/>
        </w:rPr>
        <w:t xml:space="preserve"> </w:t>
      </w:r>
      <w:r w:rsidRPr="00E40D90">
        <w:rPr>
          <w:rFonts w:ascii="Times New Roman" w:eastAsia="Calibri" w:hAnsi="Times New Roman" w:cs="Times New Roman"/>
          <w:b/>
          <w:bCs/>
          <w:sz w:val="28"/>
          <w:szCs w:val="28"/>
        </w:rPr>
        <w:t>договорам социального найма»</w:t>
      </w:r>
      <w:r w:rsidRPr="00A55B0D">
        <w:rPr>
          <w:rFonts w:ascii="Times New Roman" w:hAnsi="Times New Roman"/>
          <w:sz w:val="28"/>
          <w:szCs w:val="28"/>
        </w:rPr>
        <w:t>,</w:t>
      </w:r>
      <w:r>
        <w:rPr>
          <w:rFonts w:ascii="Times New Roman" w:hAnsi="Times New Roman"/>
          <w:b/>
          <w:sz w:val="28"/>
          <w:szCs w:val="28"/>
        </w:rPr>
        <w:t xml:space="preserve"> </w:t>
      </w:r>
      <w:r w:rsidRPr="00145459">
        <w:rPr>
          <w:rFonts w:ascii="Times New Roman" w:hAnsi="Times New Roman" w:cs="Times New Roman"/>
          <w:sz w:val="28"/>
          <w:szCs w:val="28"/>
        </w:rPr>
        <w:t>утвержденный распоряжением Комитета по управлению муниципальным имуществом Хасынского город</w:t>
      </w:r>
      <w:r>
        <w:rPr>
          <w:rFonts w:ascii="Times New Roman" w:hAnsi="Times New Roman" w:cs="Times New Roman"/>
          <w:sz w:val="28"/>
          <w:szCs w:val="28"/>
        </w:rPr>
        <w:t>ского округа от 06.07.2016 № 287</w:t>
      </w:r>
      <w:r w:rsidRPr="00145459">
        <w:rPr>
          <w:rFonts w:ascii="Times New Roman" w:hAnsi="Times New Roman" w:cs="Times New Roman"/>
          <w:sz w:val="28"/>
          <w:szCs w:val="28"/>
        </w:rPr>
        <w:t>, а именно:</w:t>
      </w:r>
    </w:p>
    <w:p w:rsidR="00A55B0D" w:rsidRPr="005275C4" w:rsidRDefault="00A55B0D" w:rsidP="00A55B0D">
      <w:pPr>
        <w:pStyle w:val="ConsPlusNormal"/>
        <w:numPr>
          <w:ilvl w:val="1"/>
          <w:numId w:val="5"/>
        </w:numPr>
        <w:spacing w:line="276" w:lineRule="auto"/>
        <w:ind w:left="142" w:firstLine="567"/>
        <w:jc w:val="both"/>
        <w:rPr>
          <w:rFonts w:ascii="Times New Roman" w:hAnsi="Times New Roman" w:cs="Times New Roman"/>
          <w:sz w:val="28"/>
          <w:szCs w:val="28"/>
        </w:rPr>
      </w:pPr>
      <w:r w:rsidRPr="005275C4">
        <w:rPr>
          <w:rFonts w:ascii="Times New Roman" w:hAnsi="Times New Roman" w:cs="Times New Roman"/>
          <w:color w:val="000000"/>
          <w:sz w:val="28"/>
          <w:szCs w:val="28"/>
        </w:rPr>
        <w:t xml:space="preserve"> Главу V изложить в новой редакции:</w:t>
      </w:r>
    </w:p>
    <w:p w:rsidR="00A55B0D" w:rsidRDefault="00A55B0D" w:rsidP="00A55B0D">
      <w:pPr>
        <w:pStyle w:val="a8"/>
        <w:spacing w:before="0" w:beforeAutospacing="0" w:after="0" w:afterAutospacing="0" w:line="276" w:lineRule="auto"/>
        <w:ind w:firstLine="709"/>
        <w:jc w:val="both"/>
        <w:rPr>
          <w:rStyle w:val="a9"/>
          <w:b w:val="0"/>
          <w:color w:val="000000"/>
          <w:sz w:val="28"/>
          <w:szCs w:val="28"/>
        </w:rPr>
      </w:pPr>
      <w:r>
        <w:rPr>
          <w:rStyle w:val="a9"/>
          <w:b w:val="0"/>
          <w:color w:val="000000"/>
          <w:sz w:val="28"/>
          <w:szCs w:val="28"/>
        </w:rPr>
        <w:lastRenderedPageBreak/>
        <w:t>«</w:t>
      </w:r>
      <w:r w:rsidRPr="008251D3">
        <w:rPr>
          <w:rStyle w:val="a9"/>
          <w:b w:val="0"/>
          <w:color w:val="000000"/>
          <w:sz w:val="28"/>
          <w:szCs w:val="28"/>
        </w:rPr>
        <w:t>V. Досудебный (внесудебный) порядок обжалования решений</w:t>
      </w:r>
      <w:r>
        <w:rPr>
          <w:rStyle w:val="a9"/>
          <w:b w:val="0"/>
          <w:color w:val="000000"/>
          <w:sz w:val="28"/>
          <w:szCs w:val="28"/>
        </w:rPr>
        <w:t xml:space="preserve"> </w:t>
      </w:r>
      <w:r w:rsidRPr="008251D3">
        <w:rPr>
          <w:rStyle w:val="a9"/>
          <w:b w:val="0"/>
          <w:color w:val="000000"/>
          <w:sz w:val="28"/>
          <w:szCs w:val="28"/>
        </w:rPr>
        <w:t>и действий (бездействия) органа, предоставляющего</w:t>
      </w:r>
      <w:r>
        <w:rPr>
          <w:rStyle w:val="a9"/>
          <w:b w:val="0"/>
          <w:color w:val="000000"/>
          <w:sz w:val="28"/>
          <w:szCs w:val="28"/>
        </w:rPr>
        <w:t xml:space="preserve"> </w:t>
      </w:r>
      <w:r w:rsidRPr="008251D3">
        <w:rPr>
          <w:rStyle w:val="a9"/>
          <w:b w:val="0"/>
          <w:color w:val="000000"/>
          <w:sz w:val="28"/>
          <w:szCs w:val="28"/>
        </w:rPr>
        <w:t>муниципальную услугу, многофункционального центра</w:t>
      </w:r>
      <w:r>
        <w:rPr>
          <w:rStyle w:val="a9"/>
          <w:b w:val="0"/>
          <w:color w:val="000000"/>
          <w:sz w:val="28"/>
          <w:szCs w:val="28"/>
        </w:rPr>
        <w:t>.</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5.1. Заявитель имеет право на обжалование решений и действий (бездействия) Комитета, предоставляющего муниципальную услугу, многофункционального центра, организаций, указанных в части 1.1 статьи 16 Федерального закона от 27.07.2010 </w:t>
      </w:r>
      <w:r>
        <w:rPr>
          <w:rStyle w:val="a9"/>
          <w:b w:val="0"/>
          <w:color w:val="000000"/>
          <w:sz w:val="28"/>
          <w:szCs w:val="28"/>
        </w:rPr>
        <w:t>№</w:t>
      </w:r>
      <w:r w:rsidRPr="008251D3">
        <w:rPr>
          <w:rStyle w:val="a9"/>
          <w:b w:val="0"/>
          <w:color w:val="000000"/>
          <w:sz w:val="28"/>
          <w:szCs w:val="28"/>
        </w:rPr>
        <w:t xml:space="preserve">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действие (бездействие) (далее - жалоба).</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 Заявитель может обратиться с жалобой, в том числе, в следующих случаях:</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5.2.1. Нарушение срока регистрации запроса о предоставлении муниципальной услуги</w:t>
      </w:r>
      <w:r>
        <w:rPr>
          <w:rStyle w:val="a9"/>
          <w:b w:val="0"/>
          <w:color w:val="000000"/>
          <w:sz w:val="28"/>
          <w:szCs w:val="28"/>
        </w:rPr>
        <w:t>, в том числе комплексного запроса.</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5.2.2. Нарушение срока предоставления муниципальной услуги.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5.2.7. Отказ Комитета,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lastRenderedPageBreak/>
        <w:t>5.2.8. Нарушение срока или порядка выдачи документов по результатам предоставления муниципальной услуги.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0D05E4">
        <w:rPr>
          <w:rStyle w:val="a9"/>
          <w:b w:val="0"/>
          <w:color w:val="000000"/>
          <w:sz w:val="28"/>
          <w:szCs w:val="28"/>
        </w:rPr>
        <w:t>5.3.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 Общие требования к порядку подачи и рассмотрения жалобы.</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5.4.1. Жалоба подается в письменной форме на бумажном носителе или в электронной форме в Комитет,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руководителя Комитета,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Комитета, предоставляющего муниципальную услугу.</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работников организаций подаются руководителям этих организаций.</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8251D3">
        <w:rPr>
          <w:rStyle w:val="a9"/>
          <w:b w:val="0"/>
          <w:color w:val="000000"/>
          <w:sz w:val="28"/>
          <w:szCs w:val="28"/>
        </w:rPr>
        <w:lastRenderedPageBreak/>
        <w:t xml:space="preserve">информационно-телекоммуникационной сети «Интернет», официального сайта муниципального </w:t>
      </w:r>
      <w:r>
        <w:rPr>
          <w:rStyle w:val="a9"/>
          <w:b w:val="0"/>
          <w:color w:val="000000"/>
          <w:sz w:val="28"/>
          <w:szCs w:val="28"/>
        </w:rPr>
        <w:t xml:space="preserve">образования </w:t>
      </w:r>
      <w:r w:rsidRPr="008251D3">
        <w:rPr>
          <w:rStyle w:val="a9"/>
          <w:b w:val="0"/>
          <w:color w:val="000000"/>
          <w:sz w:val="28"/>
          <w:szCs w:val="28"/>
        </w:rPr>
        <w:t>«Хасынский городской округ» (</w:t>
      </w:r>
      <w:proofErr w:type="spellStart"/>
      <w:r>
        <w:rPr>
          <w:color w:val="000000"/>
          <w:sz w:val="28"/>
          <w:szCs w:val="28"/>
          <w:lang w:val="en-US"/>
        </w:rPr>
        <w:t>adm</w:t>
      </w:r>
      <w:proofErr w:type="spellEnd"/>
      <w:r w:rsidRPr="00AC5DBF">
        <w:rPr>
          <w:color w:val="000000"/>
          <w:sz w:val="28"/>
          <w:szCs w:val="28"/>
        </w:rPr>
        <w:t>-</w:t>
      </w:r>
      <w:proofErr w:type="spellStart"/>
      <w:r>
        <w:rPr>
          <w:color w:val="000000"/>
          <w:sz w:val="28"/>
          <w:szCs w:val="28"/>
          <w:lang w:val="en-US"/>
        </w:rPr>
        <w:t>hasun</w:t>
      </w:r>
      <w:proofErr w:type="spellEnd"/>
      <w:r w:rsidRPr="00AC5DBF">
        <w:rPr>
          <w:color w:val="000000"/>
          <w:sz w:val="28"/>
          <w:szCs w:val="28"/>
        </w:rPr>
        <w:t>.</w:t>
      </w:r>
      <w:proofErr w:type="spellStart"/>
      <w:r>
        <w:rPr>
          <w:color w:val="000000"/>
          <w:sz w:val="28"/>
          <w:szCs w:val="28"/>
          <w:lang w:val="en-US"/>
        </w:rPr>
        <w:t>ru</w:t>
      </w:r>
      <w:proofErr w:type="spellEnd"/>
      <w:r w:rsidRPr="008251D3">
        <w:rPr>
          <w:rStyle w:val="a9"/>
          <w:b w:val="0"/>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5.4.4. Жалоба должна содержать:</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5.4.5. Жалоба, поступившая в Комитет,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5.4.6. По результатам рассмотрения жалобы принимается одно из следующих решений:</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в удовлетворении жалобы отказывается.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B0D"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rsidR="00A55B0D" w:rsidRPr="00537606" w:rsidRDefault="00A55B0D" w:rsidP="00A55B0D">
      <w:pPr>
        <w:spacing w:line="276" w:lineRule="auto"/>
        <w:ind w:firstLine="709"/>
        <w:jc w:val="both"/>
        <w:rPr>
          <w:sz w:val="28"/>
          <w:szCs w:val="28"/>
        </w:rPr>
      </w:pPr>
      <w:r w:rsidRPr="004D64E9">
        <w:rPr>
          <w:sz w:val="28"/>
          <w:szCs w:val="28"/>
        </w:rPr>
        <w:lastRenderedPageBreak/>
        <w:t xml:space="preserve">3. </w:t>
      </w:r>
      <w:r w:rsidRPr="00537606">
        <w:rPr>
          <w:sz w:val="28"/>
          <w:szCs w:val="28"/>
        </w:rPr>
        <w:t xml:space="preserve">Опубликовать настоящее </w:t>
      </w:r>
      <w:r>
        <w:rPr>
          <w:sz w:val="28"/>
          <w:szCs w:val="28"/>
        </w:rPr>
        <w:t>распоряжение</w:t>
      </w:r>
      <w:r w:rsidRPr="00537606">
        <w:rPr>
          <w:sz w:val="28"/>
          <w:szCs w:val="28"/>
        </w:rPr>
        <w:t xml:space="preserve"> в еженедельной газете «Заря Севера» и разме</w:t>
      </w:r>
      <w:r>
        <w:rPr>
          <w:sz w:val="28"/>
          <w:szCs w:val="28"/>
        </w:rPr>
        <w:t>стить</w:t>
      </w:r>
      <w:r w:rsidRPr="00537606">
        <w:rPr>
          <w:sz w:val="28"/>
          <w:szCs w:val="28"/>
        </w:rPr>
        <w:t xml:space="preserve"> на официальном сайте муниципального образования «Хасынский городской округ».</w:t>
      </w:r>
    </w:p>
    <w:p w:rsidR="00A55B0D" w:rsidRPr="008251D3" w:rsidRDefault="00A55B0D" w:rsidP="00A55B0D">
      <w:pPr>
        <w:pStyle w:val="a8"/>
        <w:spacing w:before="0" w:beforeAutospacing="0" w:after="0" w:afterAutospacing="0" w:line="360" w:lineRule="auto"/>
        <w:ind w:firstLine="709"/>
        <w:jc w:val="both"/>
        <w:rPr>
          <w:rStyle w:val="a9"/>
          <w:b w:val="0"/>
          <w:color w:val="000000"/>
          <w:sz w:val="28"/>
          <w:szCs w:val="28"/>
        </w:rPr>
      </w:pPr>
    </w:p>
    <w:p w:rsidR="00A55B0D" w:rsidRDefault="00A55B0D" w:rsidP="00A55B0D">
      <w:pPr>
        <w:pStyle w:val="a8"/>
        <w:spacing w:before="0" w:beforeAutospacing="0" w:after="0" w:afterAutospacing="0" w:line="360" w:lineRule="auto"/>
        <w:jc w:val="both"/>
        <w:rPr>
          <w:sz w:val="28"/>
          <w:szCs w:val="28"/>
        </w:rPr>
      </w:pPr>
    </w:p>
    <w:p w:rsidR="00B13A19" w:rsidRPr="00B13A19" w:rsidRDefault="00B13A19" w:rsidP="00B13A19">
      <w:pPr>
        <w:suppressAutoHyphens/>
        <w:spacing w:line="276" w:lineRule="auto"/>
        <w:jc w:val="both"/>
        <w:rPr>
          <w:b/>
          <w:sz w:val="28"/>
          <w:szCs w:val="28"/>
        </w:rPr>
      </w:pPr>
      <w:r w:rsidRPr="00B13A19">
        <w:rPr>
          <w:b/>
          <w:sz w:val="28"/>
          <w:szCs w:val="28"/>
        </w:rPr>
        <w:t>Руководитель комитета                                                     З.З. Хаджимуратов</w:t>
      </w:r>
    </w:p>
    <w:p w:rsidR="00A55B0D" w:rsidRDefault="00A55B0D" w:rsidP="00A55B0D">
      <w:pPr>
        <w:pStyle w:val="a8"/>
        <w:spacing w:before="0" w:beforeAutospacing="0" w:after="0" w:afterAutospacing="0" w:line="360" w:lineRule="auto"/>
        <w:jc w:val="both"/>
        <w:rPr>
          <w:b/>
          <w:sz w:val="28"/>
          <w:szCs w:val="28"/>
        </w:rPr>
      </w:pPr>
    </w:p>
    <w:p w:rsidR="00A55B0D" w:rsidRDefault="00A55B0D" w:rsidP="00A55B0D">
      <w:pPr>
        <w:pStyle w:val="a8"/>
        <w:spacing w:before="0" w:beforeAutospacing="0" w:after="0" w:afterAutospacing="0" w:line="360" w:lineRule="auto"/>
        <w:jc w:val="both"/>
        <w:rPr>
          <w:b/>
          <w:sz w:val="28"/>
          <w:szCs w:val="28"/>
        </w:rPr>
      </w:pPr>
    </w:p>
    <w:p w:rsidR="00A55B0D" w:rsidRPr="005A5544" w:rsidRDefault="00A55B0D" w:rsidP="00A55B0D">
      <w:pPr>
        <w:pStyle w:val="a8"/>
        <w:spacing w:before="0" w:beforeAutospacing="0" w:after="0" w:afterAutospacing="0" w:line="360" w:lineRule="auto"/>
        <w:jc w:val="both"/>
        <w:rPr>
          <w:b/>
          <w:sz w:val="28"/>
          <w:szCs w:val="28"/>
        </w:rPr>
      </w:pPr>
    </w:p>
    <w:p w:rsidR="000D05E4" w:rsidRDefault="000D05E4" w:rsidP="005A5544">
      <w:pPr>
        <w:pStyle w:val="a8"/>
        <w:spacing w:before="0" w:beforeAutospacing="0" w:after="0" w:afterAutospacing="0" w:line="360" w:lineRule="auto"/>
        <w:jc w:val="both"/>
        <w:rPr>
          <w:b/>
          <w:sz w:val="28"/>
          <w:szCs w:val="28"/>
        </w:rPr>
      </w:pPr>
    </w:p>
    <w:p w:rsidR="000D05E4" w:rsidRDefault="000D05E4" w:rsidP="005A5544">
      <w:pPr>
        <w:pStyle w:val="a8"/>
        <w:spacing w:before="0" w:beforeAutospacing="0" w:after="0" w:afterAutospacing="0" w:line="360" w:lineRule="auto"/>
        <w:jc w:val="both"/>
        <w:rPr>
          <w:b/>
          <w:sz w:val="28"/>
          <w:szCs w:val="28"/>
        </w:rPr>
      </w:pPr>
    </w:p>
    <w:p w:rsidR="000D05E4" w:rsidRDefault="000D05E4"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A55B0D">
      <w:pPr>
        <w:pStyle w:val="a8"/>
        <w:spacing w:before="0" w:beforeAutospacing="0" w:after="0" w:afterAutospacing="0" w:line="360" w:lineRule="auto"/>
        <w:jc w:val="both"/>
        <w:rPr>
          <w:b/>
          <w:sz w:val="28"/>
          <w:szCs w:val="28"/>
        </w:rPr>
      </w:pPr>
    </w:p>
    <w:p w:rsidR="00A55B0D" w:rsidRPr="005A5544" w:rsidRDefault="00A55B0D" w:rsidP="005A5544">
      <w:pPr>
        <w:pStyle w:val="a8"/>
        <w:spacing w:before="0" w:beforeAutospacing="0" w:after="0" w:afterAutospacing="0" w:line="360" w:lineRule="auto"/>
        <w:jc w:val="both"/>
        <w:rPr>
          <w:b/>
          <w:sz w:val="28"/>
          <w:szCs w:val="28"/>
        </w:rPr>
      </w:pPr>
    </w:p>
    <w:sectPr w:rsidR="00A55B0D" w:rsidRPr="005A5544"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C3"/>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3B269F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28A59A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0202D55"/>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3BA4EFF"/>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7D520562"/>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E9"/>
    <w:rsid w:val="00012DD9"/>
    <w:rsid w:val="0004668C"/>
    <w:rsid w:val="00076492"/>
    <w:rsid w:val="00085F4E"/>
    <w:rsid w:val="000A058B"/>
    <w:rsid w:val="000A6A20"/>
    <w:rsid w:val="000B1F8E"/>
    <w:rsid w:val="000D05E4"/>
    <w:rsid w:val="00135E1E"/>
    <w:rsid w:val="00145459"/>
    <w:rsid w:val="00200337"/>
    <w:rsid w:val="002327C3"/>
    <w:rsid w:val="00252AAE"/>
    <w:rsid w:val="00252EA1"/>
    <w:rsid w:val="00256B51"/>
    <w:rsid w:val="002659DF"/>
    <w:rsid w:val="002D5AD7"/>
    <w:rsid w:val="00301B2A"/>
    <w:rsid w:val="003B3502"/>
    <w:rsid w:val="003E0927"/>
    <w:rsid w:val="00422576"/>
    <w:rsid w:val="004540D8"/>
    <w:rsid w:val="004D64E9"/>
    <w:rsid w:val="00510687"/>
    <w:rsid w:val="005275C4"/>
    <w:rsid w:val="00537606"/>
    <w:rsid w:val="005A5544"/>
    <w:rsid w:val="005E1839"/>
    <w:rsid w:val="0063481A"/>
    <w:rsid w:val="00643934"/>
    <w:rsid w:val="006C212C"/>
    <w:rsid w:val="006F07A3"/>
    <w:rsid w:val="00715425"/>
    <w:rsid w:val="00813FAB"/>
    <w:rsid w:val="008251D3"/>
    <w:rsid w:val="00840414"/>
    <w:rsid w:val="008B0F07"/>
    <w:rsid w:val="008D5F35"/>
    <w:rsid w:val="008E222B"/>
    <w:rsid w:val="00927D44"/>
    <w:rsid w:val="00974D9C"/>
    <w:rsid w:val="00977674"/>
    <w:rsid w:val="00A53ABD"/>
    <w:rsid w:val="00A55B0D"/>
    <w:rsid w:val="00A676E6"/>
    <w:rsid w:val="00AC5DBF"/>
    <w:rsid w:val="00AF4B51"/>
    <w:rsid w:val="00B05553"/>
    <w:rsid w:val="00B13A19"/>
    <w:rsid w:val="00B35416"/>
    <w:rsid w:val="00B66101"/>
    <w:rsid w:val="00BB12F6"/>
    <w:rsid w:val="00C11002"/>
    <w:rsid w:val="00C347B9"/>
    <w:rsid w:val="00C4026D"/>
    <w:rsid w:val="00C57DB6"/>
    <w:rsid w:val="00C93179"/>
    <w:rsid w:val="00D35A57"/>
    <w:rsid w:val="00D43527"/>
    <w:rsid w:val="00D56E2B"/>
    <w:rsid w:val="00DB3075"/>
    <w:rsid w:val="00E00F66"/>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DB1B"/>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338E-5D8F-450B-A081-949D3F37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kumi_spec</cp:lastModifiedBy>
  <cp:revision>16</cp:revision>
  <cp:lastPrinted>2018-11-19T23:20:00Z</cp:lastPrinted>
  <dcterms:created xsi:type="dcterms:W3CDTF">2018-07-09T04:36:00Z</dcterms:created>
  <dcterms:modified xsi:type="dcterms:W3CDTF">2018-11-19T23:22:00Z</dcterms:modified>
</cp:coreProperties>
</file>