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10" w:rsidRPr="001A64DC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о выполнении Плана противодействия коррупции </w:t>
      </w:r>
    </w:p>
    <w:p w:rsidR="006B6E75" w:rsidRPr="001A64DC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>за</w:t>
      </w:r>
      <w:r w:rsidR="007F4682" w:rsidRPr="001A64DC">
        <w:rPr>
          <w:b/>
          <w:sz w:val="28"/>
          <w:szCs w:val="28"/>
        </w:rPr>
        <w:t xml:space="preserve"> 1 квартал </w:t>
      </w:r>
      <w:r w:rsidR="00B834AE" w:rsidRPr="001A64DC">
        <w:rPr>
          <w:b/>
          <w:sz w:val="28"/>
          <w:szCs w:val="28"/>
        </w:rPr>
        <w:t xml:space="preserve"> </w:t>
      </w:r>
      <w:r w:rsidRPr="001A64DC">
        <w:rPr>
          <w:b/>
          <w:sz w:val="28"/>
          <w:szCs w:val="28"/>
        </w:rPr>
        <w:t>201</w:t>
      </w:r>
      <w:r w:rsidR="00023684">
        <w:rPr>
          <w:b/>
          <w:sz w:val="28"/>
          <w:szCs w:val="28"/>
        </w:rPr>
        <w:t>3</w:t>
      </w:r>
      <w:r w:rsidRPr="001A64DC">
        <w:rPr>
          <w:b/>
          <w:sz w:val="28"/>
          <w:szCs w:val="28"/>
        </w:rPr>
        <w:t xml:space="preserve"> год</w:t>
      </w:r>
      <w:r w:rsidR="007F4682" w:rsidRPr="001A64DC">
        <w:rPr>
          <w:b/>
          <w:sz w:val="28"/>
          <w:szCs w:val="28"/>
        </w:rPr>
        <w:t>а</w:t>
      </w:r>
    </w:p>
    <w:p w:rsidR="007F4682" w:rsidRDefault="007F4682" w:rsidP="001A64DC">
      <w:pPr>
        <w:spacing w:line="360" w:lineRule="auto"/>
        <w:jc w:val="both"/>
        <w:rPr>
          <w:sz w:val="28"/>
          <w:szCs w:val="28"/>
        </w:rPr>
      </w:pPr>
    </w:p>
    <w:p w:rsidR="00D4482E" w:rsidRDefault="007F4682" w:rsidP="007F468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F4682">
        <w:rPr>
          <w:sz w:val="28"/>
          <w:szCs w:val="28"/>
        </w:rPr>
        <w:t>В  целях  реализации Указа Президента Российской Федерации от 13.03.2012  №  297  «О Национальном 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  <w:r>
        <w:rPr>
          <w:sz w:val="28"/>
          <w:szCs w:val="28"/>
        </w:rPr>
        <w:t xml:space="preserve"> и в</w:t>
      </w:r>
      <w:r w:rsidR="00D4482E">
        <w:rPr>
          <w:sz w:val="28"/>
          <w:szCs w:val="28"/>
        </w:rPr>
        <w:t xml:space="preserve"> соответствии с планом   проведения мероприятий противодействия коррупции в МО «Хасынский район» на 201</w:t>
      </w:r>
      <w:r w:rsidR="00023684">
        <w:rPr>
          <w:sz w:val="28"/>
          <w:szCs w:val="28"/>
        </w:rPr>
        <w:t>3</w:t>
      </w:r>
      <w:r w:rsidR="00D4482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 1 квартал 201</w:t>
      </w:r>
      <w:r w:rsidR="000236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4482E">
        <w:rPr>
          <w:sz w:val="28"/>
          <w:szCs w:val="28"/>
        </w:rPr>
        <w:t xml:space="preserve"> проведены следующие мероприятия:</w:t>
      </w:r>
      <w:proofErr w:type="gramEnd"/>
    </w:p>
    <w:p w:rsidR="00D4482E" w:rsidRPr="00D4482E" w:rsidRDefault="00D4482E" w:rsidP="00D4482E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Юридическим отделом  администрации Хасынского района  на постоянной основе организована и проводится антикоррупционная экспертиза</w:t>
      </w:r>
      <w:r w:rsidRPr="004555B4">
        <w:rPr>
          <w:color w:val="333333"/>
          <w:sz w:val="28"/>
          <w:szCs w:val="28"/>
        </w:rPr>
        <w:t xml:space="preserve"> проектов нормативных  правовых актов</w:t>
      </w:r>
      <w:r>
        <w:rPr>
          <w:color w:val="333333"/>
          <w:sz w:val="28"/>
          <w:szCs w:val="28"/>
        </w:rPr>
        <w:t xml:space="preserve"> </w:t>
      </w:r>
      <w:r w:rsidRPr="004555B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муниципального</w:t>
      </w:r>
      <w:r w:rsidRPr="00A07D3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образования</w:t>
      </w:r>
      <w:r w:rsidRPr="00A07D3C">
        <w:rPr>
          <w:color w:val="333333"/>
          <w:sz w:val="28"/>
          <w:szCs w:val="28"/>
        </w:rPr>
        <w:t xml:space="preserve"> </w:t>
      </w:r>
      <w:r w:rsidRPr="004555B4">
        <w:rPr>
          <w:color w:val="333333"/>
          <w:sz w:val="28"/>
          <w:szCs w:val="28"/>
        </w:rPr>
        <w:t xml:space="preserve"> «Хасынский район»</w:t>
      </w:r>
      <w:r>
        <w:rPr>
          <w:color w:val="333333"/>
          <w:sz w:val="28"/>
          <w:szCs w:val="28"/>
        </w:rPr>
        <w:t>.</w:t>
      </w:r>
      <w:r w:rsidR="0013126B">
        <w:rPr>
          <w:color w:val="333333"/>
          <w:sz w:val="28"/>
          <w:szCs w:val="28"/>
        </w:rPr>
        <w:t xml:space="preserve"> Проведен</w:t>
      </w:r>
      <w:r w:rsidR="007F4682">
        <w:rPr>
          <w:color w:val="333333"/>
          <w:sz w:val="28"/>
          <w:szCs w:val="28"/>
        </w:rPr>
        <w:t>о</w:t>
      </w:r>
      <w:r w:rsidR="0013126B">
        <w:rPr>
          <w:color w:val="333333"/>
          <w:sz w:val="28"/>
          <w:szCs w:val="28"/>
        </w:rPr>
        <w:t xml:space="preserve"> </w:t>
      </w:r>
      <w:r w:rsidR="00023684">
        <w:rPr>
          <w:color w:val="333333"/>
          <w:sz w:val="28"/>
          <w:szCs w:val="28"/>
        </w:rPr>
        <w:t>39</w:t>
      </w:r>
      <w:r w:rsidR="00883A96">
        <w:rPr>
          <w:color w:val="333333"/>
          <w:sz w:val="28"/>
          <w:szCs w:val="28"/>
        </w:rPr>
        <w:t xml:space="preserve"> экспертиз</w:t>
      </w:r>
      <w:r w:rsidR="00577E10">
        <w:rPr>
          <w:color w:val="333333"/>
          <w:sz w:val="28"/>
          <w:szCs w:val="28"/>
        </w:rPr>
        <w:t xml:space="preserve">, из них: </w:t>
      </w:r>
      <w:r w:rsidR="00023684">
        <w:rPr>
          <w:color w:val="333333"/>
          <w:sz w:val="28"/>
          <w:szCs w:val="28"/>
        </w:rPr>
        <w:t xml:space="preserve">29  </w:t>
      </w:r>
      <w:r w:rsidR="00577E10">
        <w:rPr>
          <w:color w:val="333333"/>
          <w:sz w:val="28"/>
          <w:szCs w:val="28"/>
        </w:rPr>
        <w:t xml:space="preserve">проектов постановлений администрации района, </w:t>
      </w:r>
      <w:r w:rsidR="00023684">
        <w:rPr>
          <w:color w:val="333333"/>
          <w:sz w:val="28"/>
          <w:szCs w:val="28"/>
        </w:rPr>
        <w:t>10</w:t>
      </w:r>
      <w:r w:rsidR="00883A96">
        <w:rPr>
          <w:color w:val="333333"/>
          <w:sz w:val="28"/>
          <w:szCs w:val="28"/>
        </w:rPr>
        <w:t xml:space="preserve"> проект</w:t>
      </w:r>
      <w:r w:rsidR="00023684">
        <w:rPr>
          <w:color w:val="333333"/>
          <w:sz w:val="28"/>
          <w:szCs w:val="28"/>
        </w:rPr>
        <w:t>ов</w:t>
      </w:r>
      <w:r w:rsidR="00577E10">
        <w:rPr>
          <w:color w:val="333333"/>
          <w:sz w:val="28"/>
          <w:szCs w:val="28"/>
        </w:rPr>
        <w:t xml:space="preserve"> решений Собрания представителей</w:t>
      </w:r>
      <w:r w:rsidR="007F4682">
        <w:rPr>
          <w:color w:val="333333"/>
          <w:sz w:val="28"/>
          <w:szCs w:val="28"/>
        </w:rPr>
        <w:t>.</w:t>
      </w:r>
    </w:p>
    <w:p w:rsidR="00023684" w:rsidRDefault="007F4682" w:rsidP="00023684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 целях р</w:t>
      </w:r>
      <w:r w:rsidRPr="007F4682">
        <w:rPr>
          <w:color w:val="333333"/>
          <w:sz w:val="28"/>
          <w:szCs w:val="28"/>
        </w:rPr>
        <w:t>азработ</w:t>
      </w:r>
      <w:r>
        <w:rPr>
          <w:color w:val="333333"/>
          <w:sz w:val="28"/>
          <w:szCs w:val="28"/>
        </w:rPr>
        <w:t>ки</w:t>
      </w:r>
      <w:r w:rsidRPr="007F468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НПА  </w:t>
      </w:r>
      <w:r w:rsidRPr="007F4682">
        <w:rPr>
          <w:color w:val="333333"/>
          <w:sz w:val="28"/>
          <w:szCs w:val="28"/>
        </w:rPr>
        <w:t xml:space="preserve">сфере  противодействия  коррупции  </w:t>
      </w:r>
      <w:r>
        <w:rPr>
          <w:color w:val="333333"/>
          <w:sz w:val="28"/>
          <w:szCs w:val="28"/>
        </w:rPr>
        <w:t>подготовлен</w:t>
      </w:r>
      <w:r w:rsidR="00023684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 xml:space="preserve"> </w:t>
      </w:r>
      <w:r w:rsidR="00023684" w:rsidRPr="00023684">
        <w:rPr>
          <w:color w:val="333333"/>
          <w:sz w:val="28"/>
          <w:szCs w:val="28"/>
        </w:rPr>
        <w:t xml:space="preserve">6 </w:t>
      </w:r>
      <w:r w:rsidR="00023684">
        <w:rPr>
          <w:color w:val="333333"/>
          <w:sz w:val="28"/>
          <w:szCs w:val="28"/>
        </w:rPr>
        <w:t xml:space="preserve"> проектов  </w:t>
      </w:r>
      <w:r w:rsidR="00023684" w:rsidRPr="00023684">
        <w:rPr>
          <w:color w:val="333333"/>
          <w:sz w:val="28"/>
          <w:szCs w:val="28"/>
        </w:rPr>
        <w:t>муницип</w:t>
      </w:r>
      <w:r w:rsidR="00023684">
        <w:rPr>
          <w:color w:val="333333"/>
          <w:sz w:val="28"/>
          <w:szCs w:val="28"/>
        </w:rPr>
        <w:t>альных правовых актов</w:t>
      </w:r>
      <w:r w:rsidR="00023684" w:rsidRPr="00023684">
        <w:rPr>
          <w:color w:val="333333"/>
          <w:sz w:val="28"/>
          <w:szCs w:val="28"/>
        </w:rPr>
        <w:t>:</w:t>
      </w:r>
    </w:p>
    <w:p w:rsidR="00023684" w:rsidRDefault="00023684" w:rsidP="0002368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023684">
        <w:rPr>
          <w:color w:val="333333"/>
          <w:sz w:val="28"/>
          <w:szCs w:val="28"/>
        </w:rPr>
        <w:t>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проверке достоверности и полноты указанных сведений и соблюдения муниципальными служащими требований к служебному поведению»;</w:t>
      </w:r>
    </w:p>
    <w:p w:rsidR="00023684" w:rsidRDefault="00023684" w:rsidP="0002368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23684">
        <w:rPr>
          <w:color w:val="333333"/>
          <w:sz w:val="28"/>
          <w:szCs w:val="28"/>
        </w:rPr>
        <w:t xml:space="preserve"> «Об утверждении Порядка уведомления работодателя о фактах склонения обращения в целях совершения муниципального служащего к совершению коррупционных правонарушений»;</w:t>
      </w:r>
    </w:p>
    <w:p w:rsidR="00023684" w:rsidRDefault="00023684" w:rsidP="00023684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23684">
        <w:rPr>
          <w:color w:val="333333"/>
          <w:sz w:val="28"/>
          <w:szCs w:val="28"/>
        </w:rPr>
        <w:t xml:space="preserve"> «О внесении изменений в распоряжение от 29.10.2012 № 123-р «Об утверждении порядка размещения сведений о доходах, об имуществе и обязательствах имущественного характера»;</w:t>
      </w:r>
    </w:p>
    <w:p w:rsidR="001C7287" w:rsidRPr="001C7287" w:rsidRDefault="00023684" w:rsidP="001C7287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Pr="00023684">
        <w:rPr>
          <w:color w:val="333333"/>
          <w:sz w:val="28"/>
          <w:szCs w:val="28"/>
        </w:rPr>
        <w:t xml:space="preserve"> «Об утверждении  Положения  о  комиссии  по  соблюдению  требований к</w:t>
      </w:r>
      <w:r w:rsidR="001C7287">
        <w:rPr>
          <w:color w:val="333333"/>
          <w:sz w:val="28"/>
          <w:szCs w:val="28"/>
        </w:rPr>
        <w:t xml:space="preserve"> </w:t>
      </w:r>
      <w:r w:rsidR="001C7287" w:rsidRPr="001C7287">
        <w:rPr>
          <w:color w:val="333333"/>
          <w:sz w:val="28"/>
          <w:szCs w:val="28"/>
        </w:rPr>
        <w:t>служебному поведению муниципальных служащих и урегулирования конфликта интересов»;</w:t>
      </w:r>
    </w:p>
    <w:p w:rsidR="001C7287" w:rsidRPr="001C7287" w:rsidRDefault="001C7287" w:rsidP="001C7287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C7287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1C7287">
        <w:rPr>
          <w:color w:val="333333"/>
          <w:sz w:val="28"/>
          <w:szCs w:val="28"/>
        </w:rPr>
        <w:t>«О представлении муниципальными служащими сведений о расходах»;</w:t>
      </w:r>
    </w:p>
    <w:p w:rsidR="001C7287" w:rsidRPr="001C7287" w:rsidRDefault="001C7287" w:rsidP="001C7287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C7287">
        <w:rPr>
          <w:color w:val="333333"/>
          <w:sz w:val="28"/>
          <w:szCs w:val="28"/>
        </w:rPr>
        <w:t xml:space="preserve"> «О предоставлении гражданами, претендующими на замещение должностей руководителей, и руководителями учреждений сведений о доходах, об имуществе и обязательствах имущественного характера, проверке достовернос</w:t>
      </w:r>
      <w:r w:rsidR="005C06E2">
        <w:rPr>
          <w:color w:val="333333"/>
          <w:sz w:val="28"/>
          <w:szCs w:val="28"/>
        </w:rPr>
        <w:t>ти и полноты указанных сведений.</w:t>
      </w:r>
    </w:p>
    <w:p w:rsidR="001C7287" w:rsidRPr="001C7287" w:rsidRDefault="001C7287" w:rsidP="001C7287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C7287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r>
        <w:rPr>
          <w:color w:val="333333"/>
          <w:sz w:val="28"/>
          <w:szCs w:val="28"/>
        </w:rPr>
        <w:t>Российской Федерации</w:t>
      </w:r>
      <w:r w:rsidRPr="001C7287">
        <w:rPr>
          <w:color w:val="333333"/>
          <w:sz w:val="28"/>
          <w:szCs w:val="28"/>
        </w:rPr>
        <w:t xml:space="preserve"> и </w:t>
      </w:r>
      <w:proofErr w:type="gramStart"/>
      <w:r w:rsidRPr="001C7287">
        <w:rPr>
          <w:color w:val="333333"/>
          <w:sz w:val="28"/>
          <w:szCs w:val="28"/>
        </w:rPr>
        <w:t>не допущения</w:t>
      </w:r>
      <w:proofErr w:type="gramEnd"/>
      <w:r w:rsidRPr="001C7287">
        <w:rPr>
          <w:color w:val="333333"/>
          <w:sz w:val="28"/>
          <w:szCs w:val="28"/>
        </w:rPr>
        <w:t xml:space="preserve"> противоречий, способствующих коррупционным проявлениям, юридическим отделом подготовлены 2 проекта решения Собрания представителей:</w:t>
      </w:r>
    </w:p>
    <w:p w:rsidR="001C7287" w:rsidRPr="001C7287" w:rsidRDefault="001C7287" w:rsidP="001C7287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C7287">
        <w:rPr>
          <w:color w:val="333333"/>
          <w:sz w:val="28"/>
          <w:szCs w:val="28"/>
        </w:rPr>
        <w:t>«О внесении изменений в Устав муниципального образования «Хасынский район»;</w:t>
      </w:r>
    </w:p>
    <w:p w:rsidR="00D4482E" w:rsidRDefault="001C7287" w:rsidP="001C7287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C7287">
        <w:rPr>
          <w:color w:val="333333"/>
          <w:sz w:val="28"/>
          <w:szCs w:val="28"/>
        </w:rPr>
        <w:t>«О внесении изменений в положение о дополнительных гарантиях муниципальных служащих».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C06E2">
        <w:rPr>
          <w:color w:val="333333"/>
          <w:sz w:val="28"/>
          <w:szCs w:val="28"/>
        </w:rPr>
        <w:t xml:space="preserve">В целях реализации ст.9 Федерального закона от 25.12.2008 № 273-ФЗ «О противодействии коррупции» (с изменениями) и в соответствии с распоряжением </w:t>
      </w:r>
      <w:r>
        <w:rPr>
          <w:color w:val="333333"/>
          <w:sz w:val="28"/>
          <w:szCs w:val="28"/>
        </w:rPr>
        <w:t>администрации</w:t>
      </w:r>
      <w:r w:rsidRPr="005C06E2">
        <w:rPr>
          <w:color w:val="333333"/>
          <w:sz w:val="28"/>
          <w:szCs w:val="28"/>
        </w:rPr>
        <w:t xml:space="preserve"> Хасынского района от 30.01.2013 № 4-р в утвержден «Порядок уведомления работодателя о фактах обращения в целях склонения муниципального служащего Контрольно-счётной палаты Хасынского района к совершению коррупционных правонарушений»</w:t>
      </w:r>
    </w:p>
    <w:p w:rsidR="005C06E2" w:rsidRPr="00023684" w:rsidRDefault="005C06E2" w:rsidP="005C06E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5C06E2">
        <w:rPr>
          <w:color w:val="333333"/>
          <w:sz w:val="28"/>
          <w:szCs w:val="28"/>
        </w:rPr>
        <w:t xml:space="preserve">В соответствии с Федеральными законами от 02.03.2007 № 25 «О муниципальной службе в Российской Федерации», от  25.12.2008 № 273-ФЗ «О противодействии коррупции» (с изменениями), Законом Магаданской области от 02.11.2007 № 900-ОЗ «О муниципальной службе в Магаданской области» и </w:t>
      </w:r>
      <w:r>
        <w:rPr>
          <w:color w:val="333333"/>
          <w:sz w:val="28"/>
          <w:szCs w:val="28"/>
        </w:rPr>
        <w:t>п</w:t>
      </w:r>
      <w:r w:rsidRPr="005C06E2">
        <w:rPr>
          <w:color w:val="333333"/>
          <w:sz w:val="28"/>
          <w:szCs w:val="28"/>
        </w:rPr>
        <w:t>остановлением администрации Ха</w:t>
      </w:r>
      <w:r>
        <w:rPr>
          <w:color w:val="333333"/>
          <w:sz w:val="28"/>
          <w:szCs w:val="28"/>
        </w:rPr>
        <w:t xml:space="preserve">сынского района от 25.02.2013 № </w:t>
      </w:r>
      <w:r w:rsidRPr="005C06E2">
        <w:rPr>
          <w:color w:val="333333"/>
          <w:sz w:val="28"/>
          <w:szCs w:val="28"/>
        </w:rPr>
        <w:t xml:space="preserve">86, утвержден «Перечень должностей муниципальной службы в Контрольно-счётной палате Хасынского района, при назначении на которые </w:t>
      </w:r>
      <w:r w:rsidRPr="005C06E2">
        <w:rPr>
          <w:color w:val="333333"/>
          <w:sz w:val="28"/>
          <w:szCs w:val="28"/>
        </w:rPr>
        <w:lastRenderedPageBreak/>
        <w:t>граждане и при замещении</w:t>
      </w:r>
      <w:proofErr w:type="gramEnd"/>
      <w:r w:rsidRPr="005C06E2">
        <w:rPr>
          <w:color w:val="333333"/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F4682">
        <w:rPr>
          <w:color w:val="333333"/>
          <w:sz w:val="28"/>
          <w:szCs w:val="28"/>
        </w:rPr>
        <w:t xml:space="preserve"> </w:t>
      </w:r>
      <w:r w:rsidRPr="007F4682">
        <w:rPr>
          <w:sz w:val="28"/>
          <w:szCs w:val="28"/>
        </w:rPr>
        <w:t>При анализе обращений граждан на предмет наличия в них информации о коррупционной деятельности должностных лиц  муниципального  образования  «Хасынский район» обращений, содержащих информацию  о коррупционной деятельности должностных лиц муниципального образования «Хасынский район», не выявлено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Интернет-сайт администрации Хасынского района,  о коррупционной деятельности должностных лиц муниципального образования «Хасынский район»</w:t>
      </w:r>
      <w:r w:rsidR="00552AF0">
        <w:rPr>
          <w:sz w:val="28"/>
          <w:szCs w:val="28"/>
        </w:rPr>
        <w:t xml:space="preserve"> не зарегистрированы. 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1E247E">
        <w:rPr>
          <w:sz w:val="28"/>
          <w:szCs w:val="28"/>
        </w:rPr>
        <w:t>муниципального образования                    «Хасынский район»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r w:rsidRPr="00255131">
        <w:rPr>
          <w:sz w:val="28"/>
          <w:szCs w:val="28"/>
        </w:rPr>
        <w:t xml:space="preserve">Заседания комиссии </w:t>
      </w:r>
      <w:proofErr w:type="gramStart"/>
      <w:r w:rsidRPr="00255131">
        <w:rPr>
          <w:sz w:val="28"/>
          <w:szCs w:val="28"/>
        </w:rPr>
        <w:t>в соответствии с Положением о комиссии по соблюдению требований к  служебному поведению</w:t>
      </w:r>
      <w:proofErr w:type="gramEnd"/>
      <w:r w:rsidRPr="00255131">
        <w:rPr>
          <w:sz w:val="28"/>
          <w:szCs w:val="28"/>
        </w:rPr>
        <w:t xml:space="preserve"> муниципальных служащих муниципального образования «Хасынский район» и урег</w:t>
      </w:r>
      <w:r w:rsidR="005C06E2">
        <w:rPr>
          <w:sz w:val="28"/>
          <w:szCs w:val="28"/>
        </w:rPr>
        <w:t>улированию конфликта интересов.</w:t>
      </w:r>
    </w:p>
    <w:p w:rsidR="001402FF" w:rsidRDefault="00552AF0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Продолжается работа по р</w:t>
      </w:r>
      <w:r w:rsidRPr="00552AF0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552AF0">
        <w:rPr>
          <w:sz w:val="28"/>
          <w:szCs w:val="28"/>
        </w:rPr>
        <w:t xml:space="preserve"> и внедрение административных регламентов оказания муниципальных услуг (муниципальных функций)</w:t>
      </w:r>
      <w:r>
        <w:rPr>
          <w:sz w:val="28"/>
          <w:szCs w:val="28"/>
        </w:rPr>
        <w:t xml:space="preserve">. </w:t>
      </w:r>
    </w:p>
    <w:p w:rsidR="005C06E2" w:rsidRPr="005C06E2" w:rsidRDefault="000C348D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1402FF">
        <w:rPr>
          <w:sz w:val="28"/>
          <w:szCs w:val="28"/>
        </w:rPr>
        <w:t xml:space="preserve"> </w:t>
      </w:r>
      <w:proofErr w:type="gramStart"/>
      <w:r w:rsidR="005C06E2" w:rsidRPr="005C06E2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социально-экономической эффективности в Хасынском районе и в соответствии с Федера</w:t>
      </w:r>
      <w:r w:rsidR="005C06E2">
        <w:rPr>
          <w:sz w:val="28"/>
          <w:szCs w:val="28"/>
        </w:rPr>
        <w:t>льным законом от 24.07.2007</w:t>
      </w:r>
      <w:r w:rsidR="005C06E2" w:rsidRPr="005C06E2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муниципальным образованием «</w:t>
      </w:r>
      <w:r w:rsidR="005C06E2">
        <w:rPr>
          <w:sz w:val="28"/>
          <w:szCs w:val="28"/>
        </w:rPr>
        <w:t xml:space="preserve">Хасынский район» 13.11.2012 </w:t>
      </w:r>
      <w:r w:rsidR="005C06E2" w:rsidRPr="005C06E2">
        <w:rPr>
          <w:sz w:val="28"/>
          <w:szCs w:val="28"/>
        </w:rPr>
        <w:t xml:space="preserve"> была принята краткосрочная целевая программа «Развитие малого и среднего предпринимательства в Хасынском районе» на 2013 год».</w:t>
      </w:r>
      <w:proofErr w:type="gramEnd"/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>В перечне  мероприятий по реализации программы: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 xml:space="preserve">- организация информационной поддержки малому </w:t>
      </w:r>
      <w:r>
        <w:rPr>
          <w:sz w:val="28"/>
          <w:szCs w:val="28"/>
        </w:rPr>
        <w:t>и среднему предпринимательству;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>- привлечение малого и среднего предпринимательства к выполнению муниципальных заказов через проводимые аукционы (конкурсы). За три месяца 2013 года представителями малого и среднего бизнеса были размещены  аукционы на поставку продуктов  питания для образовательных учреждений Хасынского района на сумму 989 841,55 (девятьсот восемьдесят девять тысяч восемьсот сорок один рубль пятьдесят пять копеек);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>- финансовая поддержка малого и среднего предпринимательства.  В текущем 2013 году из средств бюджета муниципального образования «Хасынский район» предусмотрено финансирование в размере 70,0 тыс. рублей на компенсацию частично произведенных расходов на приобретение оборудования, материалов.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>В целях реализации мероприятия программы  «финансовая поддержка» было разработано и утверждено</w:t>
      </w:r>
      <w:r>
        <w:rPr>
          <w:sz w:val="28"/>
          <w:szCs w:val="28"/>
        </w:rPr>
        <w:t xml:space="preserve"> от</w:t>
      </w:r>
      <w:r w:rsidRPr="005C06E2">
        <w:rPr>
          <w:sz w:val="28"/>
          <w:szCs w:val="28"/>
        </w:rPr>
        <w:t xml:space="preserve"> 28.11.2012 Положение  «О порядке реализации отдельного мероприятия краткосрочной целевой программы «Развитие малого и среднего  предпринимательства в Хасынском районе в 2013 году».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6E2">
        <w:rPr>
          <w:sz w:val="28"/>
          <w:szCs w:val="28"/>
        </w:rPr>
        <w:t>публиковано объявление в районной еженедельной газете</w:t>
      </w:r>
      <w:r>
        <w:rPr>
          <w:sz w:val="28"/>
          <w:szCs w:val="28"/>
        </w:rPr>
        <w:t xml:space="preserve"> «Заря С</w:t>
      </w:r>
      <w:r w:rsidRPr="005C06E2">
        <w:rPr>
          <w:sz w:val="28"/>
          <w:szCs w:val="28"/>
        </w:rPr>
        <w:t>евера</w:t>
      </w:r>
      <w:r>
        <w:rPr>
          <w:sz w:val="28"/>
          <w:szCs w:val="28"/>
        </w:rPr>
        <w:t>»</w:t>
      </w:r>
      <w:r w:rsidRPr="005C06E2">
        <w:rPr>
          <w:sz w:val="28"/>
          <w:szCs w:val="28"/>
        </w:rPr>
        <w:t xml:space="preserve"> от 25.01.2013 №4.</w:t>
      </w:r>
    </w:p>
    <w:p w:rsid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lastRenderedPageBreak/>
        <w:t>По состоянию на 26 марта 2013 года в отдел экономики администрации Хасынского района обратились пять индивидуальных предпринимателей, заявления от индивидуальных предпринимателей на оказание финансовой помощи не поступали.</w:t>
      </w:r>
    </w:p>
    <w:p w:rsidR="005C06E2" w:rsidRPr="005C06E2" w:rsidRDefault="000C348D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C06E2" w:rsidRPr="005C06E2">
        <w:rPr>
          <w:sz w:val="28"/>
          <w:szCs w:val="28"/>
        </w:rPr>
        <w:t xml:space="preserve">В 1 квартале 2013 года </w:t>
      </w:r>
      <w:r w:rsidR="00903C33">
        <w:rPr>
          <w:sz w:val="28"/>
          <w:szCs w:val="28"/>
        </w:rPr>
        <w:t>осуществлены следующие мероприятия</w:t>
      </w:r>
      <w:r w:rsidR="005C06E2" w:rsidRPr="005C06E2">
        <w:rPr>
          <w:sz w:val="28"/>
          <w:szCs w:val="28"/>
        </w:rPr>
        <w:t xml:space="preserve">: 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C06E2">
        <w:rPr>
          <w:sz w:val="28"/>
          <w:szCs w:val="28"/>
        </w:rPr>
        <w:t xml:space="preserve">роверка законности и результативности (эффективности и экономичности) использования бюджетных средств </w:t>
      </w:r>
      <w:r>
        <w:rPr>
          <w:sz w:val="28"/>
          <w:szCs w:val="28"/>
        </w:rPr>
        <w:t>м</w:t>
      </w:r>
      <w:r w:rsidRPr="005C06E2">
        <w:rPr>
          <w:sz w:val="28"/>
          <w:szCs w:val="28"/>
        </w:rPr>
        <w:t>униципальным бюджетным образовательным учреждением дополнительного образования детей «Детская школа искусств» п. Палатка в 2011-2012 годах.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C06E2">
        <w:rPr>
          <w:sz w:val="28"/>
          <w:szCs w:val="28"/>
        </w:rPr>
        <w:t>Объем проверенных бюджетных средств составил 27442,8 тыс. руб., выявлено нарушений на общую сумму 394,8 тыс. руб., в том числе: нарушения ведения бухгалтерского учета – 184,2 тыс. руб., нарушения начисления заработной платы – 14,7 тыс. руб. в том числе переплата – 20,6 тыс. руб., недоплата – 5,9 тыс. руб., выплата доплаты до МРОТ в отсутствие утвержденного порядка – 29,5 тыс. руб., нарушения учета нефинансовых активов – 195,8</w:t>
      </w:r>
      <w:proofErr w:type="gramEnd"/>
      <w:r w:rsidRPr="005C06E2">
        <w:rPr>
          <w:sz w:val="28"/>
          <w:szCs w:val="28"/>
        </w:rPr>
        <w:t xml:space="preserve"> </w:t>
      </w:r>
      <w:proofErr w:type="gramStart"/>
      <w:r w:rsidRPr="005C06E2">
        <w:rPr>
          <w:sz w:val="28"/>
          <w:szCs w:val="28"/>
        </w:rPr>
        <w:t>тыс. руб., нарушения при оплате проезда в отпуск – 0,1 тыс. руб. Кроме того, выявлены нарушения ведения кассовых операций, не соблюдение установленной процедуры согласования сделок бюджетного учреждения, в том числе крупных сделок, нарушения оформления первичных учетных документов и регистров бюджетного учета, нарушения в сфере размещения муниципального заказа.</w:t>
      </w:r>
      <w:proofErr w:type="gramEnd"/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>После подписания акта проверки будет подготовлен отчет по итогам контрольного мероприятия, направлено представление</w:t>
      </w:r>
      <w:r>
        <w:rPr>
          <w:sz w:val="28"/>
          <w:szCs w:val="28"/>
        </w:rPr>
        <w:t>;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5C06E2">
        <w:rPr>
          <w:sz w:val="28"/>
          <w:szCs w:val="28"/>
        </w:rPr>
        <w:t>кспертиза проекта решения Собрания представителей Хасынского района о внесении изменений по бюджету муниципального образования «Хасынский ра</w:t>
      </w:r>
      <w:r>
        <w:rPr>
          <w:sz w:val="28"/>
          <w:szCs w:val="28"/>
        </w:rPr>
        <w:t>йон» на 2013 год (1 заключение);</w:t>
      </w:r>
    </w:p>
    <w:p w:rsid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5C06E2">
        <w:rPr>
          <w:sz w:val="28"/>
          <w:szCs w:val="28"/>
        </w:rPr>
        <w:t>кспертизы проектов постановлений администрации Хасынского района по внесению изменений в действующие муниципальные целевые программы (2 заключения).</w:t>
      </w:r>
    </w:p>
    <w:p w:rsidR="00505BA2" w:rsidRPr="00505BA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4.4, 4.6.</w:t>
      </w:r>
      <w:r w:rsidRPr="00505BA2">
        <w:t xml:space="preserve"> </w:t>
      </w:r>
      <w:r w:rsidRPr="00505BA2">
        <w:rPr>
          <w:sz w:val="28"/>
          <w:szCs w:val="28"/>
        </w:rPr>
        <w:t>Для повышения эффективности расходов</w:t>
      </w:r>
      <w:r>
        <w:rPr>
          <w:sz w:val="28"/>
          <w:szCs w:val="28"/>
        </w:rPr>
        <w:t xml:space="preserve"> Комитетом финансов Хасынского района</w:t>
      </w:r>
      <w:r w:rsidRPr="00505BA2">
        <w:rPr>
          <w:sz w:val="28"/>
          <w:szCs w:val="28"/>
        </w:rPr>
        <w:t xml:space="preserve"> осуществляются следующие мероприятия:</w:t>
      </w:r>
    </w:p>
    <w:p w:rsidR="00505BA2" w:rsidRPr="00505BA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проводится регулярная оценка эффективности реализации муниципальных долгосрочных целевых программ с возможностью их корректировки в течение года;</w:t>
      </w:r>
    </w:p>
    <w:p w:rsidR="00505BA2" w:rsidRPr="00505BA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осуществляются меры, направленные на повышение результативности, эффективности и экономности использования бюджетных средств;</w:t>
      </w:r>
    </w:p>
    <w:p w:rsidR="00505BA2" w:rsidRPr="00505BA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принимаются меры по повышению качества ведения бюджетного учета, составление бюджетной отчетности главными распорядителями бюджетных средств;</w:t>
      </w:r>
    </w:p>
    <w:p w:rsidR="00505BA2" w:rsidRPr="00505BA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осуществляется мониторинг состояния кредиторской задолженности в муниципальных учреждениях района, принимаются меры по недопущению просроченной кредиторской задолженности;</w:t>
      </w:r>
    </w:p>
    <w:p w:rsidR="005C06E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проводится регулярная оценка исполнения доходной части бюджета района с целью анализа и оценки рисков действующих бюджетных обязательств.</w:t>
      </w:r>
    </w:p>
    <w:p w:rsidR="004931EE" w:rsidRDefault="004931EE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Ревизии ме</w:t>
      </w:r>
      <w:r w:rsidR="00505BA2">
        <w:rPr>
          <w:sz w:val="28"/>
          <w:szCs w:val="28"/>
        </w:rPr>
        <w:t>стных бюджетов в 1 квартале 2013</w:t>
      </w:r>
      <w:r>
        <w:rPr>
          <w:sz w:val="28"/>
          <w:szCs w:val="28"/>
        </w:rPr>
        <w:t xml:space="preserve"> года  не пр</w:t>
      </w:r>
      <w:r w:rsidR="00255131">
        <w:rPr>
          <w:sz w:val="28"/>
          <w:szCs w:val="28"/>
        </w:rPr>
        <w:t>о</w:t>
      </w:r>
      <w:r>
        <w:rPr>
          <w:sz w:val="28"/>
          <w:szCs w:val="28"/>
        </w:rPr>
        <w:t>водились.</w:t>
      </w:r>
    </w:p>
    <w:p w:rsidR="005E5F98" w:rsidRPr="005E5F98" w:rsidRDefault="00505BA2" w:rsidP="005E5F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5E5F98" w:rsidRPr="005E5F98">
        <w:t xml:space="preserve"> </w:t>
      </w:r>
      <w:r w:rsidR="005E5F98" w:rsidRPr="005E5F98">
        <w:rPr>
          <w:sz w:val="28"/>
          <w:szCs w:val="28"/>
        </w:rPr>
        <w:t xml:space="preserve">На территории Хасынского района реализуются услуги по зачислению в образовательное учреждение в соответствии с Порядком предоставления услуги, согласно которому осуществляются мероприятия по </w:t>
      </w:r>
      <w:proofErr w:type="gramStart"/>
      <w:r w:rsidR="005E5F98" w:rsidRPr="005E5F98">
        <w:rPr>
          <w:sz w:val="28"/>
          <w:szCs w:val="28"/>
        </w:rPr>
        <w:t>контролю за</w:t>
      </w:r>
      <w:proofErr w:type="gramEnd"/>
      <w:r w:rsidR="005E5F98" w:rsidRPr="005E5F98">
        <w:rPr>
          <w:sz w:val="28"/>
          <w:szCs w:val="28"/>
        </w:rPr>
        <w:t xml:space="preserve"> предоставлением услуги, а также порядок обжалования действий (бездействия) и решений, осуществляемых в ходе исполнения услуги.</w:t>
      </w:r>
    </w:p>
    <w:p w:rsidR="005E5F98" w:rsidRPr="005E5F98" w:rsidRDefault="005E5F98" w:rsidP="001E24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2013 года</w:t>
      </w:r>
      <w:r w:rsidRPr="005E5F98">
        <w:rPr>
          <w:sz w:val="28"/>
          <w:szCs w:val="28"/>
        </w:rPr>
        <w:t xml:space="preserve"> поступило 17 заявлений для устройства</w:t>
      </w:r>
      <w:r>
        <w:rPr>
          <w:sz w:val="28"/>
          <w:szCs w:val="28"/>
        </w:rPr>
        <w:t xml:space="preserve"> детей </w:t>
      </w:r>
      <w:r w:rsidR="001E247E">
        <w:rPr>
          <w:sz w:val="28"/>
          <w:szCs w:val="28"/>
        </w:rPr>
        <w:t xml:space="preserve"> </w:t>
      </w:r>
      <w:r w:rsidRPr="005E5F98">
        <w:rPr>
          <w:sz w:val="28"/>
          <w:szCs w:val="28"/>
        </w:rPr>
        <w:t xml:space="preserve"> в дошкольные образовательные учреждения района. Все заявления были рассмотрены и удовлетворены. Жалоб</w:t>
      </w:r>
      <w:r>
        <w:rPr>
          <w:sz w:val="28"/>
          <w:szCs w:val="28"/>
        </w:rPr>
        <w:t>ы</w:t>
      </w:r>
      <w:r w:rsidRPr="005E5F98">
        <w:rPr>
          <w:sz w:val="28"/>
          <w:szCs w:val="28"/>
        </w:rPr>
        <w:t xml:space="preserve"> по факт</w:t>
      </w:r>
      <w:r>
        <w:rPr>
          <w:sz w:val="28"/>
          <w:szCs w:val="28"/>
        </w:rPr>
        <w:t>ам</w:t>
      </w:r>
      <w:r w:rsidRPr="005E5F98">
        <w:rPr>
          <w:sz w:val="28"/>
          <w:szCs w:val="28"/>
        </w:rPr>
        <w:t xml:space="preserve"> </w:t>
      </w:r>
      <w:proofErr w:type="spellStart"/>
      <w:r w:rsidRPr="005E5F98">
        <w:rPr>
          <w:sz w:val="28"/>
          <w:szCs w:val="28"/>
        </w:rPr>
        <w:t>коррупциогенности</w:t>
      </w:r>
      <w:proofErr w:type="spellEnd"/>
      <w:r w:rsidRPr="005E5F98">
        <w:rPr>
          <w:sz w:val="28"/>
          <w:szCs w:val="28"/>
        </w:rPr>
        <w:t xml:space="preserve"> не </w:t>
      </w:r>
      <w:r>
        <w:rPr>
          <w:sz w:val="28"/>
          <w:szCs w:val="28"/>
        </w:rPr>
        <w:t>поступали</w:t>
      </w:r>
      <w:r w:rsidRPr="005E5F98">
        <w:rPr>
          <w:sz w:val="28"/>
          <w:szCs w:val="28"/>
        </w:rPr>
        <w:t>.</w:t>
      </w:r>
    </w:p>
    <w:p w:rsidR="005E5F98" w:rsidRPr="005E5F98" w:rsidRDefault="005E5F98" w:rsidP="005E5F98">
      <w:pPr>
        <w:spacing w:line="360" w:lineRule="auto"/>
        <w:ind w:firstLine="709"/>
        <w:jc w:val="both"/>
        <w:rPr>
          <w:sz w:val="28"/>
          <w:szCs w:val="28"/>
        </w:rPr>
      </w:pPr>
      <w:r w:rsidRPr="005E5F98">
        <w:rPr>
          <w:sz w:val="28"/>
          <w:szCs w:val="28"/>
        </w:rPr>
        <w:lastRenderedPageBreak/>
        <w:t xml:space="preserve">Приказом управления образования от 28.12.2012 г. № 226 утверждено положение о проверке достоверности и полноты сведений, представляемых лицом, поступающим на </w:t>
      </w:r>
      <w:proofErr w:type="gramStart"/>
      <w:r w:rsidRPr="005E5F98">
        <w:rPr>
          <w:sz w:val="28"/>
          <w:szCs w:val="28"/>
        </w:rPr>
        <w:t>работу</w:t>
      </w:r>
      <w:proofErr w:type="gramEnd"/>
      <w:r w:rsidRPr="005E5F98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учреждений.</w:t>
      </w:r>
    </w:p>
    <w:p w:rsidR="005E5F98" w:rsidRPr="005E5F98" w:rsidRDefault="005E5F98" w:rsidP="005E5F98">
      <w:pPr>
        <w:spacing w:line="360" w:lineRule="auto"/>
        <w:ind w:firstLine="709"/>
        <w:jc w:val="both"/>
        <w:rPr>
          <w:sz w:val="28"/>
          <w:szCs w:val="28"/>
        </w:rPr>
      </w:pPr>
      <w:r w:rsidRPr="005E5F98">
        <w:rPr>
          <w:sz w:val="28"/>
          <w:szCs w:val="28"/>
        </w:rPr>
        <w:t xml:space="preserve">Приказом управления образования от 28.12.2012 г. № 225 «О соблюдении лицами, поступающими на </w:t>
      </w:r>
      <w:proofErr w:type="gramStart"/>
      <w:r w:rsidRPr="005E5F98">
        <w:rPr>
          <w:sz w:val="28"/>
          <w:szCs w:val="28"/>
        </w:rPr>
        <w:t>работу</w:t>
      </w:r>
      <w:proofErr w:type="gramEnd"/>
      <w:r w:rsidRPr="005E5F98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275 Трудового кодекса Российской Федерации»</w:t>
      </w:r>
    </w:p>
    <w:p w:rsidR="00505BA2" w:rsidRDefault="005E5F98" w:rsidP="005E5F98">
      <w:pPr>
        <w:spacing w:line="360" w:lineRule="auto"/>
        <w:jc w:val="both"/>
        <w:rPr>
          <w:sz w:val="28"/>
          <w:szCs w:val="28"/>
        </w:rPr>
      </w:pPr>
      <w:r w:rsidRPr="005E5F98">
        <w:rPr>
          <w:sz w:val="28"/>
          <w:szCs w:val="28"/>
        </w:rPr>
        <w:t xml:space="preserve">утверждено положение  о предоставлении лицом, поступающим на </w:t>
      </w:r>
      <w:proofErr w:type="gramStart"/>
      <w:r w:rsidRPr="005E5F98">
        <w:rPr>
          <w:sz w:val="28"/>
          <w:szCs w:val="28"/>
        </w:rPr>
        <w:t>работу</w:t>
      </w:r>
      <w:proofErr w:type="gramEnd"/>
      <w:r w:rsidRPr="005E5F98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1402FF" w:rsidRDefault="00255131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55131">
        <w:rPr>
          <w:sz w:val="28"/>
          <w:szCs w:val="28"/>
        </w:rPr>
        <w:t xml:space="preserve"> На постоянной основе осуществляется  </w:t>
      </w:r>
      <w:proofErr w:type="gramStart"/>
      <w:r w:rsidRPr="00255131">
        <w:rPr>
          <w:sz w:val="28"/>
          <w:szCs w:val="28"/>
        </w:rPr>
        <w:t>контроль за</w:t>
      </w:r>
      <w:proofErr w:type="gramEnd"/>
      <w:r w:rsidRPr="00255131">
        <w:rPr>
          <w:sz w:val="28"/>
          <w:szCs w:val="28"/>
        </w:rPr>
        <w:t xml:space="preserve"> соблюдением требований законодательства о размещении заказов для муниципальных нужд при размещении заказов.</w:t>
      </w:r>
      <w:r>
        <w:rPr>
          <w:sz w:val="28"/>
          <w:szCs w:val="28"/>
        </w:rPr>
        <w:t xml:space="preserve"> Размещено</w:t>
      </w:r>
      <w:r w:rsidRPr="00255131">
        <w:rPr>
          <w:sz w:val="28"/>
          <w:szCs w:val="28"/>
        </w:rPr>
        <w:t xml:space="preserve">  </w:t>
      </w:r>
      <w:r w:rsidR="00505BA2">
        <w:rPr>
          <w:sz w:val="28"/>
          <w:szCs w:val="28"/>
        </w:rPr>
        <w:t>23</w:t>
      </w:r>
      <w:r w:rsidRPr="00255131">
        <w:rPr>
          <w:sz w:val="28"/>
          <w:szCs w:val="28"/>
        </w:rPr>
        <w:t xml:space="preserve"> аукцион</w:t>
      </w:r>
      <w:r w:rsidR="00505BA2">
        <w:rPr>
          <w:sz w:val="28"/>
          <w:szCs w:val="28"/>
        </w:rPr>
        <w:t>а, 4 запроса котировок</w:t>
      </w:r>
      <w:r>
        <w:rPr>
          <w:sz w:val="28"/>
          <w:szCs w:val="28"/>
        </w:rPr>
        <w:t>.</w:t>
      </w:r>
    </w:p>
    <w:p w:rsidR="00255131" w:rsidRPr="00255131" w:rsidRDefault="00255131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255131">
        <w:rPr>
          <w:sz w:val="28"/>
          <w:szCs w:val="28"/>
        </w:rPr>
        <w:t>. Нарушений в процессе размещения муниципальных заказов не допущено.</w:t>
      </w:r>
    </w:p>
    <w:p w:rsidR="00255131" w:rsidRDefault="00255131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131">
        <w:rPr>
          <w:sz w:val="28"/>
          <w:szCs w:val="28"/>
        </w:rPr>
        <w:t>.3. Продолжается и проводится внедрение современных информационных технологий в организацию процесса муниципальных закупок.</w:t>
      </w:r>
    </w:p>
    <w:p w:rsidR="00505BA2" w:rsidRDefault="00255131" w:rsidP="00255131">
      <w:pPr>
        <w:spacing w:line="360" w:lineRule="auto"/>
        <w:ind w:firstLine="708"/>
        <w:jc w:val="both"/>
      </w:pPr>
      <w:r>
        <w:rPr>
          <w:sz w:val="28"/>
          <w:szCs w:val="28"/>
        </w:rPr>
        <w:t>6.</w:t>
      </w:r>
      <w:r w:rsidRPr="00255131">
        <w:rPr>
          <w:color w:val="333333"/>
          <w:sz w:val="28"/>
          <w:szCs w:val="28"/>
        </w:rPr>
        <w:t xml:space="preserve"> </w:t>
      </w:r>
      <w:bookmarkStart w:id="0" w:name="_GoBack"/>
      <w:r w:rsidRPr="00255131">
        <w:rPr>
          <w:sz w:val="28"/>
          <w:szCs w:val="28"/>
        </w:rPr>
        <w:t>В целях оказания содействия средствам массовой информации в освещении мер по противодействию коррупции, принимаемые в муниципальном  образовании «Хасынский район» в районной газете «Заря Севера» опубликован</w:t>
      </w:r>
      <w:r w:rsidR="00505BA2">
        <w:rPr>
          <w:sz w:val="28"/>
          <w:szCs w:val="28"/>
        </w:rPr>
        <w:t>о 17</w:t>
      </w:r>
      <w:r w:rsidRPr="00255131">
        <w:rPr>
          <w:sz w:val="28"/>
          <w:szCs w:val="28"/>
        </w:rPr>
        <w:t xml:space="preserve"> </w:t>
      </w:r>
      <w:r w:rsidR="00505BA2">
        <w:rPr>
          <w:sz w:val="28"/>
          <w:szCs w:val="28"/>
        </w:rPr>
        <w:t>постановлений администрации Хасынского района и 3 распоряжения администрации Хасынского района</w:t>
      </w:r>
      <w:r w:rsidRPr="00255131">
        <w:rPr>
          <w:sz w:val="28"/>
          <w:szCs w:val="28"/>
        </w:rPr>
        <w:t>, затрагивающие интересы граждан</w:t>
      </w:r>
      <w:r>
        <w:rPr>
          <w:sz w:val="28"/>
          <w:szCs w:val="28"/>
        </w:rPr>
        <w:t>.</w:t>
      </w:r>
      <w:r w:rsidR="00505BA2" w:rsidRPr="00505BA2">
        <w:t xml:space="preserve"> </w:t>
      </w:r>
    </w:p>
    <w:bookmarkEnd w:id="0"/>
    <w:p w:rsidR="00255131" w:rsidRDefault="00505BA2" w:rsidP="00255131">
      <w:pPr>
        <w:spacing w:line="360" w:lineRule="auto"/>
        <w:ind w:firstLine="708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Информация о деятельности органов местного самоуправления на с</w:t>
      </w:r>
      <w:r>
        <w:rPr>
          <w:sz w:val="28"/>
          <w:szCs w:val="28"/>
        </w:rPr>
        <w:t>айте опубликована согласно пред</w:t>
      </w:r>
      <w:r w:rsidRPr="00505BA2">
        <w:rPr>
          <w:sz w:val="28"/>
          <w:szCs w:val="28"/>
        </w:rPr>
        <w:t>ставленным данным.</w:t>
      </w:r>
    </w:p>
    <w:p w:rsidR="00255131" w:rsidRPr="00255131" w:rsidRDefault="00903C33" w:rsidP="001A6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7.1, 7.2.</w:t>
      </w:r>
      <w:r w:rsidR="001A64DC">
        <w:rPr>
          <w:sz w:val="28"/>
          <w:szCs w:val="28"/>
        </w:rPr>
        <w:t xml:space="preserve">  </w:t>
      </w:r>
      <w:proofErr w:type="gramStart"/>
      <w:r w:rsidR="001A64DC">
        <w:rPr>
          <w:sz w:val="28"/>
          <w:szCs w:val="28"/>
        </w:rPr>
        <w:t>К</w:t>
      </w:r>
      <w:r w:rsidR="00255131" w:rsidRPr="00255131">
        <w:rPr>
          <w:sz w:val="28"/>
          <w:szCs w:val="28"/>
        </w:rPr>
        <w:t>онтроль за использованием по назначе</w:t>
      </w:r>
      <w:r w:rsidR="00255131" w:rsidRPr="00255131">
        <w:rPr>
          <w:sz w:val="28"/>
          <w:szCs w:val="28"/>
        </w:rPr>
        <w:softHyphen/>
        <w:t>нию муниципального имущества, эффективностью его использования, соблю</w:t>
      </w:r>
      <w:r w:rsidR="00255131" w:rsidRPr="00255131">
        <w:rPr>
          <w:sz w:val="28"/>
          <w:szCs w:val="28"/>
        </w:rPr>
        <w:softHyphen/>
        <w:t>дением требований законодательных и иных нормативных правовых актов при владении, пользовании и распоряжении муниципальным имуществом его со</w:t>
      </w:r>
      <w:r w:rsidR="00255131" w:rsidRPr="00255131">
        <w:rPr>
          <w:sz w:val="28"/>
          <w:szCs w:val="28"/>
        </w:rPr>
        <w:softHyphen/>
        <w:t>хранностью осуществляется Комитетом по управлению муниципальным иму</w:t>
      </w:r>
      <w:r w:rsidR="00255131" w:rsidRPr="00255131">
        <w:rPr>
          <w:sz w:val="28"/>
          <w:szCs w:val="28"/>
        </w:rPr>
        <w:softHyphen/>
        <w:t>ществом в соответствии с требованиями, установленными административным регламентом по исполнению муниципальной функции «Контроль за использо</w:t>
      </w:r>
      <w:r w:rsidR="00255131" w:rsidRPr="00255131">
        <w:rPr>
          <w:sz w:val="28"/>
          <w:szCs w:val="28"/>
        </w:rPr>
        <w:softHyphen/>
        <w:t>ванием по назначению и сохранностью муниципального имущества Хасын</w:t>
      </w:r>
      <w:r w:rsidR="00255131" w:rsidRPr="00255131">
        <w:rPr>
          <w:sz w:val="28"/>
          <w:szCs w:val="28"/>
        </w:rPr>
        <w:softHyphen/>
        <w:t>ского района, находящегося в хозяйственном ведении и</w:t>
      </w:r>
      <w:proofErr w:type="gramEnd"/>
      <w:r w:rsidR="00255131" w:rsidRPr="00255131">
        <w:rPr>
          <w:sz w:val="28"/>
          <w:szCs w:val="28"/>
        </w:rPr>
        <w:t xml:space="preserve"> оперативном </w:t>
      </w:r>
      <w:proofErr w:type="gramStart"/>
      <w:r w:rsidR="00255131" w:rsidRPr="00255131">
        <w:rPr>
          <w:sz w:val="28"/>
          <w:szCs w:val="28"/>
        </w:rPr>
        <w:t>управле</w:t>
      </w:r>
      <w:r w:rsidR="00255131" w:rsidRPr="00255131">
        <w:rPr>
          <w:sz w:val="28"/>
          <w:szCs w:val="28"/>
        </w:rPr>
        <w:softHyphen/>
        <w:t>нии</w:t>
      </w:r>
      <w:proofErr w:type="gramEnd"/>
      <w:r w:rsidR="00255131" w:rsidRPr="00255131">
        <w:rPr>
          <w:sz w:val="28"/>
          <w:szCs w:val="28"/>
        </w:rPr>
        <w:t xml:space="preserve"> юридических лиц, а также переданного хозяйствующим субъектам на ином праве (лизинг, </w:t>
      </w:r>
      <w:proofErr w:type="spellStart"/>
      <w:r w:rsidR="00255131" w:rsidRPr="00255131">
        <w:rPr>
          <w:sz w:val="28"/>
          <w:szCs w:val="28"/>
        </w:rPr>
        <w:t>концессуальное</w:t>
      </w:r>
      <w:proofErr w:type="spellEnd"/>
      <w:r w:rsidR="00255131" w:rsidRPr="00255131">
        <w:rPr>
          <w:sz w:val="28"/>
          <w:szCs w:val="28"/>
        </w:rPr>
        <w:t xml:space="preserve"> соглашение, доверительное управление, в аренду)» утвержденного распоряжением Комитета по управлению муници</w:t>
      </w:r>
      <w:r w:rsidR="00255131" w:rsidRPr="00255131">
        <w:rPr>
          <w:sz w:val="28"/>
          <w:szCs w:val="28"/>
        </w:rPr>
        <w:softHyphen/>
        <w:t>пальным имуществом Хасынского района.</w:t>
      </w:r>
    </w:p>
    <w:p w:rsidR="00255131" w:rsidRPr="00255131" w:rsidRDefault="00255131" w:rsidP="001A64DC">
      <w:pPr>
        <w:spacing w:line="360" w:lineRule="auto"/>
        <w:ind w:firstLine="708"/>
        <w:jc w:val="both"/>
        <w:rPr>
          <w:sz w:val="28"/>
          <w:szCs w:val="28"/>
        </w:rPr>
      </w:pPr>
      <w:r w:rsidRPr="00255131">
        <w:rPr>
          <w:sz w:val="28"/>
          <w:szCs w:val="28"/>
        </w:rPr>
        <w:t>Руководители муниципальных предприятий и муниципальных учрежде</w:t>
      </w:r>
      <w:r w:rsidRPr="00255131">
        <w:rPr>
          <w:sz w:val="28"/>
          <w:szCs w:val="28"/>
        </w:rPr>
        <w:softHyphen/>
        <w:t>ний несут дисциплинарную ответственность за неисполнение (ненадлежащее исполнение) вышеуказанного Положения.</w:t>
      </w:r>
    </w:p>
    <w:p w:rsidR="00255131" w:rsidRDefault="00255131" w:rsidP="001A64DC">
      <w:pPr>
        <w:spacing w:line="360" w:lineRule="auto"/>
        <w:ind w:firstLine="708"/>
        <w:jc w:val="both"/>
        <w:rPr>
          <w:sz w:val="28"/>
          <w:szCs w:val="28"/>
        </w:rPr>
      </w:pPr>
      <w:r w:rsidRPr="00255131">
        <w:rPr>
          <w:sz w:val="28"/>
          <w:szCs w:val="28"/>
        </w:rPr>
        <w:t xml:space="preserve">Комитетом по управлению муниципальным имуществом Хасынского района до </w:t>
      </w:r>
      <w:r w:rsidR="00903C33">
        <w:rPr>
          <w:sz w:val="28"/>
          <w:szCs w:val="28"/>
        </w:rPr>
        <w:t>28 марта 2013</w:t>
      </w:r>
      <w:r w:rsidRPr="00255131">
        <w:rPr>
          <w:sz w:val="28"/>
          <w:szCs w:val="28"/>
        </w:rPr>
        <w:t xml:space="preserve"> года проведены мероприятия по инвентаризации му</w:t>
      </w:r>
      <w:r w:rsidRPr="00255131">
        <w:rPr>
          <w:sz w:val="28"/>
          <w:szCs w:val="28"/>
        </w:rPr>
        <w:softHyphen/>
        <w:t>ниципального имущества - неучтенное имущество не выявлено.</w:t>
      </w:r>
    </w:p>
    <w:p w:rsidR="00255131" w:rsidRDefault="00255131" w:rsidP="001A64DC">
      <w:pPr>
        <w:spacing w:line="360" w:lineRule="auto"/>
        <w:jc w:val="both"/>
        <w:rPr>
          <w:sz w:val="28"/>
          <w:szCs w:val="28"/>
        </w:rPr>
      </w:pPr>
    </w:p>
    <w:p w:rsidR="0060083D" w:rsidRDefault="001A64DC" w:rsidP="001A64DC">
      <w:pPr>
        <w:spacing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sectPr w:rsidR="00391BAE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5F" w:rsidRDefault="00F8565F" w:rsidP="00AE7B7C">
      <w:r>
        <w:separator/>
      </w:r>
    </w:p>
  </w:endnote>
  <w:endnote w:type="continuationSeparator" w:id="0">
    <w:p w:rsidR="00F8565F" w:rsidRDefault="00F8565F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5F" w:rsidRDefault="00F8565F" w:rsidP="00AE7B7C">
      <w:r>
        <w:separator/>
      </w:r>
    </w:p>
  </w:footnote>
  <w:footnote w:type="continuationSeparator" w:id="0">
    <w:p w:rsidR="00F8565F" w:rsidRDefault="00F8565F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47E">
      <w:rPr>
        <w:noProof/>
      </w:rPr>
      <w:t>7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23684"/>
    <w:rsid w:val="00027036"/>
    <w:rsid w:val="000B741F"/>
    <w:rsid w:val="000C348D"/>
    <w:rsid w:val="0013126B"/>
    <w:rsid w:val="001402FF"/>
    <w:rsid w:val="001A64DC"/>
    <w:rsid w:val="001C7287"/>
    <w:rsid w:val="001D29EC"/>
    <w:rsid w:val="001E247E"/>
    <w:rsid w:val="00255131"/>
    <w:rsid w:val="002E337A"/>
    <w:rsid w:val="00391BAE"/>
    <w:rsid w:val="003E7C40"/>
    <w:rsid w:val="004473CD"/>
    <w:rsid w:val="0047318A"/>
    <w:rsid w:val="004931EE"/>
    <w:rsid w:val="004A4FB0"/>
    <w:rsid w:val="004B071C"/>
    <w:rsid w:val="004B3CB5"/>
    <w:rsid w:val="00505BA2"/>
    <w:rsid w:val="00552AF0"/>
    <w:rsid w:val="00560371"/>
    <w:rsid w:val="00577E10"/>
    <w:rsid w:val="005C06E2"/>
    <w:rsid w:val="005E5F98"/>
    <w:rsid w:val="0060083D"/>
    <w:rsid w:val="00656963"/>
    <w:rsid w:val="00683F76"/>
    <w:rsid w:val="006A39D8"/>
    <w:rsid w:val="006B6E75"/>
    <w:rsid w:val="006F340B"/>
    <w:rsid w:val="007A7005"/>
    <w:rsid w:val="007F4682"/>
    <w:rsid w:val="007F636E"/>
    <w:rsid w:val="008515DE"/>
    <w:rsid w:val="00883A96"/>
    <w:rsid w:val="008B0C7B"/>
    <w:rsid w:val="008D519A"/>
    <w:rsid w:val="00903C33"/>
    <w:rsid w:val="009D25F3"/>
    <w:rsid w:val="00AE7B7C"/>
    <w:rsid w:val="00AF76C7"/>
    <w:rsid w:val="00B6079E"/>
    <w:rsid w:val="00B834AE"/>
    <w:rsid w:val="00B92E73"/>
    <w:rsid w:val="00CA59B6"/>
    <w:rsid w:val="00CC05CB"/>
    <w:rsid w:val="00D4482E"/>
    <w:rsid w:val="00D708D9"/>
    <w:rsid w:val="00D83042"/>
    <w:rsid w:val="00D85370"/>
    <w:rsid w:val="00DA5D2E"/>
    <w:rsid w:val="00DC05AF"/>
    <w:rsid w:val="00E801F3"/>
    <w:rsid w:val="00ED55F3"/>
    <w:rsid w:val="00F719C8"/>
    <w:rsid w:val="00F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A166-4CB4-4FFA-9221-28C03F11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Е.Н. Болдышева</cp:lastModifiedBy>
  <cp:revision>8</cp:revision>
  <cp:lastPrinted>2013-04-01T03:41:00Z</cp:lastPrinted>
  <dcterms:created xsi:type="dcterms:W3CDTF">2013-03-28T03:56:00Z</dcterms:created>
  <dcterms:modified xsi:type="dcterms:W3CDTF">2013-04-01T06:50:00Z</dcterms:modified>
</cp:coreProperties>
</file>