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C1108" w:rsidRPr="00DC1108" w:rsidTr="00DC1108">
        <w:tc>
          <w:tcPr>
            <w:tcW w:w="4642" w:type="dxa"/>
          </w:tcPr>
          <w:p w:rsidR="00DC1108" w:rsidRPr="00DC1108" w:rsidRDefault="00DC1108" w:rsidP="00DC11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110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DC1108" w:rsidRPr="00DC1108" w:rsidRDefault="00DC1108" w:rsidP="00DC11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1108" w:rsidRPr="00DC1108" w:rsidRDefault="00DC1108" w:rsidP="00DC11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1108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DC1108" w:rsidRPr="00DC1108" w:rsidRDefault="00DC1108" w:rsidP="00DC11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1108" w:rsidRPr="00DC1108" w:rsidRDefault="00DC1108" w:rsidP="00DC11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110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DC1108" w:rsidRPr="00DC1108" w:rsidRDefault="00DC1108" w:rsidP="00DC11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1108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Хасынского городского округа</w:t>
            </w:r>
          </w:p>
          <w:p w:rsidR="00DC1108" w:rsidRPr="00DC1108" w:rsidRDefault="00DC1108" w:rsidP="00DC11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110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 № ______</w:t>
            </w:r>
          </w:p>
        </w:tc>
      </w:tr>
    </w:tbl>
    <w:p w:rsidR="00AE1B99" w:rsidRPr="00DC1108" w:rsidRDefault="00AE1B99" w:rsidP="00DC11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108" w:rsidRPr="00DC1108" w:rsidRDefault="00DC1108" w:rsidP="00DC11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1B99" w:rsidRPr="00DC1108" w:rsidRDefault="00355941" w:rsidP="00DC1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E1B99" w:rsidRPr="00DC110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DC1108" w:rsidRDefault="00AE1B99" w:rsidP="00DC1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  <w:r w:rsidR="00DC1108"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</w:t>
      </w:r>
    </w:p>
    <w:p w:rsidR="00AE1B99" w:rsidRPr="00DC1108" w:rsidRDefault="00AE1B99" w:rsidP="00DC1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интересов (далее - Положение)</w:t>
      </w:r>
    </w:p>
    <w:p w:rsidR="00AE1B99" w:rsidRPr="00DC1108" w:rsidRDefault="00AE1B99" w:rsidP="00DC1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B99" w:rsidRPr="00DC1108" w:rsidRDefault="00DC1108" w:rsidP="00DC110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E1B99" w:rsidRPr="00DC11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Хасынского городского округа.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DC11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Магаданской области, настоящим Положением, а также иными муниципальными правовыми актами органов местного самоуправления.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органам местного самоуправления: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органов местного самоуправления муниципального образования «Хасынский городской округ», отраслевых (функциональных) и территориальных органов Администрации Хасынского округа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066324">
        <w:rPr>
          <w:rFonts w:ascii="Times New Roman" w:hAnsi="Times New Roman" w:cs="Times New Roman"/>
          <w:sz w:val="28"/>
          <w:szCs w:val="28"/>
        </w:rPr>
        <w:t>ф</w:t>
      </w:r>
      <w:r w:rsidRPr="00DC1108">
        <w:rPr>
          <w:rFonts w:ascii="Times New Roman" w:hAnsi="Times New Roman" w:cs="Times New Roman"/>
          <w:sz w:val="28"/>
          <w:szCs w:val="28"/>
        </w:rPr>
        <w:t>едеральным</w:t>
      </w:r>
      <w:r w:rsidR="00066324">
        <w:rPr>
          <w:rFonts w:ascii="Times New Roman" w:hAnsi="Times New Roman" w:cs="Times New Roman"/>
          <w:sz w:val="28"/>
          <w:szCs w:val="28"/>
        </w:rPr>
        <w:t>и</w:t>
      </w:r>
      <w:r w:rsidRPr="00DC110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C11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66324">
        <w:rPr>
          <w:rFonts w:ascii="Times New Roman" w:hAnsi="Times New Roman" w:cs="Times New Roman"/>
          <w:sz w:val="28"/>
          <w:szCs w:val="28"/>
        </w:rPr>
        <w:t>ами</w:t>
      </w:r>
      <w:r w:rsidRPr="00DC110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066324"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273-ФЗ</w:t>
      </w:r>
      <w:r w:rsidR="000663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1108">
        <w:rPr>
          <w:rFonts w:ascii="Times New Roman" w:hAnsi="Times New Roman" w:cs="Times New Roman"/>
          <w:sz w:val="28"/>
          <w:szCs w:val="28"/>
        </w:rPr>
        <w:lastRenderedPageBreak/>
        <w:t xml:space="preserve">«О противодействии коррупции», от 02.03.2007 № 25-ФЗ «О муниципальной службе в Российской Федерации», другими федеральными законами </w:t>
      </w:r>
      <w:r w:rsidR="000663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108">
        <w:rPr>
          <w:rFonts w:ascii="Times New Roman" w:hAnsi="Times New Roman" w:cs="Times New Roman"/>
          <w:sz w:val="28"/>
          <w:szCs w:val="28"/>
        </w:rPr>
        <w:t>(далее - требования к служебному поведению и (или) требования об урегулировании конфликта интересов;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муниципального образования «Хасынский городской округ</w:t>
      </w:r>
      <w:r w:rsidR="00066324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>.</w:t>
      </w:r>
    </w:p>
    <w:p w:rsidR="00AE1B99" w:rsidRPr="00DC1108" w:rsidRDefault="00DC1108" w:rsidP="00DC110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6324">
        <w:rPr>
          <w:rFonts w:ascii="Times New Roman" w:hAnsi="Times New Roman" w:cs="Times New Roman"/>
          <w:b/>
          <w:sz w:val="28"/>
          <w:szCs w:val="28"/>
        </w:rPr>
        <w:t>Порядок образования К</w:t>
      </w:r>
      <w:r w:rsidR="00AE1B99" w:rsidRPr="00DC1108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2.1. Комиссия образуется муниципальным нормативным </w:t>
      </w:r>
      <w:r w:rsidR="00B360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1108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Хасынского городского округа </w:t>
      </w:r>
      <w:r w:rsidR="00B360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1108">
        <w:rPr>
          <w:rFonts w:ascii="Times New Roman" w:hAnsi="Times New Roman" w:cs="Times New Roman"/>
          <w:sz w:val="28"/>
          <w:szCs w:val="28"/>
        </w:rPr>
        <w:t xml:space="preserve">(далее – Администрация). 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2.2.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2.3. В состав Комиссии входят: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заместитель главы Администрации</w:t>
      </w:r>
      <w:r w:rsidR="00B36048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 w:rsidRPr="00DC1108">
        <w:rPr>
          <w:rFonts w:ascii="Times New Roman" w:hAnsi="Times New Roman" w:cs="Times New Roman"/>
          <w:sz w:val="28"/>
          <w:szCs w:val="28"/>
        </w:rPr>
        <w:t xml:space="preserve"> по социальным вопросам (председатель Комиссии), начальник </w:t>
      </w:r>
      <w:r w:rsidR="00B360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1108"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  <w:r w:rsidR="00B36048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 w:rsidRPr="00DC1108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Комиссии), должностное лицо, ответственное за работу по профилактике коррупционных и иных правонарушений </w:t>
      </w:r>
      <w:r w:rsidR="00B360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108">
        <w:rPr>
          <w:rFonts w:ascii="Times New Roman" w:hAnsi="Times New Roman" w:cs="Times New Roman"/>
          <w:sz w:val="28"/>
          <w:szCs w:val="28"/>
        </w:rPr>
        <w:t>(секретарь Комиссии);</w:t>
      </w:r>
    </w:p>
    <w:p w:rsidR="00AE1B99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DC1108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" w:name="Par46"/>
      <w:bookmarkEnd w:id="1"/>
      <w:r w:rsidRPr="00DC1108">
        <w:rPr>
          <w:rFonts w:ascii="Times New Roman" w:hAnsi="Times New Roman" w:cs="Times New Roman"/>
          <w:sz w:val="28"/>
          <w:szCs w:val="28"/>
        </w:rPr>
        <w:t>представитель Общественной палаты Хасынского городского округа (по согласованию).</w:t>
      </w:r>
    </w:p>
    <w:p w:rsidR="00B36048" w:rsidRDefault="00B3604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48" w:rsidRPr="00DC1108" w:rsidRDefault="00B3604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53F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2.4. Руководитель органа местного самоуправления может принимать решение о включении в состав Комиссии представителя общественной организации ветеранов, созданной в Администрации</w:t>
      </w:r>
      <w:r w:rsidR="00E8353F">
        <w:rPr>
          <w:rFonts w:ascii="Times New Roman" w:hAnsi="Times New Roman" w:cs="Times New Roman"/>
          <w:sz w:val="28"/>
          <w:szCs w:val="28"/>
        </w:rPr>
        <w:t>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2.5. Лица, указанные в </w:t>
      </w:r>
      <w:hyperlink w:anchor="Par44" w:history="1">
        <w:r w:rsidRPr="00DC1108">
          <w:rPr>
            <w:rFonts w:ascii="Times New Roman" w:hAnsi="Times New Roman" w:cs="Times New Roman"/>
            <w:sz w:val="28"/>
            <w:szCs w:val="28"/>
          </w:rPr>
          <w:t>подпункте «б» пункта 2.3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DC1108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DC1108">
        <w:rPr>
          <w:rFonts w:ascii="Times New Roman" w:hAnsi="Times New Roman" w:cs="Times New Roman"/>
          <w:sz w:val="28"/>
          <w:szCs w:val="28"/>
        </w:rPr>
        <w:t>4 настоящего Положения, включаются в состав Комиссии на основании запроса Администрации, по согласованию с Общественной палатой Хасынского городского округа, с общественной организацией ветеранов, созданной в Администрации.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 Администрации.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2.6.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2.8. В заседании Комиссии с правом совещательного голоса участвуют: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рассматривается вопрос;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DC1108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органов, представители заинтересованных организаций; представитель муниципального служащего, в отношении </w:t>
      </w:r>
      <w:r w:rsidRPr="00DC1108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1B99" w:rsidRPr="00DC1108" w:rsidRDefault="00DC1108" w:rsidP="00DC110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1B99" w:rsidRPr="00DC1108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DC1108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являются: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DC1108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муниципального образования «Хасынский городской округ», руководителем отраслевого (функционального) органа Администрации в соответствии с  постановлением губернатора Магаданской области «О проверке достоверности и полноты сведений, представляемых гражданами, претендующими на замещение должностей муниципальной службы в Магаданской области, муниципальными служащими, и соблюдения муниципальными служащими  в Магаданской области, и соблюдения муниципальными служащими  в Магаданской области требований к служебному поведению», свидетельствующих: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DC1108">
        <w:rPr>
          <w:rFonts w:ascii="Times New Roman" w:hAnsi="Times New Roman" w:cs="Times New Roman"/>
          <w:sz w:val="28"/>
          <w:szCs w:val="28"/>
        </w:rPr>
        <w:lastRenderedPageBreak/>
        <w:t>- о представлении муниципальным служащим недостоверных или неполных сведений о доходах, расходах об имуществе и обязательствах имущественного характера, представленных в соответствии с Указом Президента Российской Федерации от 18.058.2009 №</w:t>
      </w:r>
      <w:r w:rsidR="00E8353F"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559;</w:t>
      </w:r>
    </w:p>
    <w:p w:rsidR="00AE1B99" w:rsidRPr="00DC1108" w:rsidRDefault="00AE1B99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DC1108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88034B" w:rsidRPr="00DC1108">
        <w:rPr>
          <w:rFonts w:ascii="Times New Roman" w:hAnsi="Times New Roman" w:cs="Times New Roman"/>
          <w:sz w:val="28"/>
          <w:szCs w:val="28"/>
        </w:rPr>
        <w:t>кадровую службу</w:t>
      </w:r>
      <w:r w:rsidRPr="00DC1108">
        <w:rPr>
          <w:rFonts w:ascii="Times New Roman" w:hAnsi="Times New Roman" w:cs="Times New Roman"/>
          <w:sz w:val="28"/>
          <w:szCs w:val="28"/>
        </w:rPr>
        <w:t xml:space="preserve"> (</w:t>
      </w:r>
      <w:r w:rsidR="005234B1" w:rsidRPr="00DC1108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DC1108">
        <w:rPr>
          <w:rFonts w:ascii="Times New Roman" w:hAnsi="Times New Roman" w:cs="Times New Roman"/>
          <w:sz w:val="28"/>
          <w:szCs w:val="28"/>
        </w:rPr>
        <w:t>лицу, назначенному ответственным за профилактику коррупционных и иных правонарушений)</w:t>
      </w:r>
      <w:r w:rsidR="0088034B" w:rsidRPr="00DC110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(отраслевого (функционального) органа Администрации)</w:t>
      </w:r>
      <w:r w:rsidR="00D964AA" w:rsidRPr="00DC1108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</w:t>
      </w:r>
      <w:r w:rsidRPr="00DC1108">
        <w:rPr>
          <w:rFonts w:ascii="Times New Roman" w:hAnsi="Times New Roman" w:cs="Times New Roman"/>
          <w:sz w:val="28"/>
          <w:szCs w:val="28"/>
        </w:rPr>
        <w:t>:</w:t>
      </w:r>
    </w:p>
    <w:p w:rsidR="003C74B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DC110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</w:t>
      </w:r>
      <w:hyperlink r:id="rId11" w:history="1">
        <w:r w:rsidRPr="00DC11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муниципальные служащие обязаны представлять</w:t>
      </w:r>
      <w:r w:rsidRPr="00DC1108"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Перечень должностей муниципальной службы), о даче согласия на замещение </w:t>
      </w:r>
      <w:bookmarkStart w:id="8" w:name="Par69"/>
      <w:bookmarkEnd w:id="8"/>
      <w:r w:rsidR="003C74B8" w:rsidRPr="00DC1108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</w:t>
      </w:r>
      <w:r w:rsidR="00E11CCC" w:rsidRPr="00DC1108">
        <w:rPr>
          <w:rFonts w:ascii="Times New Roman" w:hAnsi="Times New Roman" w:cs="Times New Roman"/>
          <w:sz w:val="28"/>
          <w:szCs w:val="28"/>
        </w:rPr>
        <w:t>,</w:t>
      </w:r>
      <w:r w:rsidR="003C74B8" w:rsidRPr="00DC1108"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</w:t>
      </w:r>
      <w:r w:rsidR="009044F8" w:rsidRPr="00DC1108">
        <w:rPr>
          <w:rFonts w:ascii="Times New Roman" w:hAnsi="Times New Roman" w:cs="Times New Roman"/>
          <w:sz w:val="28"/>
          <w:szCs w:val="28"/>
        </w:rPr>
        <w:t>муниципальной</w:t>
      </w:r>
      <w:r w:rsidR="003C74B8" w:rsidRPr="00DC1108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(или) несовершеннолетних детей;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- заявление</w:t>
      </w:r>
      <w:r w:rsidR="00D541CC" w:rsidRPr="00DC110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DC1108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</w:t>
      </w:r>
      <w:hyperlink r:id="rId12" w:history="1">
        <w:r w:rsidRPr="00DC11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65A2B" w:rsidRPr="00DC1108">
        <w:rPr>
          <w:rFonts w:ascii="Times New Roman" w:hAnsi="Times New Roman" w:cs="Times New Roman"/>
          <w:sz w:val="28"/>
          <w:szCs w:val="28"/>
        </w:rPr>
        <w:t xml:space="preserve"> от 07.05.</w:t>
      </w:r>
      <w:r w:rsidRPr="00DC1108">
        <w:rPr>
          <w:rFonts w:ascii="Times New Roman" w:hAnsi="Times New Roman" w:cs="Times New Roman"/>
          <w:sz w:val="28"/>
          <w:szCs w:val="28"/>
        </w:rPr>
        <w:t xml:space="preserve">2013 </w:t>
      </w:r>
      <w:r w:rsidR="007E1182" w:rsidRPr="00DC1108">
        <w:rPr>
          <w:rFonts w:ascii="Times New Roman" w:hAnsi="Times New Roman" w:cs="Times New Roman"/>
          <w:sz w:val="28"/>
          <w:szCs w:val="28"/>
        </w:rPr>
        <w:t>№</w:t>
      </w:r>
      <w:r w:rsidRPr="00DC1108">
        <w:rPr>
          <w:rFonts w:ascii="Times New Roman" w:hAnsi="Times New Roman" w:cs="Times New Roman"/>
          <w:sz w:val="28"/>
          <w:szCs w:val="28"/>
        </w:rPr>
        <w:t xml:space="preserve"> 79-ФЗ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CC06AE" w:rsidRPr="00DC1108">
        <w:rPr>
          <w:rFonts w:ascii="Times New Roman" w:hAnsi="Times New Roman" w:cs="Times New Roman"/>
          <w:sz w:val="28"/>
          <w:szCs w:val="28"/>
        </w:rPr>
        <w:t xml:space="preserve">     </w:t>
      </w:r>
      <w:r w:rsidRPr="00DC1108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41CC" w:rsidRPr="00DC1108" w:rsidRDefault="00D541CC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-</w:t>
      </w:r>
      <w:r w:rsidRPr="00DC1108"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органа местного самоуправления муниципального образования «Хасынский городской округ», отраслевого (функционального) органа </w:t>
      </w:r>
      <w:r w:rsidR="00E65A2B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>дминистрации</w:t>
      </w:r>
      <w:r w:rsidR="00705220" w:rsidRPr="00DC1108">
        <w:rPr>
          <w:rFonts w:ascii="Times New Roman" w:hAnsi="Times New Roman" w:cs="Times New Roman"/>
          <w:sz w:val="28"/>
          <w:szCs w:val="28"/>
        </w:rPr>
        <w:t xml:space="preserve"> (далее – орган)</w:t>
      </w:r>
      <w:r w:rsidRPr="00DC110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705220" w:rsidRPr="00DC1108">
        <w:rPr>
          <w:rFonts w:ascii="Times New Roman" w:hAnsi="Times New Roman" w:cs="Times New Roman"/>
          <w:sz w:val="28"/>
          <w:szCs w:val="28"/>
        </w:rPr>
        <w:t>органе</w:t>
      </w:r>
      <w:r w:rsidRPr="00DC110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r w:rsidRPr="00DC1108">
        <w:rPr>
          <w:rFonts w:ascii="Times New Roman" w:hAnsi="Times New Roman" w:cs="Times New Roman"/>
          <w:sz w:val="28"/>
          <w:szCs w:val="28"/>
        </w:rPr>
        <w:t>г) представление руководителем органа</w:t>
      </w:r>
      <w:r w:rsidR="006A6AB2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самоуправления, отраслевого (функционального) органа Администрации</w:t>
      </w:r>
      <w:r w:rsidRPr="00DC110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DC110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6A6AB2" w:rsidRPr="00DC1108">
        <w:rPr>
          <w:rFonts w:ascii="Times New Roman" w:hAnsi="Times New Roman" w:cs="Times New Roman"/>
          <w:sz w:val="28"/>
          <w:szCs w:val="28"/>
        </w:rPr>
        <w:t xml:space="preserve"> Федерального закона от 03.12.</w:t>
      </w:r>
      <w:r w:rsidRPr="00DC1108">
        <w:rPr>
          <w:rFonts w:ascii="Times New Roman" w:hAnsi="Times New Roman" w:cs="Times New Roman"/>
          <w:sz w:val="28"/>
          <w:szCs w:val="28"/>
        </w:rPr>
        <w:t xml:space="preserve">2012 </w:t>
      </w:r>
      <w:r w:rsidR="007E1182" w:rsidRPr="00DC1108">
        <w:rPr>
          <w:rFonts w:ascii="Times New Roman" w:hAnsi="Times New Roman" w:cs="Times New Roman"/>
          <w:sz w:val="28"/>
          <w:szCs w:val="28"/>
        </w:rPr>
        <w:t>№</w:t>
      </w:r>
      <w:r w:rsidRPr="00DC1108">
        <w:rPr>
          <w:rFonts w:ascii="Times New Roman" w:hAnsi="Times New Roman" w:cs="Times New Roman"/>
          <w:sz w:val="28"/>
          <w:szCs w:val="28"/>
        </w:rPr>
        <w:t xml:space="preserve"> 230-ФЗ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должности муниципальной службы, и иных лиц их доходам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>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r w:rsidRPr="00DC1108">
        <w:rPr>
          <w:rFonts w:ascii="Times New Roman" w:hAnsi="Times New Roman" w:cs="Times New Roman"/>
          <w:sz w:val="28"/>
          <w:szCs w:val="28"/>
        </w:rPr>
        <w:lastRenderedPageBreak/>
        <w:t xml:space="preserve">д) поступившее в соответствии с </w:t>
      </w:r>
      <w:hyperlink r:id="rId14" w:history="1">
        <w:r w:rsidRPr="00DC110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9E0314" w:rsidRPr="00DC1108">
        <w:rPr>
          <w:rFonts w:ascii="Times New Roman" w:hAnsi="Times New Roman" w:cs="Times New Roman"/>
          <w:sz w:val="28"/>
          <w:szCs w:val="28"/>
        </w:rPr>
        <w:t>.12.</w:t>
      </w:r>
      <w:r w:rsidRPr="00DC1108">
        <w:rPr>
          <w:rFonts w:ascii="Times New Roman" w:hAnsi="Times New Roman" w:cs="Times New Roman"/>
          <w:sz w:val="28"/>
          <w:szCs w:val="28"/>
        </w:rPr>
        <w:t xml:space="preserve">2008 </w:t>
      </w:r>
      <w:r w:rsidR="007E1182" w:rsidRPr="00DC1108">
        <w:rPr>
          <w:rFonts w:ascii="Times New Roman" w:hAnsi="Times New Roman" w:cs="Times New Roman"/>
          <w:sz w:val="28"/>
          <w:szCs w:val="28"/>
        </w:rPr>
        <w:t>№</w:t>
      </w:r>
      <w:r w:rsidRPr="00DC110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DC110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9E0314" w:rsidRPr="00DC110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отраслевой (функциональный) орган </w:t>
      </w:r>
      <w:r w:rsidR="009E0314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дминистрации,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9E0314" w:rsidRPr="00DC1108">
        <w:rPr>
          <w:rFonts w:ascii="Times New Roman" w:hAnsi="Times New Roman" w:cs="Times New Roman"/>
          <w:sz w:val="28"/>
          <w:szCs w:val="28"/>
        </w:rPr>
        <w:t>о</w:t>
      </w:r>
      <w:r w:rsidRPr="00DC1108">
        <w:rPr>
          <w:rFonts w:ascii="Times New Roman" w:hAnsi="Times New Roman" w:cs="Times New Roman"/>
          <w:sz w:val="28"/>
          <w:szCs w:val="28"/>
        </w:rPr>
        <w:t>ргане</w:t>
      </w:r>
      <w:r w:rsidR="009E0314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органе </w:t>
      </w:r>
      <w:r w:rsidR="009E0314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>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3.3. Обращение, указанное в </w:t>
      </w:r>
      <w:hyperlink w:anchor="Par68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кадровую службу (</w:t>
      </w:r>
      <w:r w:rsidR="00FA25B1" w:rsidRPr="00DC1108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DC1108">
        <w:rPr>
          <w:rFonts w:ascii="Times New Roman" w:hAnsi="Times New Roman" w:cs="Times New Roman"/>
          <w:sz w:val="28"/>
          <w:szCs w:val="28"/>
        </w:rPr>
        <w:t xml:space="preserve">лицу, назначенному ответственным </w:t>
      </w:r>
      <w:r w:rsidR="00903094" w:rsidRPr="00DC1108">
        <w:rPr>
          <w:rFonts w:ascii="Times New Roman" w:hAnsi="Times New Roman" w:cs="Times New Roman"/>
          <w:sz w:val="28"/>
          <w:szCs w:val="28"/>
        </w:rPr>
        <w:t>по</w:t>
      </w:r>
      <w:r w:rsidRPr="00DC1108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903094" w:rsidRPr="00DC1108">
        <w:rPr>
          <w:rFonts w:ascii="Times New Roman" w:hAnsi="Times New Roman" w:cs="Times New Roman"/>
          <w:sz w:val="28"/>
          <w:szCs w:val="28"/>
        </w:rPr>
        <w:t>е</w:t>
      </w:r>
      <w:r w:rsidRPr="00DC1108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правонарушений) </w:t>
      </w:r>
      <w:r w:rsidR="00FA25B1" w:rsidRPr="00DC1108">
        <w:rPr>
          <w:rFonts w:ascii="Times New Roman" w:hAnsi="Times New Roman" w:cs="Times New Roman"/>
          <w:sz w:val="28"/>
          <w:szCs w:val="28"/>
        </w:rPr>
        <w:t>о</w:t>
      </w:r>
      <w:r w:rsidRPr="00DC1108">
        <w:rPr>
          <w:rFonts w:ascii="Times New Roman" w:hAnsi="Times New Roman" w:cs="Times New Roman"/>
          <w:sz w:val="28"/>
          <w:szCs w:val="28"/>
        </w:rPr>
        <w:t>ргана</w:t>
      </w:r>
      <w:r w:rsidR="00FA25B1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FA25B1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>дминистрации. В обращении указываются: фамилия, имя, отчество</w:t>
      </w:r>
      <w:r w:rsidR="00FC30A1" w:rsidRPr="00DC110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C1108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DC1108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(</w:t>
      </w:r>
      <w:r w:rsidR="00C83FF5" w:rsidRPr="00DC1108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DC1108">
        <w:rPr>
          <w:rFonts w:ascii="Times New Roman" w:hAnsi="Times New Roman" w:cs="Times New Roman"/>
          <w:sz w:val="28"/>
          <w:szCs w:val="28"/>
        </w:rPr>
        <w:t>лицом, назначенным ответственным за профилактику коррупционных и иных правонарушений) органа</w:t>
      </w:r>
      <w:r w:rsidR="00C83FF5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C83FF5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DC110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A06701" w:rsidRPr="00DC1108">
        <w:rPr>
          <w:rFonts w:ascii="Times New Roman" w:hAnsi="Times New Roman" w:cs="Times New Roman"/>
          <w:sz w:val="28"/>
          <w:szCs w:val="28"/>
        </w:rPr>
        <w:t>.12.</w:t>
      </w:r>
      <w:r w:rsidRPr="00DC1108">
        <w:rPr>
          <w:rFonts w:ascii="Times New Roman" w:hAnsi="Times New Roman" w:cs="Times New Roman"/>
          <w:sz w:val="28"/>
          <w:szCs w:val="28"/>
        </w:rPr>
        <w:t xml:space="preserve">2008 </w:t>
      </w:r>
      <w:r w:rsidR="007E1182" w:rsidRPr="00DC1108">
        <w:rPr>
          <w:rFonts w:ascii="Times New Roman" w:hAnsi="Times New Roman" w:cs="Times New Roman"/>
          <w:sz w:val="28"/>
          <w:szCs w:val="28"/>
        </w:rPr>
        <w:t>№</w:t>
      </w:r>
      <w:r w:rsidRPr="00DC110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3.4. Обращение, указанное в </w:t>
      </w:r>
      <w:hyperlink w:anchor="Par68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3.5. Уведомление, указанное в </w:t>
      </w:r>
      <w:hyperlink w:anchor="Par72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д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(</w:t>
      </w:r>
      <w:r w:rsidR="003908A0" w:rsidRPr="00DC1108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DC1108">
        <w:rPr>
          <w:rFonts w:ascii="Times New Roman" w:hAnsi="Times New Roman" w:cs="Times New Roman"/>
          <w:sz w:val="28"/>
          <w:szCs w:val="28"/>
        </w:rPr>
        <w:t xml:space="preserve">лицом, назначенным ответственным </w:t>
      </w:r>
      <w:r w:rsidR="00216DCE" w:rsidRPr="00DC1108">
        <w:rPr>
          <w:rFonts w:ascii="Times New Roman" w:hAnsi="Times New Roman" w:cs="Times New Roman"/>
          <w:sz w:val="28"/>
          <w:szCs w:val="28"/>
        </w:rPr>
        <w:t>по</w:t>
      </w:r>
      <w:r w:rsidRPr="00DC1108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216DCE" w:rsidRPr="00DC1108">
        <w:rPr>
          <w:rFonts w:ascii="Times New Roman" w:hAnsi="Times New Roman" w:cs="Times New Roman"/>
          <w:sz w:val="28"/>
          <w:szCs w:val="28"/>
        </w:rPr>
        <w:t>е</w:t>
      </w:r>
      <w:r w:rsidRPr="00DC1108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правонарушений) органа</w:t>
      </w:r>
      <w:r w:rsidR="003908A0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3908A0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>дминистрации, которое осуществляет подготовку мотивированного заключения о соблюдении гражданином, замещавшим должность муниципальной службы в органе</w:t>
      </w:r>
      <w:r w:rsidR="003908A0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органе </w:t>
      </w:r>
      <w:r w:rsidR="003908A0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дминистрации, требований </w:t>
      </w:r>
      <w:hyperlink r:id="rId17" w:history="1">
        <w:r w:rsidRPr="00DC110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3908A0" w:rsidRPr="00DC1108">
        <w:rPr>
          <w:rFonts w:ascii="Times New Roman" w:hAnsi="Times New Roman" w:cs="Times New Roman"/>
          <w:sz w:val="28"/>
          <w:szCs w:val="28"/>
        </w:rPr>
        <w:t>.12.2</w:t>
      </w:r>
      <w:r w:rsidRPr="00DC1108">
        <w:rPr>
          <w:rFonts w:ascii="Times New Roman" w:hAnsi="Times New Roman" w:cs="Times New Roman"/>
          <w:sz w:val="28"/>
          <w:szCs w:val="28"/>
        </w:rPr>
        <w:t xml:space="preserve">008 </w:t>
      </w:r>
      <w:r w:rsidR="007E1182" w:rsidRPr="00DC1108">
        <w:rPr>
          <w:rFonts w:ascii="Times New Roman" w:hAnsi="Times New Roman" w:cs="Times New Roman"/>
          <w:sz w:val="28"/>
          <w:szCs w:val="28"/>
        </w:rPr>
        <w:t>№</w:t>
      </w:r>
      <w:r w:rsidRPr="00DC110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06AE" w:rsidRPr="00DC11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E85" w:rsidRPr="00DC1108" w:rsidRDefault="00043C2A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3.6. </w:t>
      </w:r>
      <w:r w:rsidR="004D6BA8" w:rsidRPr="00DC1108">
        <w:rPr>
          <w:rFonts w:ascii="Times New Roman" w:hAnsi="Times New Roman" w:cs="Times New Roman"/>
          <w:sz w:val="28"/>
          <w:szCs w:val="28"/>
        </w:rPr>
        <w:t>Уведомление, указанное в</w:t>
      </w:r>
      <w:r w:rsidRPr="00DC1108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D5DA1" w:rsidRPr="00DC1108">
        <w:rPr>
          <w:rFonts w:ascii="Times New Roman" w:hAnsi="Times New Roman" w:cs="Times New Roman"/>
          <w:sz w:val="28"/>
          <w:szCs w:val="28"/>
        </w:rPr>
        <w:t>пятом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2" w:history="1">
        <w:r w:rsidR="004D6BA8" w:rsidRPr="00DC1108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DC1108">
          <w:rPr>
            <w:rFonts w:ascii="Times New Roman" w:hAnsi="Times New Roman" w:cs="Times New Roman"/>
            <w:sz w:val="28"/>
            <w:szCs w:val="28"/>
          </w:rPr>
          <w:t>а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4D6BA8"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р</w:t>
      </w:r>
      <w:r w:rsidR="00250732" w:rsidRPr="00DC1108">
        <w:rPr>
          <w:rFonts w:ascii="Times New Roman" w:hAnsi="Times New Roman" w:cs="Times New Roman"/>
          <w:sz w:val="28"/>
          <w:szCs w:val="28"/>
        </w:rPr>
        <w:t xml:space="preserve">ассматривается кадровой службой (должностным лицом, назначенным ответственным по профилактике коррупционных и </w:t>
      </w:r>
      <w:r w:rsidR="00250732" w:rsidRPr="00DC1108">
        <w:rPr>
          <w:rFonts w:ascii="Times New Roman" w:hAnsi="Times New Roman" w:cs="Times New Roman"/>
          <w:sz w:val="28"/>
          <w:szCs w:val="28"/>
        </w:rPr>
        <w:lastRenderedPageBreak/>
        <w:t xml:space="preserve">иных правонарушений) </w:t>
      </w:r>
      <w:r w:rsidR="004D6BA8" w:rsidRPr="00DC1108">
        <w:rPr>
          <w:rFonts w:ascii="Times New Roman" w:hAnsi="Times New Roman" w:cs="Times New Roman"/>
          <w:sz w:val="28"/>
          <w:szCs w:val="28"/>
        </w:rPr>
        <w:t>органа</w:t>
      </w:r>
      <w:r w:rsidR="00250732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</w:t>
      </w:r>
      <w:r w:rsidR="00C92E85" w:rsidRPr="00DC1108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уведомления.</w:t>
      </w:r>
    </w:p>
    <w:p w:rsidR="004D6BA8" w:rsidRPr="00DC1108" w:rsidRDefault="00C92E85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3.7. 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B71FC">
          <w:rPr>
            <w:rFonts w:ascii="Times New Roman" w:hAnsi="Times New Roman" w:cs="Times New Roman"/>
            <w:sz w:val="28"/>
            <w:szCs w:val="28"/>
          </w:rPr>
          <w:t xml:space="preserve">            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пункта 3.1 </w:t>
        </w:r>
      </w:hyperlink>
      <w:r w:rsidR="004D6BA8" w:rsidRPr="00DC1108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пятом </w:t>
      </w:r>
      <w:hyperlink r:id="rId19" w:history="1"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D6BA8" w:rsidRPr="00DC11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>д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 пункта 3.1 </w:t>
        </w:r>
      </w:hyperlink>
      <w:r w:rsidR="004D6BA8" w:rsidRPr="00DC1108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80A54" w:rsidRPr="00DC1108">
        <w:rPr>
          <w:rFonts w:ascii="Times New Roman" w:hAnsi="Times New Roman" w:cs="Times New Roman"/>
          <w:sz w:val="28"/>
          <w:szCs w:val="28"/>
        </w:rPr>
        <w:t>кадровая служба (должностное лицо, назначенное ответственным по профилактике коррупционных и иных правонарушений) органа местного самоуправления</w:t>
      </w:r>
      <w:r w:rsidR="004D6BA8" w:rsidRPr="00DC1108">
        <w:rPr>
          <w:rFonts w:ascii="Times New Roman" w:hAnsi="Times New Roman" w:cs="Times New Roman"/>
          <w:sz w:val="28"/>
          <w:szCs w:val="28"/>
        </w:rPr>
        <w:t>, отраслевого</w:t>
      </w:r>
      <w:r w:rsidR="00180A54" w:rsidRPr="00DC1108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180A54" w:rsidRPr="00DC1108">
        <w:rPr>
          <w:rFonts w:ascii="Times New Roman" w:hAnsi="Times New Roman" w:cs="Times New Roman"/>
          <w:sz w:val="28"/>
          <w:szCs w:val="28"/>
        </w:rPr>
        <w:t>А</w:t>
      </w:r>
      <w:r w:rsidR="004D6BA8" w:rsidRPr="00DC1108">
        <w:rPr>
          <w:rFonts w:ascii="Times New Roman" w:hAnsi="Times New Roman" w:cs="Times New Roman"/>
          <w:sz w:val="28"/>
          <w:szCs w:val="28"/>
        </w:rPr>
        <w:t>дминистрации име</w:t>
      </w:r>
      <w:r w:rsidR="00180A54" w:rsidRPr="00DC1108">
        <w:rPr>
          <w:rFonts w:ascii="Times New Roman" w:hAnsi="Times New Roman" w:cs="Times New Roman"/>
          <w:sz w:val="28"/>
          <w:szCs w:val="28"/>
        </w:rPr>
        <w:t>е</w:t>
      </w:r>
      <w:r w:rsidR="004D6BA8" w:rsidRPr="00DC1108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</w:t>
      </w:r>
      <w:r w:rsidR="008524E0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916E7" w:rsidRPr="00DC1108" w:rsidRDefault="003916E7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3.8.</w:t>
      </w:r>
      <w:r w:rsidRPr="00DC1108"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пунктами 3.3, 3.5 и 3.6 настоящего Положения, должны содержать:</w:t>
      </w:r>
    </w:p>
    <w:p w:rsidR="003916E7" w:rsidRPr="00DC1108" w:rsidRDefault="003916E7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E8353F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б</w:t>
      </w:r>
      <w:r w:rsidR="00E8353F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E8353F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д</w:t>
      </w:r>
      <w:r w:rsidR="00E8353F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</w:t>
      </w:r>
      <w:r w:rsidR="00E835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110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87314" w:rsidRPr="00DC1108">
        <w:rPr>
          <w:rFonts w:ascii="Times New Roman" w:hAnsi="Times New Roman" w:cs="Times New Roman"/>
          <w:sz w:val="28"/>
          <w:szCs w:val="28"/>
        </w:rPr>
        <w:t>3.1</w:t>
      </w:r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916E7" w:rsidRPr="00DC1108" w:rsidRDefault="003916E7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916E7" w:rsidRPr="00DC1108" w:rsidRDefault="003916E7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6B71FC">
        <w:rPr>
          <w:rFonts w:ascii="Times New Roman" w:hAnsi="Times New Roman" w:cs="Times New Roman"/>
          <w:sz w:val="28"/>
          <w:szCs w:val="28"/>
        </w:rPr>
        <w:t>зацах втором и пятом подпункта «</w:t>
      </w:r>
      <w:r w:rsidRPr="00DC1108">
        <w:rPr>
          <w:rFonts w:ascii="Times New Roman" w:hAnsi="Times New Roman" w:cs="Times New Roman"/>
          <w:sz w:val="28"/>
          <w:szCs w:val="28"/>
        </w:rPr>
        <w:t>б</w:t>
      </w:r>
      <w:r w:rsidR="006B71FC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E8353F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д</w:t>
      </w:r>
      <w:r w:rsidR="00E8353F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87314" w:rsidRPr="00DC1108">
        <w:rPr>
          <w:rFonts w:ascii="Times New Roman" w:hAnsi="Times New Roman" w:cs="Times New Roman"/>
          <w:sz w:val="28"/>
          <w:szCs w:val="28"/>
        </w:rPr>
        <w:t>3.1</w:t>
      </w:r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DF6E41" w:rsidRPr="00DC1108">
        <w:rPr>
          <w:rFonts w:ascii="Times New Roman" w:hAnsi="Times New Roman" w:cs="Times New Roman"/>
          <w:sz w:val="28"/>
          <w:szCs w:val="28"/>
        </w:rPr>
        <w:t>3.1</w:t>
      </w:r>
      <w:r w:rsidR="00444BD2" w:rsidRPr="00DC1108">
        <w:rPr>
          <w:rFonts w:ascii="Times New Roman" w:hAnsi="Times New Roman" w:cs="Times New Roman"/>
          <w:sz w:val="28"/>
          <w:szCs w:val="28"/>
        </w:rPr>
        <w:t>8</w:t>
      </w:r>
      <w:r w:rsidRPr="00DC1108">
        <w:rPr>
          <w:rFonts w:ascii="Times New Roman" w:hAnsi="Times New Roman" w:cs="Times New Roman"/>
          <w:sz w:val="28"/>
          <w:szCs w:val="28"/>
        </w:rPr>
        <w:t xml:space="preserve">, </w:t>
      </w:r>
      <w:r w:rsidR="00DF6E41" w:rsidRPr="00DC1108">
        <w:rPr>
          <w:rFonts w:ascii="Times New Roman" w:hAnsi="Times New Roman" w:cs="Times New Roman"/>
          <w:sz w:val="28"/>
          <w:szCs w:val="28"/>
        </w:rPr>
        <w:t>3.</w:t>
      </w:r>
      <w:r w:rsidR="00444BD2" w:rsidRPr="00DC1108">
        <w:rPr>
          <w:rFonts w:ascii="Times New Roman" w:hAnsi="Times New Roman" w:cs="Times New Roman"/>
          <w:sz w:val="28"/>
          <w:szCs w:val="28"/>
        </w:rPr>
        <w:t>21</w:t>
      </w:r>
      <w:r w:rsidRPr="00DC1108">
        <w:rPr>
          <w:rFonts w:ascii="Times New Roman" w:hAnsi="Times New Roman" w:cs="Times New Roman"/>
          <w:sz w:val="28"/>
          <w:szCs w:val="28"/>
        </w:rPr>
        <w:t xml:space="preserve">, </w:t>
      </w:r>
      <w:r w:rsidR="00DF6E41" w:rsidRPr="00DC1108">
        <w:rPr>
          <w:rFonts w:ascii="Times New Roman" w:hAnsi="Times New Roman" w:cs="Times New Roman"/>
          <w:sz w:val="28"/>
          <w:szCs w:val="28"/>
        </w:rPr>
        <w:t>3.</w:t>
      </w:r>
      <w:r w:rsidR="00922A56" w:rsidRPr="00DC1108">
        <w:rPr>
          <w:rFonts w:ascii="Times New Roman" w:hAnsi="Times New Roman" w:cs="Times New Roman"/>
          <w:sz w:val="28"/>
          <w:szCs w:val="28"/>
        </w:rPr>
        <w:t>2</w:t>
      </w:r>
      <w:r w:rsidR="00444BD2" w:rsidRPr="00DC1108">
        <w:rPr>
          <w:rFonts w:ascii="Times New Roman" w:hAnsi="Times New Roman" w:cs="Times New Roman"/>
          <w:sz w:val="28"/>
          <w:szCs w:val="28"/>
        </w:rPr>
        <w:t>4</w:t>
      </w:r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DF6E41" w:rsidRPr="00DC1108">
        <w:rPr>
          <w:rFonts w:ascii="Times New Roman" w:hAnsi="Times New Roman" w:cs="Times New Roman"/>
          <w:sz w:val="28"/>
          <w:szCs w:val="28"/>
        </w:rPr>
        <w:t>9</w:t>
      </w:r>
      <w:r w:rsidRPr="00DC110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2" w:history="1">
        <w:r w:rsidRPr="00DC1108">
          <w:rPr>
            <w:rFonts w:ascii="Times New Roman" w:hAnsi="Times New Roman" w:cs="Times New Roman"/>
            <w:sz w:val="28"/>
            <w:szCs w:val="28"/>
          </w:rPr>
          <w:t>пунктами 3.</w:t>
        </w:r>
      </w:hyperlink>
      <w:r w:rsidR="00A91962" w:rsidRPr="00DC1108">
        <w:rPr>
          <w:rFonts w:ascii="Times New Roman" w:hAnsi="Times New Roman" w:cs="Times New Roman"/>
          <w:sz w:val="28"/>
          <w:szCs w:val="28"/>
        </w:rPr>
        <w:t>10</w:t>
      </w:r>
      <w:r w:rsidRPr="00DC11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DC1108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C421FE" w:rsidRPr="00DC1108">
        <w:rPr>
          <w:rFonts w:ascii="Times New Roman" w:hAnsi="Times New Roman" w:cs="Times New Roman"/>
          <w:sz w:val="28"/>
          <w:szCs w:val="28"/>
        </w:rPr>
        <w:t>1</w:t>
      </w:r>
      <w:r w:rsidR="00A91962" w:rsidRPr="00DC1108">
        <w:rPr>
          <w:rFonts w:ascii="Times New Roman" w:hAnsi="Times New Roman" w:cs="Times New Roman"/>
          <w:sz w:val="28"/>
          <w:szCs w:val="28"/>
        </w:rPr>
        <w:t>1</w:t>
      </w:r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(</w:t>
      </w:r>
      <w:r w:rsidR="008524E0" w:rsidRPr="00DC1108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DC1108">
        <w:rPr>
          <w:rFonts w:ascii="Times New Roman" w:hAnsi="Times New Roman" w:cs="Times New Roman"/>
          <w:sz w:val="28"/>
          <w:szCs w:val="28"/>
        </w:rPr>
        <w:t>лицу, назначенному ответственным за профилактику коррупционных и иных правонарушений) органа</w:t>
      </w:r>
      <w:r w:rsidR="008524E0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8524E0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>дминистрации с результатами ее проверки;</w:t>
      </w:r>
    </w:p>
    <w:p w:rsidR="004D6BA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4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8524E0" w:rsidRPr="00DC1108">
        <w:rPr>
          <w:rFonts w:ascii="Times New Roman" w:hAnsi="Times New Roman" w:cs="Times New Roman"/>
          <w:sz w:val="28"/>
          <w:szCs w:val="28"/>
        </w:rPr>
        <w:t>8</w:t>
      </w:r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</w:t>
      </w:r>
      <w:bookmarkStart w:id="11" w:name="_GoBack"/>
      <w:bookmarkEnd w:id="11"/>
      <w:r w:rsidRPr="00DC1108">
        <w:rPr>
          <w:rFonts w:ascii="Times New Roman" w:hAnsi="Times New Roman" w:cs="Times New Roman"/>
          <w:sz w:val="28"/>
          <w:szCs w:val="28"/>
        </w:rPr>
        <w:t>(об отказе в рассмотрении) в ходе заседания Комиссии дополнительных материалов.</w:t>
      </w:r>
    </w:p>
    <w:p w:rsidR="00E8353F" w:rsidRPr="00DC1108" w:rsidRDefault="00E8353F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2"/>
      <w:bookmarkEnd w:id="12"/>
      <w:r w:rsidRPr="00DC11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F6E41" w:rsidRPr="00DC1108">
        <w:rPr>
          <w:rFonts w:ascii="Times New Roman" w:hAnsi="Times New Roman" w:cs="Times New Roman"/>
          <w:sz w:val="28"/>
          <w:szCs w:val="28"/>
        </w:rPr>
        <w:t>10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ar69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абзацах третьем и </w:t>
        </w:r>
        <w:r w:rsidR="00801638" w:rsidRPr="00DC1108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3"/>
      <w:bookmarkEnd w:id="13"/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1</w:t>
      </w:r>
      <w:r w:rsidR="00DF6E41" w:rsidRPr="00DC1108">
        <w:rPr>
          <w:rFonts w:ascii="Times New Roman" w:hAnsi="Times New Roman" w:cs="Times New Roman"/>
          <w:sz w:val="28"/>
          <w:szCs w:val="28"/>
        </w:rPr>
        <w:t>1</w:t>
      </w:r>
      <w:r w:rsidRPr="00DC1108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ar72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д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1</w:t>
      </w:r>
      <w:r w:rsidR="00DF6E41" w:rsidRPr="00DC1108">
        <w:rPr>
          <w:rFonts w:ascii="Times New Roman" w:hAnsi="Times New Roman" w:cs="Times New Roman"/>
          <w:sz w:val="28"/>
          <w:szCs w:val="28"/>
        </w:rPr>
        <w:t>2</w:t>
      </w:r>
      <w:r w:rsidRPr="00DC1108">
        <w:rPr>
          <w:rFonts w:ascii="Times New Roman" w:hAnsi="Times New Roman" w:cs="Times New Roman"/>
          <w:sz w:val="28"/>
          <w:szCs w:val="28"/>
        </w:rPr>
        <w:t>. Заседание комиссии проводится</w:t>
      </w:r>
      <w:r w:rsidR="00C421FE" w:rsidRPr="00DC1108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DC1108">
        <w:rPr>
          <w:rFonts w:ascii="Times New Roman" w:hAnsi="Times New Roman" w:cs="Times New Roman"/>
          <w:sz w:val="28"/>
          <w:szCs w:val="28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1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DC1108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1</w:t>
      </w:r>
      <w:r w:rsidR="00DF6E41" w:rsidRPr="00DC1108">
        <w:rPr>
          <w:rFonts w:ascii="Times New Roman" w:hAnsi="Times New Roman" w:cs="Times New Roman"/>
          <w:sz w:val="28"/>
          <w:szCs w:val="28"/>
        </w:rPr>
        <w:t>3</w:t>
      </w:r>
      <w:r w:rsidRPr="00DC1108">
        <w:rPr>
          <w:rFonts w:ascii="Times New Roman" w:hAnsi="Times New Roman" w:cs="Times New Roman"/>
          <w:sz w:val="28"/>
          <w:szCs w:val="28"/>
        </w:rPr>
        <w:t>.</w:t>
      </w:r>
      <w:r w:rsidRPr="00DC1108"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Заседания комиссии проводятся в отсутствие муниципального служащего или гражданина в случаях:</w:t>
      </w:r>
    </w:p>
    <w:p w:rsidR="004D6BA8" w:rsidRPr="00DC1108" w:rsidRDefault="004D6BA8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б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не содержится указания о намерении лично присутствовать на заседании комиссии;</w:t>
      </w:r>
    </w:p>
    <w:p w:rsidR="004D6BA8" w:rsidRPr="00DC1108" w:rsidRDefault="004D6BA8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3.1</w:t>
      </w:r>
      <w:r w:rsidR="00DF6E41" w:rsidRPr="00DC1108">
        <w:rPr>
          <w:rFonts w:ascii="Times New Roman" w:hAnsi="Times New Roman" w:cs="Times New Roman"/>
          <w:sz w:val="28"/>
          <w:szCs w:val="28"/>
        </w:rPr>
        <w:t>4</w:t>
      </w:r>
      <w:r w:rsidRPr="00DC1108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5313B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F6E41" w:rsidRPr="00DC1108">
        <w:rPr>
          <w:rFonts w:ascii="Times New Roman" w:hAnsi="Times New Roman" w:cs="Times New Roman"/>
          <w:sz w:val="28"/>
          <w:szCs w:val="28"/>
        </w:rPr>
        <w:t>5</w:t>
      </w:r>
      <w:r w:rsidRPr="00DC1108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  <w:bookmarkStart w:id="14" w:name="Par88"/>
      <w:bookmarkEnd w:id="14"/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3.1</w:t>
      </w:r>
      <w:r w:rsidR="00DF6E41" w:rsidRPr="00DC1108">
        <w:rPr>
          <w:rFonts w:ascii="Times New Roman" w:hAnsi="Times New Roman" w:cs="Times New Roman"/>
          <w:sz w:val="28"/>
          <w:szCs w:val="28"/>
        </w:rPr>
        <w:t>6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5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а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3.1</w:t>
      </w:r>
      <w:r w:rsidR="00DF6E41" w:rsidRPr="00DC1108">
        <w:rPr>
          <w:rFonts w:ascii="Times New Roman" w:hAnsi="Times New Roman" w:cs="Times New Roman"/>
          <w:sz w:val="28"/>
          <w:szCs w:val="28"/>
        </w:rPr>
        <w:t>7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6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а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к урегулированию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3.1</w:t>
      </w:r>
      <w:r w:rsidR="00DF6E41" w:rsidRPr="00DC1108">
        <w:rPr>
          <w:rFonts w:ascii="Times New Roman" w:hAnsi="Times New Roman" w:cs="Times New Roman"/>
          <w:sz w:val="28"/>
          <w:szCs w:val="28"/>
        </w:rPr>
        <w:t>8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8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и (или) о выполнении работы на условиях гражданско-правового договора в коммерческой или некоммерческой </w:t>
      </w:r>
      <w:r w:rsidRPr="00DC1108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3.1</w:t>
      </w:r>
      <w:r w:rsidR="00922A56" w:rsidRPr="00DC1108">
        <w:rPr>
          <w:rFonts w:ascii="Times New Roman" w:hAnsi="Times New Roman" w:cs="Times New Roman"/>
          <w:sz w:val="28"/>
          <w:szCs w:val="28"/>
        </w:rPr>
        <w:t>9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9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C06AE" w:rsidRPr="00DC1108">
          <w:rPr>
            <w:rFonts w:ascii="Times New Roman" w:hAnsi="Times New Roman" w:cs="Times New Roman"/>
            <w:sz w:val="28"/>
            <w:szCs w:val="28"/>
          </w:rPr>
          <w:t>«б»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96545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12640B" w:rsidRPr="00DC110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(руководителю отраслевого (функционального) органа Администрации) </w:t>
      </w:r>
      <w:r w:rsidRPr="00DC1108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96545" w:rsidRPr="00DC1108" w:rsidRDefault="00796545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22A56" w:rsidRPr="00DC1108">
        <w:rPr>
          <w:rFonts w:ascii="Times New Roman" w:hAnsi="Times New Roman" w:cs="Times New Roman"/>
          <w:sz w:val="28"/>
          <w:szCs w:val="28"/>
        </w:rPr>
        <w:t>20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четвертом подпункта </w:t>
      </w:r>
      <w:r w:rsidR="00CC06AE" w:rsidRPr="00DC1108">
        <w:rPr>
          <w:rFonts w:ascii="Times New Roman" w:hAnsi="Times New Roman" w:cs="Times New Roman"/>
          <w:sz w:val="28"/>
          <w:szCs w:val="28"/>
        </w:rPr>
        <w:t>«б»</w:t>
      </w:r>
      <w:r w:rsidRPr="00DC1108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796545" w:rsidRPr="00DC1108" w:rsidRDefault="00796545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96545" w:rsidRPr="00DC1108" w:rsidRDefault="00796545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(отраслевого (функционального) органа Администрации) применить к муниципальному служащему конкретную меру ответственности.</w:t>
      </w:r>
    </w:p>
    <w:p w:rsidR="004D6BA8" w:rsidRPr="00DC1108" w:rsidRDefault="00E942BC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3.2</w:t>
      </w:r>
      <w:r w:rsidR="00922A56" w:rsidRPr="00DC1108">
        <w:rPr>
          <w:rFonts w:ascii="Times New Roman" w:hAnsi="Times New Roman" w:cs="Times New Roman"/>
          <w:sz w:val="28"/>
          <w:szCs w:val="28"/>
        </w:rPr>
        <w:t>1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2" w:history="1"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EC226A" w:rsidRPr="00DC1108">
          <w:rPr>
            <w:rFonts w:ascii="Times New Roman" w:hAnsi="Times New Roman" w:cs="Times New Roman"/>
            <w:sz w:val="28"/>
            <w:szCs w:val="28"/>
          </w:rPr>
          <w:t>пято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м подпункта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4D6BA8"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DC1108" w:rsidRDefault="004D6BA8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6BA8" w:rsidRPr="00DC1108" w:rsidRDefault="004D6BA8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его руководителю принять меры по урегулированию конфликта интересов или по недопущению его возникновения;</w:t>
      </w:r>
    </w:p>
    <w:p w:rsidR="004D6BA8" w:rsidRPr="00DC1108" w:rsidRDefault="004D6BA8" w:rsidP="00DC1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1"/>
      <w:bookmarkEnd w:id="15"/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2</w:t>
      </w:r>
      <w:r w:rsidR="00444BD2" w:rsidRPr="00DC1108">
        <w:rPr>
          <w:rFonts w:ascii="Times New Roman" w:hAnsi="Times New Roman" w:cs="Times New Roman"/>
          <w:sz w:val="28"/>
          <w:szCs w:val="28"/>
        </w:rPr>
        <w:t>2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1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г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DC110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DC110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1182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</w:t>
      </w:r>
      <w:r w:rsidR="00CC06AE" w:rsidRPr="00DC11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1108">
        <w:rPr>
          <w:rFonts w:ascii="Times New Roman" w:hAnsi="Times New Roman" w:cs="Times New Roman"/>
          <w:sz w:val="28"/>
          <w:szCs w:val="28"/>
        </w:rPr>
        <w:t>и иных лиц их доходам</w:t>
      </w:r>
      <w:r w:rsidR="007E1182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CC06AE" w:rsidRPr="00DC11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1108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руководителю </w:t>
      </w:r>
      <w:r w:rsidR="0012640B" w:rsidRPr="00DC110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(руководителю отраслевого (функционального) органа Администрации) </w:t>
      </w:r>
      <w:r w:rsidRPr="00DC1108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2</w:t>
      </w:r>
      <w:r w:rsidR="00444BD2" w:rsidRPr="00DC1108">
        <w:rPr>
          <w:rFonts w:ascii="Times New Roman" w:hAnsi="Times New Roman" w:cs="Times New Roman"/>
          <w:sz w:val="28"/>
          <w:szCs w:val="28"/>
        </w:rPr>
        <w:t>3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</w:t>
      </w:r>
      <w:r w:rsidR="00666695" w:rsidRPr="00DC110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DC11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" w:history="1">
        <w:r w:rsidR="00666695" w:rsidRPr="00DC1108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а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7" w:history="1"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C06AE" w:rsidRPr="00DC1108">
        <w:rPr>
          <w:rFonts w:ascii="Times New Roman" w:hAnsi="Times New Roman" w:cs="Times New Roman"/>
          <w:sz w:val="28"/>
          <w:szCs w:val="28"/>
        </w:rPr>
        <w:t>,</w:t>
      </w:r>
      <w:r w:rsidRPr="00DC11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г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="00CC06AE" w:rsidRPr="00DC1108">
          <w:rPr>
            <w:rFonts w:ascii="Times New Roman" w:hAnsi="Times New Roman" w:cs="Times New Roman"/>
            <w:sz w:val="28"/>
            <w:szCs w:val="28"/>
          </w:rPr>
          <w:t>,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«д»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2</w:t>
      </w:r>
      <w:r w:rsidR="00444BD2" w:rsidRPr="00DC1108">
        <w:rPr>
          <w:rFonts w:ascii="Times New Roman" w:hAnsi="Times New Roman" w:cs="Times New Roman"/>
          <w:sz w:val="28"/>
          <w:szCs w:val="28"/>
        </w:rPr>
        <w:t>4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2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д</w:t>
        </w:r>
        <w:r w:rsidR="007E1182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DC110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666695" w:rsidRPr="00DC1108">
        <w:rPr>
          <w:rFonts w:ascii="Times New Roman" w:hAnsi="Times New Roman" w:cs="Times New Roman"/>
          <w:sz w:val="28"/>
          <w:szCs w:val="28"/>
        </w:rPr>
        <w:t>.12.</w:t>
      </w:r>
      <w:r w:rsidRPr="00DC1108">
        <w:rPr>
          <w:rFonts w:ascii="Times New Roman" w:hAnsi="Times New Roman" w:cs="Times New Roman"/>
          <w:sz w:val="28"/>
          <w:szCs w:val="28"/>
        </w:rPr>
        <w:t xml:space="preserve">2008 </w:t>
      </w:r>
      <w:r w:rsidR="00B82933" w:rsidRPr="00DC1108">
        <w:rPr>
          <w:rFonts w:ascii="Times New Roman" w:hAnsi="Times New Roman" w:cs="Times New Roman"/>
          <w:sz w:val="28"/>
          <w:szCs w:val="28"/>
        </w:rPr>
        <w:t>№</w:t>
      </w:r>
      <w:r w:rsidRPr="00DC110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82933" w:rsidRPr="00DC1108">
        <w:rPr>
          <w:rFonts w:ascii="Times New Roman" w:hAnsi="Times New Roman" w:cs="Times New Roman"/>
          <w:sz w:val="28"/>
          <w:szCs w:val="28"/>
        </w:rPr>
        <w:t>«</w:t>
      </w:r>
      <w:r w:rsidRPr="00DC110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82933" w:rsidRPr="00DC1108">
        <w:rPr>
          <w:rFonts w:ascii="Times New Roman" w:hAnsi="Times New Roman" w:cs="Times New Roman"/>
          <w:sz w:val="28"/>
          <w:szCs w:val="28"/>
        </w:rPr>
        <w:t>»</w:t>
      </w:r>
      <w:r w:rsidRPr="00DC1108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4D6BA8" w:rsidRPr="00DC1108" w:rsidRDefault="00E942BC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3.2</w:t>
      </w:r>
      <w:r w:rsidR="00444BD2" w:rsidRPr="00DC1108">
        <w:rPr>
          <w:rFonts w:ascii="Times New Roman" w:hAnsi="Times New Roman" w:cs="Times New Roman"/>
          <w:sz w:val="28"/>
          <w:szCs w:val="28"/>
        </w:rPr>
        <w:t>5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подпунктом </w:t>
      </w:r>
      <w:r w:rsidR="00B82933" w:rsidRPr="00DC1108">
        <w:rPr>
          <w:rFonts w:ascii="Times New Roman" w:hAnsi="Times New Roman" w:cs="Times New Roman"/>
          <w:sz w:val="28"/>
          <w:szCs w:val="28"/>
        </w:rPr>
        <w:t>«</w:t>
      </w:r>
      <w:r w:rsidR="004D6BA8" w:rsidRPr="00DC1108">
        <w:rPr>
          <w:rFonts w:ascii="Times New Roman" w:hAnsi="Times New Roman" w:cs="Times New Roman"/>
          <w:sz w:val="28"/>
          <w:szCs w:val="28"/>
        </w:rPr>
        <w:t>в</w:t>
      </w:r>
      <w:r w:rsidR="00B82933" w:rsidRPr="00DC1108">
        <w:rPr>
          <w:rFonts w:ascii="Times New Roman" w:hAnsi="Times New Roman" w:cs="Times New Roman"/>
          <w:sz w:val="28"/>
          <w:szCs w:val="28"/>
        </w:rPr>
        <w:t>»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Комиссия принимает соответствующее решение.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3.2</w:t>
      </w:r>
      <w:r w:rsidR="00444BD2" w:rsidRPr="00DC1108">
        <w:rPr>
          <w:rFonts w:ascii="Times New Roman" w:hAnsi="Times New Roman" w:cs="Times New Roman"/>
          <w:sz w:val="28"/>
          <w:szCs w:val="28"/>
        </w:rPr>
        <w:t>6</w:t>
      </w:r>
      <w:r w:rsidRPr="00DC1108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63" w:history="1">
        <w:r w:rsidRPr="00DC110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тайным голосованием (если Комиссия не примет иное решение) простым большинством голосов, присутствующих на заседании членов Комиссии.</w:t>
      </w:r>
    </w:p>
    <w:p w:rsidR="004D6BA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3.2</w:t>
      </w:r>
      <w:r w:rsidR="00444BD2" w:rsidRPr="00DC1108">
        <w:rPr>
          <w:rFonts w:ascii="Times New Roman" w:hAnsi="Times New Roman" w:cs="Times New Roman"/>
          <w:sz w:val="28"/>
          <w:szCs w:val="28"/>
        </w:rPr>
        <w:t>7</w:t>
      </w:r>
      <w:r w:rsidRPr="00DC1108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67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B82933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B82933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</w:t>
      </w:r>
      <w:r w:rsidR="00666695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666695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дминистрации носят рекомендательный характер. Решение, принимаемое по итогам рассмотрения вопроса, указанного в </w:t>
      </w:r>
      <w:hyperlink w:anchor="Par68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82933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B82933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8353F" w:rsidRDefault="00E8353F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53F" w:rsidRPr="00DC1108" w:rsidRDefault="00E8353F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A8" w:rsidRPr="00DC1108" w:rsidRDefault="00E942BC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444BD2" w:rsidRPr="00DC1108">
        <w:rPr>
          <w:rFonts w:ascii="Times New Roman" w:hAnsi="Times New Roman" w:cs="Times New Roman"/>
          <w:sz w:val="28"/>
          <w:szCs w:val="28"/>
        </w:rPr>
        <w:t>8</w:t>
      </w:r>
      <w:r w:rsidR="004D6BA8" w:rsidRPr="00DC110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</w:t>
      </w:r>
      <w:r w:rsidR="00272BB5" w:rsidRPr="00DC110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C1108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272BB5" w:rsidRPr="00DC110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C1108">
        <w:rPr>
          <w:rFonts w:ascii="Times New Roman" w:hAnsi="Times New Roman" w:cs="Times New Roman"/>
          <w:sz w:val="28"/>
          <w:szCs w:val="28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C6A73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</w:t>
      </w:r>
      <w:r w:rsidR="000C6A73" w:rsidRPr="00DC1108">
        <w:rPr>
          <w:rFonts w:ascii="Times New Roman" w:hAnsi="Times New Roman" w:cs="Times New Roman"/>
          <w:sz w:val="28"/>
          <w:szCs w:val="28"/>
        </w:rPr>
        <w:t xml:space="preserve"> и дата поступления;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3.2</w:t>
      </w:r>
      <w:r w:rsidR="00444BD2" w:rsidRPr="00DC1108">
        <w:rPr>
          <w:rFonts w:ascii="Times New Roman" w:hAnsi="Times New Roman" w:cs="Times New Roman"/>
          <w:sz w:val="28"/>
          <w:szCs w:val="28"/>
        </w:rPr>
        <w:t>9</w:t>
      </w:r>
      <w:r w:rsidRPr="00DC1108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</w:t>
      </w:r>
      <w:r w:rsidR="003B3856" w:rsidRPr="00DC1108">
        <w:rPr>
          <w:rFonts w:ascii="Times New Roman" w:hAnsi="Times New Roman" w:cs="Times New Roman"/>
          <w:sz w:val="28"/>
          <w:szCs w:val="28"/>
        </w:rPr>
        <w:t>ее</w:t>
      </w:r>
      <w:r w:rsidRPr="00DC1108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D6BA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</w:t>
      </w:r>
      <w:r w:rsidR="00444BD2" w:rsidRPr="00DC1108">
        <w:rPr>
          <w:rFonts w:ascii="Times New Roman" w:hAnsi="Times New Roman" w:cs="Times New Roman"/>
          <w:sz w:val="28"/>
          <w:szCs w:val="28"/>
        </w:rPr>
        <w:t>30</w:t>
      </w:r>
      <w:r w:rsidRPr="00DC1108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руководителю органа</w:t>
      </w:r>
      <w:r w:rsidR="00004589" w:rsidRPr="00DC110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C1108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004589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>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8353F" w:rsidRPr="00DC1108" w:rsidRDefault="00E8353F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3</w:t>
      </w:r>
      <w:r w:rsidR="00444BD2" w:rsidRPr="00DC1108">
        <w:rPr>
          <w:rFonts w:ascii="Times New Roman" w:hAnsi="Times New Roman" w:cs="Times New Roman"/>
          <w:sz w:val="28"/>
          <w:szCs w:val="28"/>
        </w:rPr>
        <w:t>1</w:t>
      </w:r>
      <w:r w:rsidRPr="00DC110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F91384" w:rsidRPr="00DC110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отраслевого (функционального) органа Администрации </w:t>
      </w:r>
      <w:r w:rsidRPr="00DC1108">
        <w:rPr>
          <w:rFonts w:ascii="Times New Roman" w:hAnsi="Times New Roman" w:cs="Times New Roman"/>
          <w:sz w:val="28"/>
          <w:szCs w:val="28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4D6BA8" w:rsidRPr="00DC1108" w:rsidRDefault="00E942BC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3.3</w:t>
      </w:r>
      <w:r w:rsidR="00444BD2" w:rsidRPr="00DC1108">
        <w:rPr>
          <w:rFonts w:ascii="Times New Roman" w:hAnsi="Times New Roman" w:cs="Times New Roman"/>
          <w:sz w:val="28"/>
          <w:szCs w:val="28"/>
        </w:rPr>
        <w:t>2</w:t>
      </w:r>
      <w:r w:rsidR="004D6BA8" w:rsidRPr="00DC1108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</w:t>
      </w:r>
      <w:r w:rsidR="00114366" w:rsidRPr="00DC1108">
        <w:rPr>
          <w:rFonts w:ascii="Times New Roman" w:hAnsi="Times New Roman" w:cs="Times New Roman"/>
          <w:sz w:val="28"/>
          <w:szCs w:val="28"/>
        </w:rPr>
        <w:t>п</w:t>
      </w:r>
      <w:r w:rsidR="004D6BA8" w:rsidRPr="00DC1108">
        <w:rPr>
          <w:rFonts w:ascii="Times New Roman" w:hAnsi="Times New Roman" w:cs="Times New Roman"/>
          <w:sz w:val="28"/>
          <w:szCs w:val="28"/>
        </w:rPr>
        <w:t>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6BA8" w:rsidRPr="00DC1108" w:rsidRDefault="00E942BC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3.3</w:t>
      </w:r>
      <w:r w:rsidR="00444BD2" w:rsidRPr="00DC1108">
        <w:rPr>
          <w:rFonts w:ascii="Times New Roman" w:hAnsi="Times New Roman" w:cs="Times New Roman"/>
          <w:sz w:val="28"/>
          <w:szCs w:val="28"/>
        </w:rPr>
        <w:t>3</w:t>
      </w:r>
      <w:r w:rsidR="004D6BA8" w:rsidRPr="00DC1108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D6BA8" w:rsidRDefault="00E942BC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3.3</w:t>
      </w:r>
      <w:r w:rsidR="00444BD2" w:rsidRPr="00DC1108">
        <w:rPr>
          <w:rFonts w:ascii="Times New Roman" w:hAnsi="Times New Roman" w:cs="Times New Roman"/>
          <w:sz w:val="28"/>
          <w:szCs w:val="28"/>
        </w:rPr>
        <w:t>4</w:t>
      </w:r>
      <w:r w:rsidR="004D6BA8" w:rsidRPr="00DC1108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353F" w:rsidRPr="00DC1108" w:rsidRDefault="00E8353F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942BC" w:rsidRPr="00DC1108">
        <w:rPr>
          <w:rFonts w:ascii="Times New Roman" w:hAnsi="Times New Roman" w:cs="Times New Roman"/>
          <w:sz w:val="28"/>
          <w:szCs w:val="28"/>
        </w:rPr>
        <w:t>3</w:t>
      </w:r>
      <w:r w:rsidR="00444BD2" w:rsidRPr="00DC1108">
        <w:rPr>
          <w:rFonts w:ascii="Times New Roman" w:hAnsi="Times New Roman" w:cs="Times New Roman"/>
          <w:sz w:val="28"/>
          <w:szCs w:val="28"/>
        </w:rPr>
        <w:t>5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0B79CE" w:rsidRPr="00DC1108">
        <w:rPr>
          <w:rFonts w:ascii="Times New Roman" w:hAnsi="Times New Roman" w:cs="Times New Roman"/>
          <w:sz w:val="28"/>
          <w:szCs w:val="28"/>
        </w:rPr>
        <w:t>А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</w:t>
      </w:r>
      <w:hyperlink w:anchor="Par67" w:history="1">
        <w:r w:rsidRPr="00DC1108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B82933" w:rsidRPr="00DC1108">
          <w:rPr>
            <w:rFonts w:ascii="Times New Roman" w:hAnsi="Times New Roman" w:cs="Times New Roman"/>
            <w:sz w:val="28"/>
            <w:szCs w:val="28"/>
          </w:rPr>
          <w:t>«</w:t>
        </w:r>
        <w:r w:rsidRPr="00DC1108">
          <w:rPr>
            <w:rFonts w:ascii="Times New Roman" w:hAnsi="Times New Roman" w:cs="Times New Roman"/>
            <w:sz w:val="28"/>
            <w:szCs w:val="28"/>
          </w:rPr>
          <w:t>б</w:t>
        </w:r>
        <w:r w:rsidR="00B82933" w:rsidRPr="00DC1108">
          <w:rPr>
            <w:rFonts w:ascii="Times New Roman" w:hAnsi="Times New Roman" w:cs="Times New Roman"/>
            <w:sz w:val="28"/>
            <w:szCs w:val="28"/>
          </w:rPr>
          <w:t>»</w:t>
        </w:r>
        <w:r w:rsidRPr="00DC110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EB5EA6" w:rsidRPr="00DC1108">
        <w:rPr>
          <w:rFonts w:ascii="Times New Roman" w:hAnsi="Times New Roman" w:cs="Times New Roman"/>
          <w:sz w:val="28"/>
          <w:szCs w:val="28"/>
        </w:rPr>
        <w:t>К</w:t>
      </w:r>
      <w:r w:rsidRPr="00DC1108">
        <w:rPr>
          <w:rFonts w:ascii="Times New Roman" w:hAnsi="Times New Roman" w:cs="Times New Roman"/>
          <w:sz w:val="28"/>
          <w:szCs w:val="28"/>
        </w:rPr>
        <w:t>омиссии.</w:t>
      </w:r>
    </w:p>
    <w:p w:rsidR="004D6BA8" w:rsidRPr="00DC1108" w:rsidRDefault="004D6BA8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3.3</w:t>
      </w:r>
      <w:r w:rsidR="00444BD2" w:rsidRPr="00DC1108">
        <w:rPr>
          <w:rFonts w:ascii="Times New Roman" w:hAnsi="Times New Roman" w:cs="Times New Roman"/>
          <w:sz w:val="28"/>
          <w:szCs w:val="28"/>
        </w:rPr>
        <w:t>6</w:t>
      </w:r>
      <w:r w:rsidRPr="00DC1108">
        <w:rPr>
          <w:rFonts w:ascii="Times New Roman" w:hAnsi="Times New Roman" w:cs="Times New Roman"/>
          <w:sz w:val="28"/>
          <w:szCs w:val="28"/>
        </w:rPr>
        <w:t>. Решение Комиссии, принятое в отношении муниципального служащего, хранится в его личном деле.</w:t>
      </w:r>
    </w:p>
    <w:p w:rsidR="004D6BA8" w:rsidRPr="00DC1108" w:rsidRDefault="000B79CE" w:rsidP="00DC11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3.3</w:t>
      </w:r>
      <w:r w:rsidR="00444BD2" w:rsidRPr="00DC1108">
        <w:rPr>
          <w:rFonts w:ascii="Times New Roman" w:hAnsi="Times New Roman" w:cs="Times New Roman"/>
          <w:sz w:val="28"/>
          <w:szCs w:val="28"/>
        </w:rPr>
        <w:t>7</w:t>
      </w:r>
      <w:r w:rsidRPr="00DC110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B21CF" w:rsidRPr="00DC1108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DC11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353F" w:rsidRDefault="00E8353F" w:rsidP="00E83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53F" w:rsidRDefault="00E8353F" w:rsidP="00E83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7F48" w:rsidRPr="00DC1108" w:rsidRDefault="001E1F26" w:rsidP="00E8353F">
      <w:pPr>
        <w:pStyle w:val="ConsPlusNormal"/>
        <w:jc w:val="center"/>
      </w:pPr>
      <w:r w:rsidRPr="00DC1108">
        <w:rPr>
          <w:rFonts w:ascii="Times New Roman" w:hAnsi="Times New Roman" w:cs="Times New Roman"/>
          <w:sz w:val="28"/>
          <w:szCs w:val="28"/>
        </w:rPr>
        <w:t>________</w:t>
      </w:r>
      <w:r w:rsidR="00B82933" w:rsidRPr="00DC1108">
        <w:rPr>
          <w:rFonts w:ascii="Times New Roman" w:hAnsi="Times New Roman" w:cs="Times New Roman"/>
          <w:sz w:val="28"/>
          <w:szCs w:val="28"/>
        </w:rPr>
        <w:t>___</w:t>
      </w:r>
    </w:p>
    <w:sectPr w:rsidR="00EE7F48" w:rsidRPr="00DC1108" w:rsidSect="00DC1108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41" w:rsidRDefault="00355941" w:rsidP="007E1182">
      <w:pPr>
        <w:spacing w:after="0" w:line="240" w:lineRule="auto"/>
      </w:pPr>
      <w:r>
        <w:separator/>
      </w:r>
    </w:p>
  </w:endnote>
  <w:endnote w:type="continuationSeparator" w:id="0">
    <w:p w:rsidR="00355941" w:rsidRDefault="00355941" w:rsidP="007E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41" w:rsidRDefault="00355941" w:rsidP="007E1182">
      <w:pPr>
        <w:spacing w:after="0" w:line="240" w:lineRule="auto"/>
      </w:pPr>
      <w:r>
        <w:separator/>
      </w:r>
    </w:p>
  </w:footnote>
  <w:footnote w:type="continuationSeparator" w:id="0">
    <w:p w:rsidR="00355941" w:rsidRDefault="00355941" w:rsidP="007E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798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182" w:rsidRPr="00DC1108" w:rsidRDefault="007E118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11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11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11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1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11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182" w:rsidRDefault="007E11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D80"/>
    <w:multiLevelType w:val="hybridMultilevel"/>
    <w:tmpl w:val="43883264"/>
    <w:lvl w:ilvl="0" w:tplc="F4BE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3187"/>
    <w:multiLevelType w:val="hybridMultilevel"/>
    <w:tmpl w:val="8C56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C"/>
    <w:rsid w:val="00004589"/>
    <w:rsid w:val="00043C2A"/>
    <w:rsid w:val="00066324"/>
    <w:rsid w:val="0007767D"/>
    <w:rsid w:val="000B79CE"/>
    <w:rsid w:val="000C6A73"/>
    <w:rsid w:val="000F577F"/>
    <w:rsid w:val="00114366"/>
    <w:rsid w:val="0012640B"/>
    <w:rsid w:val="00180A54"/>
    <w:rsid w:val="0018401F"/>
    <w:rsid w:val="001E1F26"/>
    <w:rsid w:val="00216DCE"/>
    <w:rsid w:val="00250732"/>
    <w:rsid w:val="00272BB5"/>
    <w:rsid w:val="00287314"/>
    <w:rsid w:val="00294A5E"/>
    <w:rsid w:val="002A366B"/>
    <w:rsid w:val="002C3762"/>
    <w:rsid w:val="002C53EA"/>
    <w:rsid w:val="002E57D5"/>
    <w:rsid w:val="00335135"/>
    <w:rsid w:val="0035313B"/>
    <w:rsid w:val="00355941"/>
    <w:rsid w:val="003717E9"/>
    <w:rsid w:val="003908A0"/>
    <w:rsid w:val="003916E7"/>
    <w:rsid w:val="0039388E"/>
    <w:rsid w:val="003B21CF"/>
    <w:rsid w:val="003B3856"/>
    <w:rsid w:val="003B56AD"/>
    <w:rsid w:val="003C74B8"/>
    <w:rsid w:val="003E3869"/>
    <w:rsid w:val="00401CD9"/>
    <w:rsid w:val="00444BD2"/>
    <w:rsid w:val="004A1D8C"/>
    <w:rsid w:val="004B4603"/>
    <w:rsid w:val="004D6BA8"/>
    <w:rsid w:val="005234B1"/>
    <w:rsid w:val="0052771F"/>
    <w:rsid w:val="005452D8"/>
    <w:rsid w:val="005B5C54"/>
    <w:rsid w:val="00666695"/>
    <w:rsid w:val="00667158"/>
    <w:rsid w:val="006A6AB2"/>
    <w:rsid w:val="006B71FC"/>
    <w:rsid w:val="00705220"/>
    <w:rsid w:val="00796545"/>
    <w:rsid w:val="007C5701"/>
    <w:rsid w:val="007E1182"/>
    <w:rsid w:val="00801638"/>
    <w:rsid w:val="00835E9F"/>
    <w:rsid w:val="008524E0"/>
    <w:rsid w:val="00852BEF"/>
    <w:rsid w:val="008719DA"/>
    <w:rsid w:val="0088034B"/>
    <w:rsid w:val="0089694C"/>
    <w:rsid w:val="00903094"/>
    <w:rsid w:val="009044F8"/>
    <w:rsid w:val="0091623A"/>
    <w:rsid w:val="00922A56"/>
    <w:rsid w:val="009E0314"/>
    <w:rsid w:val="00A001F9"/>
    <w:rsid w:val="00A06701"/>
    <w:rsid w:val="00A7694E"/>
    <w:rsid w:val="00A91962"/>
    <w:rsid w:val="00AE0E04"/>
    <w:rsid w:val="00AE1B99"/>
    <w:rsid w:val="00AE3C44"/>
    <w:rsid w:val="00B06B5E"/>
    <w:rsid w:val="00B36048"/>
    <w:rsid w:val="00B67DF8"/>
    <w:rsid w:val="00B82933"/>
    <w:rsid w:val="00B9322D"/>
    <w:rsid w:val="00B93875"/>
    <w:rsid w:val="00BD0D77"/>
    <w:rsid w:val="00C421FE"/>
    <w:rsid w:val="00C52558"/>
    <w:rsid w:val="00C555AE"/>
    <w:rsid w:val="00C74432"/>
    <w:rsid w:val="00C801F5"/>
    <w:rsid w:val="00C82E93"/>
    <w:rsid w:val="00C83FF5"/>
    <w:rsid w:val="00C92E85"/>
    <w:rsid w:val="00CC06AE"/>
    <w:rsid w:val="00D441EC"/>
    <w:rsid w:val="00D541CC"/>
    <w:rsid w:val="00D964AA"/>
    <w:rsid w:val="00DA60DF"/>
    <w:rsid w:val="00DB4A97"/>
    <w:rsid w:val="00DC1108"/>
    <w:rsid w:val="00DE2BCE"/>
    <w:rsid w:val="00DF6E41"/>
    <w:rsid w:val="00E11CCC"/>
    <w:rsid w:val="00E20421"/>
    <w:rsid w:val="00E31492"/>
    <w:rsid w:val="00E65A2B"/>
    <w:rsid w:val="00E8353F"/>
    <w:rsid w:val="00E942BC"/>
    <w:rsid w:val="00EB5EA6"/>
    <w:rsid w:val="00EC226A"/>
    <w:rsid w:val="00EC3275"/>
    <w:rsid w:val="00ED5DA1"/>
    <w:rsid w:val="00EE7F48"/>
    <w:rsid w:val="00F1781A"/>
    <w:rsid w:val="00F91384"/>
    <w:rsid w:val="00FA2078"/>
    <w:rsid w:val="00FA25B1"/>
    <w:rsid w:val="00FA3D12"/>
    <w:rsid w:val="00FC30A1"/>
    <w:rsid w:val="00FC3383"/>
    <w:rsid w:val="00FD35FF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4EDC-FA4F-41CF-9560-5FB90F2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D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182"/>
  </w:style>
  <w:style w:type="paragraph" w:styleId="a6">
    <w:name w:val="footer"/>
    <w:basedOn w:val="a"/>
    <w:link w:val="a7"/>
    <w:uiPriority w:val="99"/>
    <w:unhideWhenUsed/>
    <w:rsid w:val="007E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182"/>
  </w:style>
  <w:style w:type="paragraph" w:styleId="a8">
    <w:name w:val="Balloon Text"/>
    <w:basedOn w:val="a"/>
    <w:link w:val="a9"/>
    <w:uiPriority w:val="99"/>
    <w:semiHidden/>
    <w:unhideWhenUsed/>
    <w:rsid w:val="0090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D76B33A0E9E6B3C9F9F6B176D27A42C7C87050B9288D77AoAh2F" TargetMode="External"/><Relationship Id="rId13" Type="http://schemas.openxmlformats.org/officeDocument/2006/relationships/hyperlink" Target="consultantplus://offline/ref=9520E9E4441229D735B53ED854FFBEB67D76B83908986B3C9F9F6B176D27A42C7C87050B9288D471oAh9F" TargetMode="External"/><Relationship Id="rId18" Type="http://schemas.openxmlformats.org/officeDocument/2006/relationships/hyperlink" Target="consultantplus://offline/ref=67CED2543651268AC80FB4894FD4877333D14DA50B60F3AD1F520E5B0966CB86026B63F21E63A76DC1AF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C8F58664A35BF814868386CAF10566E33E053A7EF868809EAF7483F29DF58CB671C0BB3F0F8FCExAd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63904BAB1397177B833A2F182C5F85FA807B8072D2024200337DB103H0aCI" TargetMode="External"/><Relationship Id="rId17" Type="http://schemas.openxmlformats.org/officeDocument/2006/relationships/hyperlink" Target="consultantplus://offline/ref=9520E9E4441229D735B53ED854FFBEB67D76B93C0D9A6B3C9F9F6B176D27A42C7C870508o9hAF" TargetMode="External"/><Relationship Id="rId25" Type="http://schemas.openxmlformats.org/officeDocument/2006/relationships/hyperlink" Target="consultantplus://offline/ref=9520E9E4441229D735B53ED854FFBEB67D76B93C0D9A6B3C9F9F6B176D27A42C7C870508o9h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20E9E4441229D735B53ED854FFBEB67D76B93C0D9A6B3C9F9F6B176D27A42C7C870508o9hAF" TargetMode="External"/><Relationship Id="rId20" Type="http://schemas.openxmlformats.org/officeDocument/2006/relationships/hyperlink" Target="consultantplus://offline/ref=67CED2543651268AC80FB4894FD4877333D14DA50B60F3AD1F520E5B0966CB86026B63F21E63A661C1A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20E9E4441229D735B520D54293E4B87575EE370B9E686BC6C0304A3A2EAE7B3BC85C49D685D473A1ED5Fo7h0F" TargetMode="External"/><Relationship Id="rId24" Type="http://schemas.openxmlformats.org/officeDocument/2006/relationships/hyperlink" Target="consultantplus://offline/ref=9520E9E4441229D735B53ED854FFBEB67D76B83908986B3C9F9F6B176D27A42C7C87050B9288D471oAh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20E9E4441229D735B53ED854FFBEB67D76B13D0E9C6B3C9F9F6B176D27A42C7C87050B9589oDh6F" TargetMode="External"/><Relationship Id="rId23" Type="http://schemas.openxmlformats.org/officeDocument/2006/relationships/hyperlink" Target="consultantplus://offline/ref=9520E9E4441229D735B53ED854FFBEB67D76B83908986B3C9F9F6B176D27A42C7C87050B9288D471oAh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20E9E4441229D735B53ED854FFBEB67D76B93C0D9A6B3C9F9F6B176Do2h7F" TargetMode="External"/><Relationship Id="rId19" Type="http://schemas.openxmlformats.org/officeDocument/2006/relationships/hyperlink" Target="consultantplus://offline/ref=67CED2543651268AC80FB4894FD4877333D14DA50B60F3AD1F520E5B0966CB86026B63F21E63A76DC1A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20E9E4441229D735B53ED854FFBEB67E76B73F04CA3C3ECECA65o1h2F" TargetMode="External"/><Relationship Id="rId14" Type="http://schemas.openxmlformats.org/officeDocument/2006/relationships/hyperlink" Target="consultantplus://offline/ref=9520E9E4441229D735B53ED854FFBEB67D76B93C0D9A6B3C9F9F6B176D27A42C7C870509o9h1F" TargetMode="External"/><Relationship Id="rId22" Type="http://schemas.openxmlformats.org/officeDocument/2006/relationships/hyperlink" Target="consultantplus://offline/ref=2A890F2C4299CE749A937B1BA88E03314A663592D49F8A90691197945894226AA191FB88BDA0B6D2f3h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04A5-E922-4576-85E1-8F6A32A3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Онищенко Светлана Васильевна</cp:lastModifiedBy>
  <cp:revision>9</cp:revision>
  <cp:lastPrinted>2021-07-13T05:59:00Z</cp:lastPrinted>
  <dcterms:created xsi:type="dcterms:W3CDTF">2021-06-23T23:22:00Z</dcterms:created>
  <dcterms:modified xsi:type="dcterms:W3CDTF">2021-07-13T06:00:00Z</dcterms:modified>
</cp:coreProperties>
</file>