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AE" w:rsidRDefault="00AF7EAE" w:rsidP="009A3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3F68">
        <w:rPr>
          <w:rFonts w:ascii="Times New Roman" w:hAnsi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/>
          <w:b/>
          <w:sz w:val="28"/>
          <w:szCs w:val="28"/>
        </w:rPr>
        <w:t xml:space="preserve"> № 1</w:t>
      </w:r>
    </w:p>
    <w:p w:rsidR="00AF7EAE" w:rsidRDefault="00AF7EAE" w:rsidP="009A3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продаже муниципального имущества</w:t>
      </w:r>
    </w:p>
    <w:p w:rsidR="00AF7EAE" w:rsidRDefault="00AF7EAE" w:rsidP="009A3F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Комитет по управлению муниципальным имуществом Хасынского района на основании постановления администрации Хасынского района от 28.05.2015 № 186 приглашает физических и юридических лиц принять участие в торгах, которые состоятся </w:t>
      </w:r>
      <w:r>
        <w:rPr>
          <w:rFonts w:ascii="Times New Roman" w:hAnsi="Times New Roman"/>
          <w:b/>
          <w:sz w:val="28"/>
          <w:szCs w:val="28"/>
        </w:rPr>
        <w:t>27 июля 2015 года в 12 часов 00 минут</w:t>
      </w:r>
      <w:r>
        <w:rPr>
          <w:rFonts w:ascii="Times New Roman" w:hAnsi="Times New Roman"/>
          <w:sz w:val="28"/>
          <w:szCs w:val="28"/>
        </w:rPr>
        <w:t xml:space="preserve"> в администрации Хасынского района по адресу: п. Палатка, ул. Ленина, 76, каб. № 4.</w:t>
      </w: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торгов – аукцион.</w:t>
      </w: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подачи предложений о цене – открытая.</w:t>
      </w: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Форма платежа – единовременная.</w:t>
      </w: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Обременение объекта – не имеется</w:t>
      </w: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Дата начала приема заявок и задатка – </w:t>
      </w:r>
      <w:r w:rsidRPr="00C12E84">
        <w:rPr>
          <w:rFonts w:ascii="Times New Roman" w:hAnsi="Times New Roman"/>
          <w:sz w:val="28"/>
          <w:szCs w:val="28"/>
        </w:rPr>
        <w:t xml:space="preserve">08 </w:t>
      </w:r>
      <w:r>
        <w:rPr>
          <w:rFonts w:ascii="Times New Roman" w:hAnsi="Times New Roman"/>
          <w:sz w:val="28"/>
          <w:szCs w:val="28"/>
        </w:rPr>
        <w:t>июня 2015 года.</w:t>
      </w: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Последний день приема заявок и задатка – 06 июля 2015 года.</w:t>
      </w: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определения участников аукциона – 10 июля 2015 года.</w:t>
      </w: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проведения аукциона – 27 июля 2015 года.</w:t>
      </w: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признаётся участник, предложивший в ходе торгов наиболее высокую цену. Задаток для участия в аукционе устанавливается в размере 10 (десяти) процентов от начальной цены имущества, указанной в информационном сообщении, что составляет 324 500,00 рублей. «Шаг аукциона» устанавливается в фиксированной сумме, составляющей 5 (пять) процентов начальной цены продажи, и не изменяется в течение всего аукциона.</w:t>
      </w:r>
    </w:p>
    <w:tbl>
      <w:tblPr>
        <w:tblW w:w="1003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2977"/>
        <w:gridCol w:w="2693"/>
      </w:tblGrid>
      <w:tr w:rsidR="00AF7EAE" w:rsidRPr="000E0A54" w:rsidTr="000E0A54">
        <w:tc>
          <w:tcPr>
            <w:tcW w:w="4361" w:type="dxa"/>
          </w:tcPr>
          <w:p w:rsidR="00AF7EAE" w:rsidRPr="000E0A54" w:rsidRDefault="00AF7EAE" w:rsidP="000E0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0A54">
              <w:rPr>
                <w:rFonts w:ascii="Times New Roman" w:hAnsi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977" w:type="dxa"/>
          </w:tcPr>
          <w:p w:rsidR="00AF7EAE" w:rsidRPr="000E0A54" w:rsidRDefault="00AF7EAE" w:rsidP="000E0A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0A54">
              <w:rPr>
                <w:rFonts w:ascii="Times New Roman" w:hAnsi="Times New Roman"/>
                <w:b/>
                <w:sz w:val="28"/>
                <w:szCs w:val="28"/>
              </w:rPr>
              <w:t>Начальная цена, руб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F7EAE" w:rsidRPr="000E0A54" w:rsidRDefault="00AF7EAE" w:rsidP="000E0A5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0A54">
              <w:rPr>
                <w:rFonts w:ascii="Times New Roman" w:hAnsi="Times New Roman"/>
                <w:b/>
                <w:sz w:val="28"/>
                <w:szCs w:val="28"/>
              </w:rPr>
              <w:t>Шаг аукциона, руб.</w:t>
            </w:r>
          </w:p>
        </w:tc>
      </w:tr>
      <w:tr w:rsidR="00AF7EAE" w:rsidRPr="000E0A54" w:rsidTr="000E0A54">
        <w:tc>
          <w:tcPr>
            <w:tcW w:w="4361" w:type="dxa"/>
          </w:tcPr>
          <w:p w:rsidR="00AF7EAE" w:rsidRPr="00874F73" w:rsidRDefault="00AF7EAE" w:rsidP="000E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Chevrolet GMT900 (Tahoe), год выпуска 2013</w:t>
            </w:r>
          </w:p>
        </w:tc>
        <w:tc>
          <w:tcPr>
            <w:tcW w:w="2977" w:type="dxa"/>
          </w:tcPr>
          <w:p w:rsidR="00AF7EAE" w:rsidRPr="000E0A54" w:rsidRDefault="00AF7EAE" w:rsidP="000E0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EAE" w:rsidRPr="00F00784" w:rsidRDefault="00AF7EAE" w:rsidP="000E0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3 245 000-00</w:t>
            </w:r>
          </w:p>
        </w:tc>
        <w:tc>
          <w:tcPr>
            <w:tcW w:w="2693" w:type="dxa"/>
          </w:tcPr>
          <w:p w:rsidR="00AF7EAE" w:rsidRPr="000E0A54" w:rsidRDefault="00AF7EAE" w:rsidP="000E0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EAE" w:rsidRPr="00F00784" w:rsidRDefault="00AF7EAE" w:rsidP="000E0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162 250-00</w:t>
            </w:r>
          </w:p>
        </w:tc>
      </w:tr>
    </w:tbl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 проводиться в соответствии с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для участников аукциона:</w:t>
      </w: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аукционе претендент представляет (лично или через представителя) заявку установленного образца в указанный срок.</w:t>
      </w: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Обязательным условием является внесение задатка не позднее даты окончания приёма заявок на счет Комитета по управлению муниципальным имуществом Хасынского района: лицевой </w:t>
      </w:r>
      <w:r>
        <w:rPr>
          <w:rFonts w:ascii="Times New Roman" w:hAnsi="Times New Roman"/>
          <w:b/>
          <w:sz w:val="28"/>
          <w:szCs w:val="28"/>
        </w:rPr>
        <w:t>счет 05473080030 в УФК по Магаданской области, ИНН 4907007580, КПП 490701001, БИК 044442001, р/счет 40302810944423000028 отделения Магадан г. Магадан. Назначение платежа – задаток на аукцион.</w:t>
      </w: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муниципального образования «Хасынский район» превышает 25 (двадцать пять) процентов.</w:t>
      </w: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аукциона признается участник, предложивший в ходе торгов наиболее высокую цену.</w:t>
      </w:r>
    </w:p>
    <w:p w:rsidR="00AF7EAE" w:rsidRDefault="00AF7EAE" w:rsidP="009A3F68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аукционе претендент представляет (лично или через представителя)  продавцу заявку в установленный срок и следующие документы:</w:t>
      </w:r>
    </w:p>
    <w:p w:rsidR="00AF7EAE" w:rsidRDefault="00AF7EAE" w:rsidP="00835D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лица:</w:t>
      </w:r>
    </w:p>
    <w:p w:rsidR="00AF7EAE" w:rsidRDefault="00AF7EAE" w:rsidP="00466A76">
      <w:pPr>
        <w:pStyle w:val="ListParagraph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представляют документ, удостоверяющий личность или представляют копии всех его листов.</w:t>
      </w:r>
    </w:p>
    <w:p w:rsidR="00AF7EAE" w:rsidRDefault="00AF7EAE" w:rsidP="00466A76">
      <w:pPr>
        <w:pStyle w:val="ListParagraph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доверенность (в случае, если от имени претендента действует его представитель).</w:t>
      </w:r>
    </w:p>
    <w:p w:rsidR="00AF7EAE" w:rsidRDefault="00AF7EAE" w:rsidP="00835DF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лица представляют:</w:t>
      </w:r>
    </w:p>
    <w:p w:rsidR="00AF7EAE" w:rsidRDefault="00AF7EAE" w:rsidP="00835DFD">
      <w:pPr>
        <w:pStyle w:val="ListParagraph"/>
        <w:spacing w:after="0"/>
        <w:ind w:left="-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заверенные копии учредительных документов;</w:t>
      </w:r>
    </w:p>
    <w:p w:rsidR="00AF7EAE" w:rsidRDefault="00AF7EAE" w:rsidP="00835DFD">
      <w:pPr>
        <w:pStyle w:val="ListParagraph"/>
        <w:spacing w:after="0"/>
        <w:ind w:left="-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письменное решение соответствующего органа управления претендента о приобретении имущества (если это необходимо в соответствии с учредительными документами);</w:t>
      </w:r>
    </w:p>
    <w:p w:rsidR="00AF7EAE" w:rsidRDefault="00AF7EAE" w:rsidP="00835DFD">
      <w:pPr>
        <w:pStyle w:val="ListParagraph"/>
        <w:spacing w:after="0"/>
        <w:ind w:left="-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доле муниципального образования «Хасынский район» в уставном капитале юридического лица.</w:t>
      </w:r>
    </w:p>
    <w:p w:rsidR="00AF7EAE" w:rsidRDefault="00AF7EAE" w:rsidP="00761F68">
      <w:pPr>
        <w:pStyle w:val="ListParagraph"/>
        <w:spacing w:after="0"/>
        <w:ind w:left="-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или избрании).</w:t>
      </w:r>
    </w:p>
    <w:p w:rsidR="00AF7EAE" w:rsidRDefault="00AF7EAE" w:rsidP="00835DFD">
      <w:pPr>
        <w:pStyle w:val="ListParagraph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Опись, представленных документов. При этом заявка и опись представленных документов, составляются в двух экземплярах, один их которых остаётся у продавца, другой у претендента.</w:t>
      </w:r>
    </w:p>
    <w:p w:rsidR="00AF7EAE" w:rsidRDefault="00AF7EAE" w:rsidP="00835DFD">
      <w:pPr>
        <w:pStyle w:val="ListParagraph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F7EAE" w:rsidRDefault="00AF7EAE" w:rsidP="00835DFD">
      <w:pPr>
        <w:pStyle w:val="ListParagraph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Данное сообщение о продаже является публичной офертой для заключения договора о задатке в соответствии со статьёй 437 Гражданского кодекса Российской Федерации, а подача претендентом заявки и перечислении задатка являются акцептом такой оферты, после чего договор о задатке считается заключенным в письменной форме.</w:t>
      </w:r>
    </w:p>
    <w:p w:rsidR="00AF7EAE" w:rsidRDefault="00AF7EAE" w:rsidP="00835DFD">
      <w:pPr>
        <w:pStyle w:val="ListParagraph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Требования к оформлению представляемых документов:</w:t>
      </w:r>
    </w:p>
    <w:p w:rsidR="00AF7EAE" w:rsidRDefault="00AF7EAE" w:rsidP="00835DFD">
      <w:pPr>
        <w:pStyle w:val="ListParagraph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должен подготовить весь пакет документов, для их подачи на участие в аукционе в соответствии  с данным информационным сообщением. При подготовке заявки и документов, входящих в состав заявки, не допускается применение факсимильных подписей.</w:t>
      </w:r>
    </w:p>
    <w:p w:rsidR="00AF7EAE" w:rsidRDefault="00AF7EAE" w:rsidP="00835DFD">
      <w:pPr>
        <w:pStyle w:val="ListParagraph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AF7EAE" w:rsidRDefault="00AF7EAE" w:rsidP="00835DFD">
      <w:pPr>
        <w:pStyle w:val="ListParagraph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F7EAE" w:rsidRDefault="00AF7EAE" w:rsidP="00835DFD">
      <w:pPr>
        <w:pStyle w:val="ListParagraph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представленные документы в соответствии с перечнем, указанным в информационном сообщении (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F7EAE" w:rsidRDefault="00AF7EAE" w:rsidP="00835DFD">
      <w:pPr>
        <w:pStyle w:val="ListParagraph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AF7EAE" w:rsidRDefault="00AF7EAE" w:rsidP="00835DFD">
      <w:pPr>
        <w:pStyle w:val="ListParagraph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F7EAE" w:rsidRDefault="00AF7EAE" w:rsidP="00835DFD">
      <w:pPr>
        <w:pStyle w:val="ListParagraph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оснований отказа претенденту в участии в аукционе является исчерпывающим.</w:t>
      </w:r>
    </w:p>
    <w:p w:rsidR="00AF7EAE" w:rsidRDefault="00AF7EAE" w:rsidP="00835DFD">
      <w:pPr>
        <w:pStyle w:val="ListParagraph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пятнадцати рабочих дней с даты подведения итогов аукциона, но не ранее чем через 10 (десять) рабочих со дня размещения протокола об итогах проведения продажи имущества на сайте в сети интернет, с победителем аукциона заключается договор купли-продажи.</w:t>
      </w:r>
    </w:p>
    <w:p w:rsidR="00AF7EAE" w:rsidRDefault="00AF7EAE" w:rsidP="00835DFD">
      <w:pPr>
        <w:pStyle w:val="ListParagraph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оплаты имущества купленного по итогам аукциона производится в порядке и сроки установленные договором купли-продажи, но не позднее 30 (тридцати) рабочих дней со дня заключения договора купли-продажи.</w:t>
      </w:r>
    </w:p>
    <w:p w:rsidR="00AF7EAE" w:rsidRDefault="00AF7EAE" w:rsidP="00835DFD">
      <w:pPr>
        <w:pStyle w:val="ListParagraph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30 дней (тридцать) дней после дня полной оплаты имущества.</w:t>
      </w:r>
    </w:p>
    <w:p w:rsidR="00AF7EAE" w:rsidRDefault="00AF7EAE" w:rsidP="00B63282">
      <w:pPr>
        <w:pStyle w:val="ListParagraph"/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 w:rsidR="00AF7EAE" w:rsidRDefault="00AF7EAE" w:rsidP="00B63282">
      <w:pPr>
        <w:pStyle w:val="ListParagraph"/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Аукцион, в котором принял участие только один участник, признаётся несостоявшимся.</w:t>
      </w:r>
    </w:p>
    <w:p w:rsidR="00AF7EAE" w:rsidRDefault="00AF7EAE" w:rsidP="00B63282">
      <w:pPr>
        <w:pStyle w:val="ListParagraph"/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претендента в установленном порядке заявки до даты окончания приёма заявок поступившей от претендента задаток подлежит возврату в срок не позднее, чем 5 (пять) дней со дня поступления уведомления об отзыве заявки. В случае отказа претендентом заявки позднее даты окончания приёма заявок задаток возвращается в порядке, установленном для участников аукциона. Задаток возвращается участникам аукциона за исключение его победителя, в течение 5 (пяти) календарных дней со дня подведения итогов аукциона.</w:t>
      </w:r>
    </w:p>
    <w:p w:rsidR="00AF7EAE" w:rsidRDefault="00AF7EAE" w:rsidP="00B63282">
      <w:pPr>
        <w:pStyle w:val="ListParagraph"/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уклонении или отказе победителя конкурса от заключения договора купли-продажи государственного или муниципального имущества задаток ему не возвращается.</w:t>
      </w:r>
    </w:p>
    <w:p w:rsidR="00AF7EAE" w:rsidRDefault="00AF7EAE" w:rsidP="00B63282">
      <w:pPr>
        <w:pStyle w:val="ListParagraph"/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подведения итогов аукциона – </w:t>
      </w: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Хасынского района, расположенный по адресу: п. Палатка, ул. Ленина, 76 кабинет № 4.</w:t>
      </w:r>
    </w:p>
    <w:p w:rsidR="00AF7EAE" w:rsidRDefault="00AF7EAE" w:rsidP="00B63282">
      <w:pPr>
        <w:pStyle w:val="ListParagraph"/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8A08FD">
        <w:rPr>
          <w:rFonts w:ascii="Times New Roman" w:hAnsi="Times New Roman"/>
          <w:sz w:val="28"/>
          <w:szCs w:val="28"/>
        </w:rPr>
        <w:t>Ознакомиться с иной информацией, документацией, порядком проведения аукциона, условиями договора задатка, подать заявку (форма заявки предоставляются</w:t>
      </w:r>
      <w:r>
        <w:rPr>
          <w:rFonts w:ascii="Times New Roman" w:hAnsi="Times New Roman"/>
          <w:sz w:val="28"/>
          <w:szCs w:val="28"/>
        </w:rPr>
        <w:t xml:space="preserve"> претендентам продавцом) можно с понедельника по пятницу с 10-00 до 13-00 часов по адресу: п. Палатка, ул. Ленина, 76 кабинет № 4, контактный телефон 9-25-04.</w:t>
      </w:r>
    </w:p>
    <w:p w:rsidR="00AF7EAE" w:rsidRDefault="00AF7EAE" w:rsidP="000E1D6B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F7EAE" w:rsidRPr="008A08FD" w:rsidRDefault="00AF7EAE" w:rsidP="00B63282">
      <w:pPr>
        <w:pStyle w:val="ListParagraph"/>
        <w:spacing w:after="0"/>
        <w:ind w:left="-284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 руководителя комитета                                                  З.З. Хаджимуратов</w:t>
      </w:r>
    </w:p>
    <w:p w:rsidR="00AF7EAE" w:rsidRDefault="00AF7EAE" w:rsidP="00B63282">
      <w:pPr>
        <w:pStyle w:val="ListParagraph"/>
        <w:spacing w:after="0"/>
        <w:ind w:left="-28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AF7EAE" w:rsidRDefault="00AF7EAE" w:rsidP="00B63282">
      <w:pPr>
        <w:pStyle w:val="ListParagraph"/>
        <w:spacing w:after="0"/>
        <w:ind w:left="-28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AF7EAE" w:rsidRPr="00B63282" w:rsidRDefault="00AF7EAE" w:rsidP="00B63282">
      <w:pPr>
        <w:pStyle w:val="ListParagraph"/>
        <w:spacing w:after="0"/>
        <w:ind w:left="-284" w:firstLine="142"/>
        <w:jc w:val="both"/>
        <w:rPr>
          <w:rFonts w:ascii="Times New Roman" w:hAnsi="Times New Roman"/>
          <w:sz w:val="28"/>
          <w:szCs w:val="28"/>
        </w:rPr>
      </w:pPr>
    </w:p>
    <w:p w:rsidR="00AF7EAE" w:rsidRPr="00D20AE3" w:rsidRDefault="00AF7EAE" w:rsidP="009A3F68">
      <w:pPr>
        <w:spacing w:after="0"/>
        <w:ind w:left="-567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AF7EAE" w:rsidRPr="009A3F68" w:rsidRDefault="00AF7EAE" w:rsidP="009A3F68">
      <w:pPr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sectPr w:rsidR="00AF7EAE" w:rsidRPr="009A3F68" w:rsidSect="001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5F49"/>
    <w:multiLevelType w:val="hybridMultilevel"/>
    <w:tmpl w:val="F5A44BA6"/>
    <w:lvl w:ilvl="0" w:tplc="FF840A4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F68"/>
    <w:rsid w:val="00076ADD"/>
    <w:rsid w:val="000E0A54"/>
    <w:rsid w:val="000E1D6B"/>
    <w:rsid w:val="000E2FD8"/>
    <w:rsid w:val="001278D6"/>
    <w:rsid w:val="001976F2"/>
    <w:rsid w:val="001D76A4"/>
    <w:rsid w:val="00230E05"/>
    <w:rsid w:val="002F55B2"/>
    <w:rsid w:val="003510D9"/>
    <w:rsid w:val="00371B1B"/>
    <w:rsid w:val="00385E0F"/>
    <w:rsid w:val="00466A76"/>
    <w:rsid w:val="004A4818"/>
    <w:rsid w:val="00535977"/>
    <w:rsid w:val="00553FAC"/>
    <w:rsid w:val="005F61D6"/>
    <w:rsid w:val="00616D99"/>
    <w:rsid w:val="006C0016"/>
    <w:rsid w:val="006F15DE"/>
    <w:rsid w:val="00722841"/>
    <w:rsid w:val="00761F68"/>
    <w:rsid w:val="00772FF7"/>
    <w:rsid w:val="007C3868"/>
    <w:rsid w:val="00820CFC"/>
    <w:rsid w:val="00821C5B"/>
    <w:rsid w:val="00835DFD"/>
    <w:rsid w:val="00874F73"/>
    <w:rsid w:val="0088191C"/>
    <w:rsid w:val="008A08FD"/>
    <w:rsid w:val="008A6948"/>
    <w:rsid w:val="00915F6C"/>
    <w:rsid w:val="009A3F68"/>
    <w:rsid w:val="009E0B15"/>
    <w:rsid w:val="00A00CC5"/>
    <w:rsid w:val="00A4045E"/>
    <w:rsid w:val="00AE4AD4"/>
    <w:rsid w:val="00AF7EAE"/>
    <w:rsid w:val="00B63282"/>
    <w:rsid w:val="00BE04CF"/>
    <w:rsid w:val="00C12E84"/>
    <w:rsid w:val="00C212D7"/>
    <w:rsid w:val="00C600C0"/>
    <w:rsid w:val="00C96225"/>
    <w:rsid w:val="00CA6E1D"/>
    <w:rsid w:val="00D078AF"/>
    <w:rsid w:val="00D20AE3"/>
    <w:rsid w:val="00E76D61"/>
    <w:rsid w:val="00EA0AEA"/>
    <w:rsid w:val="00EB32EE"/>
    <w:rsid w:val="00F00784"/>
    <w:rsid w:val="00F9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76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5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506</TotalTime>
  <Pages>4</Pages>
  <Words>1106</Words>
  <Characters>6307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Валерьевич Райт</dc:creator>
  <cp:keywords/>
  <dc:description/>
  <cp:lastModifiedBy>Куми</cp:lastModifiedBy>
  <cp:revision>18</cp:revision>
  <cp:lastPrinted>2015-05-29T02:38:00Z</cp:lastPrinted>
  <dcterms:created xsi:type="dcterms:W3CDTF">2013-08-05T00:22:00Z</dcterms:created>
  <dcterms:modified xsi:type="dcterms:W3CDTF">2015-05-29T02:47:00Z</dcterms:modified>
</cp:coreProperties>
</file>