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B0" w:rsidRPr="007721B0" w:rsidRDefault="007721B0" w:rsidP="007721B0">
      <w:pPr>
        <w:keepNext/>
        <w:jc w:val="center"/>
        <w:outlineLvl w:val="7"/>
        <w:rPr>
          <w:b/>
          <w:bCs/>
          <w:sz w:val="36"/>
          <w:szCs w:val="36"/>
          <w:lang w:val="ru-RU"/>
        </w:rPr>
      </w:pPr>
      <w:r w:rsidRPr="007721B0">
        <w:rPr>
          <w:b/>
          <w:bCs/>
          <w:sz w:val="36"/>
          <w:szCs w:val="36"/>
          <w:lang w:val="ru-RU"/>
        </w:rPr>
        <w:t>АДМИНИСТРАЦИЯ ХАСЫНСКОГО</w:t>
      </w:r>
    </w:p>
    <w:p w:rsidR="007721B0" w:rsidRPr="007721B0" w:rsidRDefault="007721B0" w:rsidP="007721B0">
      <w:pPr>
        <w:jc w:val="center"/>
        <w:rPr>
          <w:b/>
          <w:sz w:val="36"/>
          <w:szCs w:val="36"/>
          <w:lang w:val="ru-RU"/>
        </w:rPr>
      </w:pPr>
      <w:r w:rsidRPr="007721B0">
        <w:rPr>
          <w:b/>
          <w:sz w:val="36"/>
          <w:szCs w:val="36"/>
          <w:lang w:val="ru-RU"/>
        </w:rPr>
        <w:t>ГОРОДСКОГО ОКРУГА</w:t>
      </w:r>
    </w:p>
    <w:p w:rsidR="007721B0" w:rsidRPr="007721B0" w:rsidRDefault="007721B0" w:rsidP="007721B0">
      <w:pPr>
        <w:rPr>
          <w:b/>
          <w:lang w:val="ru-RU"/>
        </w:rPr>
      </w:pPr>
      <w:r w:rsidRPr="007721B0">
        <w:rPr>
          <w:b/>
          <w:sz w:val="36"/>
          <w:szCs w:val="36"/>
          <w:lang w:val="ru-RU"/>
        </w:rPr>
        <w:t xml:space="preserve">                                                    </w:t>
      </w:r>
    </w:p>
    <w:p w:rsidR="007721B0" w:rsidRPr="007721B0" w:rsidRDefault="007721B0" w:rsidP="007721B0">
      <w:pPr>
        <w:keepNext/>
        <w:jc w:val="center"/>
        <w:outlineLvl w:val="0"/>
        <w:rPr>
          <w:sz w:val="16"/>
          <w:szCs w:val="24"/>
          <w:lang w:val="ru-RU"/>
        </w:rPr>
      </w:pPr>
      <w:r w:rsidRPr="007721B0">
        <w:rPr>
          <w:sz w:val="32"/>
          <w:szCs w:val="24"/>
          <w:lang w:val="ru-RU"/>
        </w:rPr>
        <w:t>Р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А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С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П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О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Р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Я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Ж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Е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Н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И</w:t>
      </w:r>
      <w:r w:rsidR="006F1C36">
        <w:rPr>
          <w:sz w:val="32"/>
          <w:szCs w:val="24"/>
          <w:lang w:val="ru-RU"/>
        </w:rPr>
        <w:t xml:space="preserve"> </w:t>
      </w:r>
      <w:r w:rsidRPr="007721B0">
        <w:rPr>
          <w:sz w:val="32"/>
          <w:szCs w:val="24"/>
          <w:lang w:val="ru-RU"/>
        </w:rPr>
        <w:t>Е</w:t>
      </w:r>
    </w:p>
    <w:p w:rsidR="007721B0" w:rsidRPr="007721B0" w:rsidRDefault="007721B0" w:rsidP="007721B0">
      <w:pPr>
        <w:rPr>
          <w:lang w:val="ru-RU"/>
        </w:rPr>
      </w:pPr>
      <w:r w:rsidRPr="007721B0">
        <w:rPr>
          <w:lang w:val="ru-RU"/>
        </w:rPr>
        <w:t xml:space="preserve">                                                                                                                      </w:t>
      </w:r>
    </w:p>
    <w:p w:rsidR="007721B0" w:rsidRPr="007721B0" w:rsidRDefault="007721B0" w:rsidP="007721B0">
      <w:pPr>
        <w:rPr>
          <w:sz w:val="26"/>
          <w:szCs w:val="24"/>
          <w:lang w:val="ru-RU"/>
        </w:rPr>
      </w:pPr>
      <w:r w:rsidRPr="007721B0">
        <w:rPr>
          <w:sz w:val="26"/>
          <w:szCs w:val="24"/>
          <w:lang w:val="ru-RU"/>
        </w:rPr>
        <w:t>______________</w:t>
      </w:r>
      <w:r w:rsidRPr="007721B0">
        <w:rPr>
          <w:sz w:val="26"/>
          <w:szCs w:val="24"/>
          <w:lang w:val="ru-RU"/>
        </w:rPr>
        <w:tab/>
      </w:r>
      <w:r w:rsidRPr="007721B0">
        <w:rPr>
          <w:sz w:val="26"/>
          <w:szCs w:val="24"/>
          <w:lang w:val="ru-RU"/>
        </w:rPr>
        <w:tab/>
        <w:t xml:space="preserve">  </w:t>
      </w:r>
      <w:r w:rsidRPr="007721B0">
        <w:rPr>
          <w:sz w:val="26"/>
          <w:szCs w:val="24"/>
          <w:lang w:val="ru-RU"/>
        </w:rPr>
        <w:tab/>
      </w:r>
      <w:r w:rsidRPr="007721B0">
        <w:rPr>
          <w:sz w:val="26"/>
          <w:szCs w:val="24"/>
          <w:lang w:val="ru-RU"/>
        </w:rPr>
        <w:tab/>
      </w:r>
      <w:r w:rsidRPr="007721B0">
        <w:rPr>
          <w:sz w:val="26"/>
          <w:szCs w:val="24"/>
          <w:lang w:val="ru-RU"/>
        </w:rPr>
        <w:tab/>
      </w:r>
      <w:r w:rsidRPr="007721B0">
        <w:rPr>
          <w:sz w:val="26"/>
          <w:szCs w:val="24"/>
          <w:lang w:val="ru-RU"/>
        </w:rPr>
        <w:tab/>
      </w:r>
      <w:r w:rsidRPr="007721B0">
        <w:rPr>
          <w:sz w:val="26"/>
          <w:szCs w:val="24"/>
          <w:lang w:val="ru-RU"/>
        </w:rPr>
        <w:tab/>
      </w:r>
      <w:r w:rsidRPr="007721B0">
        <w:rPr>
          <w:sz w:val="26"/>
          <w:szCs w:val="24"/>
          <w:lang w:val="ru-RU"/>
        </w:rPr>
        <w:tab/>
        <w:t xml:space="preserve">  </w:t>
      </w:r>
      <w:r w:rsidRPr="007721B0">
        <w:rPr>
          <w:sz w:val="26"/>
          <w:szCs w:val="24"/>
          <w:lang w:val="ru-RU"/>
        </w:rPr>
        <w:tab/>
        <w:t xml:space="preserve">        №______</w:t>
      </w:r>
    </w:p>
    <w:p w:rsidR="007721B0" w:rsidRPr="007721B0" w:rsidRDefault="007721B0" w:rsidP="007721B0">
      <w:pPr>
        <w:jc w:val="center"/>
        <w:rPr>
          <w:sz w:val="24"/>
          <w:szCs w:val="24"/>
          <w:lang w:val="ru-RU"/>
        </w:rPr>
      </w:pPr>
      <w:r w:rsidRPr="007721B0">
        <w:rPr>
          <w:sz w:val="24"/>
          <w:szCs w:val="24"/>
          <w:lang w:val="ru-RU"/>
        </w:rPr>
        <w:t>п. Палатка</w:t>
      </w:r>
    </w:p>
    <w:p w:rsidR="007721B0" w:rsidRPr="007721B0" w:rsidRDefault="007721B0" w:rsidP="007721B0">
      <w:pPr>
        <w:jc w:val="center"/>
        <w:rPr>
          <w:b/>
          <w:bCs/>
          <w:sz w:val="28"/>
          <w:szCs w:val="28"/>
          <w:lang w:val="ru-RU"/>
        </w:rPr>
      </w:pPr>
    </w:p>
    <w:p w:rsidR="006F1C36" w:rsidRDefault="00C027B4" w:rsidP="007721B0">
      <w:pPr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О внесении изменений в</w:t>
      </w:r>
      <w:r w:rsidR="00A013A8">
        <w:rPr>
          <w:b/>
          <w:noProof/>
          <w:sz w:val="28"/>
          <w:szCs w:val="28"/>
          <w:lang w:val="ru-RU"/>
        </w:rPr>
        <w:t xml:space="preserve"> распоряжение от 02.07.2019 № 92-р </w:t>
      </w:r>
    </w:p>
    <w:p w:rsidR="007721B0" w:rsidRPr="007721B0" w:rsidRDefault="00A013A8" w:rsidP="007721B0">
      <w:pPr>
        <w:jc w:val="center"/>
        <w:rPr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«</w:t>
      </w:r>
      <w:r w:rsidR="007721B0">
        <w:rPr>
          <w:b/>
          <w:noProof/>
          <w:sz w:val="28"/>
          <w:szCs w:val="28"/>
          <w:lang w:val="ru-RU"/>
        </w:rPr>
        <w:t>Об утверждении Плана контрольных мероприятий органа внутреннего муниципального финансового контроля на 2 полугодие 2019 года</w:t>
      </w:r>
      <w:r>
        <w:rPr>
          <w:b/>
          <w:noProof/>
          <w:sz w:val="28"/>
          <w:szCs w:val="28"/>
          <w:lang w:val="ru-RU"/>
        </w:rPr>
        <w:t>»</w:t>
      </w:r>
      <w:r w:rsidR="007721B0">
        <w:rPr>
          <w:b/>
          <w:noProof/>
          <w:sz w:val="28"/>
          <w:szCs w:val="28"/>
          <w:lang w:val="ru-RU"/>
        </w:rPr>
        <w:t xml:space="preserve"> </w:t>
      </w:r>
    </w:p>
    <w:p w:rsidR="006F1C36" w:rsidRDefault="006F1C36" w:rsidP="006F1C36">
      <w:pPr>
        <w:rPr>
          <w:noProof/>
          <w:sz w:val="28"/>
          <w:szCs w:val="28"/>
          <w:lang w:val="ru-RU"/>
        </w:rPr>
      </w:pPr>
    </w:p>
    <w:p w:rsidR="006F1C36" w:rsidRPr="007721B0" w:rsidRDefault="006F1C36" w:rsidP="006F1C36">
      <w:pPr>
        <w:rPr>
          <w:noProof/>
          <w:sz w:val="28"/>
          <w:szCs w:val="28"/>
          <w:lang w:val="ru-RU"/>
        </w:rPr>
      </w:pPr>
    </w:p>
    <w:p w:rsidR="007721B0" w:rsidRPr="00292ABA" w:rsidRDefault="007721B0" w:rsidP="006F1C36">
      <w:pPr>
        <w:spacing w:line="276" w:lineRule="auto"/>
        <w:ind w:firstLine="708"/>
        <w:jc w:val="both"/>
        <w:rPr>
          <w:noProof/>
          <w:sz w:val="28"/>
          <w:szCs w:val="28"/>
          <w:lang w:val="ru-RU"/>
        </w:rPr>
      </w:pPr>
      <w:r w:rsidRPr="007721B0">
        <w:rPr>
          <w:noProof/>
          <w:sz w:val="28"/>
          <w:szCs w:val="28"/>
          <w:lang w:val="ru-RU"/>
        </w:rPr>
        <w:t xml:space="preserve">На основании </w:t>
      </w:r>
      <w:r w:rsidR="00292ABA" w:rsidRPr="00292ABA">
        <w:rPr>
          <w:sz w:val="28"/>
          <w:szCs w:val="28"/>
          <w:lang w:val="ru-RU"/>
        </w:rPr>
        <w:t>Решения Собрания представителей Хасынского городского округа от 11.12.2015 № 66 «Об утверждении структуры Администрации Хасынского городского округа»</w:t>
      </w:r>
      <w:r w:rsidR="00292ABA">
        <w:rPr>
          <w:sz w:val="28"/>
          <w:szCs w:val="28"/>
          <w:lang w:val="ru-RU"/>
        </w:rPr>
        <w:t>, постановления Администрации Хасынского городского округа от 27.05.2019 № 245 «Об утверждении Положения об органе внутреннего муниципального контроля Администрации Хасынского городского округа», постановления Администрации Хасынского городского округа от 04.06.2019 № 271 «О Порядке осуществления органом внутреннего муниципального финансового контроля в муниципальном образовании «Хасынский городской округ» полномочий по внутреннему муниципальному контролю</w:t>
      </w:r>
      <w:r w:rsidR="0093689C">
        <w:rPr>
          <w:sz w:val="28"/>
          <w:szCs w:val="28"/>
          <w:lang w:val="ru-RU"/>
        </w:rPr>
        <w:t>»</w:t>
      </w:r>
      <w:r w:rsidR="00292ABA">
        <w:rPr>
          <w:sz w:val="28"/>
          <w:szCs w:val="28"/>
          <w:lang w:val="ru-RU"/>
        </w:rPr>
        <w:t xml:space="preserve">: </w:t>
      </w:r>
    </w:p>
    <w:p w:rsidR="007721B0" w:rsidRDefault="007721B0" w:rsidP="006F1C36">
      <w:pPr>
        <w:shd w:val="clear" w:color="auto" w:fill="FFFFFF"/>
        <w:spacing w:line="276" w:lineRule="auto"/>
        <w:ind w:firstLine="708"/>
        <w:jc w:val="both"/>
        <w:rPr>
          <w:noProof/>
          <w:sz w:val="28"/>
          <w:szCs w:val="28"/>
          <w:lang w:val="ru-RU"/>
        </w:rPr>
      </w:pPr>
      <w:r w:rsidRPr="007721B0">
        <w:rPr>
          <w:noProof/>
          <w:sz w:val="28"/>
          <w:szCs w:val="28"/>
          <w:lang w:val="ru-RU"/>
        </w:rPr>
        <w:t xml:space="preserve">1. </w:t>
      </w:r>
      <w:r w:rsidR="00B37D0E">
        <w:rPr>
          <w:noProof/>
          <w:sz w:val="28"/>
          <w:szCs w:val="28"/>
          <w:lang w:val="ru-RU"/>
        </w:rPr>
        <w:t>Внести</w:t>
      </w:r>
      <w:r w:rsidR="00B37D0E" w:rsidRPr="00B37D0E">
        <w:rPr>
          <w:noProof/>
          <w:sz w:val="28"/>
          <w:szCs w:val="28"/>
          <w:lang w:val="ru-RU"/>
        </w:rPr>
        <w:t xml:space="preserve"> в распоряжение от 02.07.2019 № 92-р «Об утверждении Плана контрольных мероприятий органа внутреннего муниципального финансового контроля на 2 полугодие 2019 года»</w:t>
      </w:r>
      <w:r w:rsidR="00B37D0E">
        <w:rPr>
          <w:noProof/>
          <w:sz w:val="28"/>
          <w:szCs w:val="28"/>
          <w:lang w:val="ru-RU"/>
        </w:rPr>
        <w:t xml:space="preserve"> следующие изменения:</w:t>
      </w:r>
      <w:r w:rsidRPr="007721B0">
        <w:rPr>
          <w:noProof/>
          <w:sz w:val="28"/>
          <w:szCs w:val="28"/>
          <w:lang w:val="ru-RU"/>
        </w:rPr>
        <w:t xml:space="preserve"> </w:t>
      </w:r>
    </w:p>
    <w:p w:rsidR="00A013A8" w:rsidRDefault="00A013A8" w:rsidP="006F1C3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6F1C3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B37D0E">
        <w:rPr>
          <w:sz w:val="28"/>
          <w:szCs w:val="28"/>
          <w:lang w:val="ru-RU"/>
        </w:rPr>
        <w:t>В Плане контрольных мероприятий в строке 2.2 с</w:t>
      </w:r>
      <w:r>
        <w:rPr>
          <w:sz w:val="28"/>
          <w:szCs w:val="28"/>
          <w:lang w:val="ru-RU"/>
        </w:rPr>
        <w:t>рок проведения контрольного мероприятия заменить на ноябрь.</w:t>
      </w:r>
    </w:p>
    <w:p w:rsidR="00A013A8" w:rsidRPr="007721B0" w:rsidRDefault="00A013A8" w:rsidP="006F1C3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B37D0E">
        <w:rPr>
          <w:sz w:val="28"/>
          <w:szCs w:val="28"/>
          <w:lang w:val="ru-RU"/>
        </w:rPr>
        <w:t xml:space="preserve">В Плане контрольных мероприятий в строке 3.1 срок проведения контрольного мероприятия заменить </w:t>
      </w:r>
      <w:r>
        <w:rPr>
          <w:sz w:val="28"/>
          <w:szCs w:val="28"/>
          <w:lang w:val="ru-RU"/>
        </w:rPr>
        <w:t>на сентябрь-октябрь.</w:t>
      </w:r>
    </w:p>
    <w:p w:rsidR="007721B0" w:rsidRDefault="00292ABA" w:rsidP="006F1C3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721B0" w:rsidRPr="007721B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Настоящее распоряжение подлежит размещению на официальном сайте муниципального образования «Хасынский городской округ»</w:t>
      </w:r>
      <w:r w:rsidR="007721B0" w:rsidRPr="007721B0">
        <w:rPr>
          <w:sz w:val="28"/>
          <w:szCs w:val="28"/>
          <w:lang w:val="ru-RU"/>
        </w:rPr>
        <w:t>.</w:t>
      </w:r>
    </w:p>
    <w:p w:rsidR="00C84CA5" w:rsidRDefault="00C84CA5" w:rsidP="007721B0">
      <w:pPr>
        <w:spacing w:line="360" w:lineRule="auto"/>
        <w:jc w:val="both"/>
        <w:rPr>
          <w:sz w:val="28"/>
          <w:szCs w:val="28"/>
          <w:lang w:val="ru-RU"/>
        </w:rPr>
      </w:pPr>
    </w:p>
    <w:p w:rsidR="006F1C36" w:rsidRPr="007721B0" w:rsidRDefault="006F1C36" w:rsidP="007721B0">
      <w:pPr>
        <w:spacing w:line="360" w:lineRule="auto"/>
        <w:jc w:val="both"/>
        <w:rPr>
          <w:sz w:val="28"/>
          <w:szCs w:val="28"/>
          <w:lang w:val="ru-RU"/>
        </w:rPr>
      </w:pPr>
    </w:p>
    <w:p w:rsidR="007D392A" w:rsidRPr="00C84CA5" w:rsidRDefault="007D392A" w:rsidP="007D39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C84CA5">
        <w:rPr>
          <w:sz w:val="28"/>
          <w:szCs w:val="28"/>
          <w:lang w:val="ru-RU"/>
        </w:rPr>
        <w:t xml:space="preserve">                </w:t>
      </w:r>
      <w:r w:rsidR="007721B0" w:rsidRPr="007D392A">
        <w:rPr>
          <w:b/>
          <w:color w:val="000000" w:themeColor="text1"/>
          <w:sz w:val="28"/>
          <w:szCs w:val="28"/>
          <w:lang w:val="ru-RU"/>
        </w:rPr>
        <w:t xml:space="preserve">Глава  </w:t>
      </w:r>
      <w:r>
        <w:rPr>
          <w:b/>
          <w:color w:val="000000" w:themeColor="text1"/>
          <w:sz w:val="28"/>
          <w:szCs w:val="28"/>
          <w:lang w:val="ru-RU"/>
        </w:rPr>
        <w:t xml:space="preserve">         </w:t>
      </w:r>
    </w:p>
    <w:p w:rsidR="009A65C7" w:rsidRDefault="007721B0" w:rsidP="007D392A">
      <w:pPr>
        <w:spacing w:line="480" w:lineRule="auto"/>
        <w:jc w:val="both"/>
        <w:rPr>
          <w:sz w:val="28"/>
          <w:szCs w:val="28"/>
          <w:lang w:val="ru-RU"/>
        </w:rPr>
        <w:sectPr w:rsidR="009A65C7" w:rsidSect="006F1C3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7D392A">
        <w:rPr>
          <w:b/>
          <w:color w:val="000000" w:themeColor="text1"/>
          <w:sz w:val="28"/>
          <w:szCs w:val="28"/>
          <w:lang w:val="ru-RU"/>
        </w:rPr>
        <w:t>Хасынского городского</w:t>
      </w:r>
      <w:r w:rsidR="006F1C36">
        <w:rPr>
          <w:b/>
          <w:color w:val="000000" w:themeColor="text1"/>
          <w:sz w:val="28"/>
          <w:szCs w:val="28"/>
          <w:lang w:val="ru-RU"/>
        </w:rPr>
        <w:t xml:space="preserve"> округа</w:t>
      </w:r>
      <w:r w:rsidR="006F1C36">
        <w:rPr>
          <w:b/>
          <w:color w:val="000000" w:themeColor="text1"/>
          <w:sz w:val="28"/>
          <w:szCs w:val="28"/>
          <w:lang w:val="ru-RU"/>
        </w:rPr>
        <w:tab/>
      </w:r>
      <w:r w:rsidR="006F1C36">
        <w:rPr>
          <w:b/>
          <w:color w:val="000000" w:themeColor="text1"/>
          <w:sz w:val="28"/>
          <w:szCs w:val="28"/>
          <w:lang w:val="ru-RU"/>
        </w:rPr>
        <w:tab/>
      </w:r>
      <w:r w:rsidR="006F1C36">
        <w:rPr>
          <w:b/>
          <w:color w:val="000000" w:themeColor="text1"/>
          <w:sz w:val="28"/>
          <w:szCs w:val="28"/>
          <w:lang w:val="ru-RU"/>
        </w:rPr>
        <w:tab/>
      </w:r>
      <w:r w:rsidR="006F1C36">
        <w:rPr>
          <w:b/>
          <w:color w:val="000000" w:themeColor="text1"/>
          <w:sz w:val="28"/>
          <w:szCs w:val="28"/>
          <w:lang w:val="ru-RU"/>
        </w:rPr>
        <w:tab/>
      </w:r>
      <w:r w:rsidR="006F1C36">
        <w:rPr>
          <w:b/>
          <w:color w:val="000000" w:themeColor="text1"/>
          <w:sz w:val="28"/>
          <w:szCs w:val="28"/>
          <w:lang w:val="ru-RU"/>
        </w:rPr>
        <w:tab/>
        <w:t xml:space="preserve">        Б.В. Соколов</w:t>
      </w:r>
      <w:bookmarkStart w:id="0" w:name="_GoBack"/>
      <w:bookmarkEnd w:id="0"/>
    </w:p>
    <w:p w:rsidR="00AA2027" w:rsidRPr="00E0380F" w:rsidRDefault="00AA2027" w:rsidP="00E0380F">
      <w:pPr>
        <w:jc w:val="both"/>
        <w:rPr>
          <w:sz w:val="28"/>
          <w:szCs w:val="28"/>
          <w:lang w:val="ru-RU"/>
        </w:rPr>
      </w:pPr>
    </w:p>
    <w:sectPr w:rsidR="00AA2027" w:rsidRPr="00E0380F" w:rsidSect="00C330EF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0C" w:rsidRDefault="00CD0B0C" w:rsidP="00A97CAF">
      <w:r>
        <w:separator/>
      </w:r>
    </w:p>
  </w:endnote>
  <w:endnote w:type="continuationSeparator" w:id="0">
    <w:p w:rsidR="00CD0B0C" w:rsidRDefault="00CD0B0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D97521" w:rsidP="00DD73A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CD0B0C" w:rsidP="00DD73A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CD0B0C" w:rsidP="00DD73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0C" w:rsidRDefault="00CD0B0C" w:rsidP="00A97CAF">
      <w:r>
        <w:separator/>
      </w:r>
    </w:p>
  </w:footnote>
  <w:footnote w:type="continuationSeparator" w:id="0">
    <w:p w:rsidR="00CD0B0C" w:rsidRDefault="00CD0B0C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D97521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946ED" w:rsidRDefault="00CD0B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D" w:rsidRDefault="00D97521" w:rsidP="00DD73A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1C36">
      <w:rPr>
        <w:rStyle w:val="aa"/>
        <w:noProof/>
      </w:rPr>
      <w:t>2</w:t>
    </w:r>
    <w:r>
      <w:rPr>
        <w:rStyle w:val="aa"/>
      </w:rPr>
      <w:fldChar w:fldCharType="end"/>
    </w:r>
  </w:p>
  <w:p w:rsidR="003946ED" w:rsidRDefault="00CD0B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EF" w:rsidRDefault="00CD0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0C2F"/>
    <w:rsid w:val="000211D1"/>
    <w:rsid w:val="0003273F"/>
    <w:rsid w:val="00040F8C"/>
    <w:rsid w:val="000434CA"/>
    <w:rsid w:val="00066427"/>
    <w:rsid w:val="000A4675"/>
    <w:rsid w:val="000E524D"/>
    <w:rsid w:val="000E7C8D"/>
    <w:rsid w:val="00102EFB"/>
    <w:rsid w:val="00125710"/>
    <w:rsid w:val="001309C8"/>
    <w:rsid w:val="0014121B"/>
    <w:rsid w:val="0014249D"/>
    <w:rsid w:val="00161399"/>
    <w:rsid w:val="00192B3C"/>
    <w:rsid w:val="001A3FD6"/>
    <w:rsid w:val="001E50C0"/>
    <w:rsid w:val="00204B74"/>
    <w:rsid w:val="00210E88"/>
    <w:rsid w:val="0021577E"/>
    <w:rsid w:val="002271CC"/>
    <w:rsid w:val="0023525F"/>
    <w:rsid w:val="00271ED5"/>
    <w:rsid w:val="00275A21"/>
    <w:rsid w:val="00281807"/>
    <w:rsid w:val="00292ABA"/>
    <w:rsid w:val="002E3A32"/>
    <w:rsid w:val="002E7900"/>
    <w:rsid w:val="003272CA"/>
    <w:rsid w:val="00330803"/>
    <w:rsid w:val="00354621"/>
    <w:rsid w:val="003804AF"/>
    <w:rsid w:val="00383B7C"/>
    <w:rsid w:val="00385FC3"/>
    <w:rsid w:val="0039113C"/>
    <w:rsid w:val="003E31E3"/>
    <w:rsid w:val="003F024F"/>
    <w:rsid w:val="0041208B"/>
    <w:rsid w:val="00425E3E"/>
    <w:rsid w:val="004362C4"/>
    <w:rsid w:val="00443E23"/>
    <w:rsid w:val="00470E1A"/>
    <w:rsid w:val="0047198F"/>
    <w:rsid w:val="00490BB2"/>
    <w:rsid w:val="0049329D"/>
    <w:rsid w:val="004A0BB4"/>
    <w:rsid w:val="004D65C8"/>
    <w:rsid w:val="004E0485"/>
    <w:rsid w:val="00521D81"/>
    <w:rsid w:val="0052413A"/>
    <w:rsid w:val="005617EE"/>
    <w:rsid w:val="0056275B"/>
    <w:rsid w:val="00575271"/>
    <w:rsid w:val="005902E5"/>
    <w:rsid w:val="00590716"/>
    <w:rsid w:val="005A3862"/>
    <w:rsid w:val="005C3C6B"/>
    <w:rsid w:val="005E58BF"/>
    <w:rsid w:val="005E7375"/>
    <w:rsid w:val="0060545E"/>
    <w:rsid w:val="00610E92"/>
    <w:rsid w:val="0062146B"/>
    <w:rsid w:val="006329C2"/>
    <w:rsid w:val="00650400"/>
    <w:rsid w:val="00654483"/>
    <w:rsid w:val="00655084"/>
    <w:rsid w:val="00676594"/>
    <w:rsid w:val="006A03EB"/>
    <w:rsid w:val="006B7C68"/>
    <w:rsid w:val="006C11F8"/>
    <w:rsid w:val="006C3E1F"/>
    <w:rsid w:val="006C4AE8"/>
    <w:rsid w:val="006E4674"/>
    <w:rsid w:val="006F1C36"/>
    <w:rsid w:val="00752E28"/>
    <w:rsid w:val="007669FA"/>
    <w:rsid w:val="007721B0"/>
    <w:rsid w:val="007D392A"/>
    <w:rsid w:val="007E0D1D"/>
    <w:rsid w:val="007F3552"/>
    <w:rsid w:val="007F7561"/>
    <w:rsid w:val="00804753"/>
    <w:rsid w:val="008103BE"/>
    <w:rsid w:val="0084745D"/>
    <w:rsid w:val="008574E1"/>
    <w:rsid w:val="008A237A"/>
    <w:rsid w:val="008D03BE"/>
    <w:rsid w:val="0093689C"/>
    <w:rsid w:val="00981FAF"/>
    <w:rsid w:val="009834AF"/>
    <w:rsid w:val="009A65C7"/>
    <w:rsid w:val="009E2DBF"/>
    <w:rsid w:val="00A013A8"/>
    <w:rsid w:val="00A56028"/>
    <w:rsid w:val="00A855C9"/>
    <w:rsid w:val="00A97CAF"/>
    <w:rsid w:val="00AA028C"/>
    <w:rsid w:val="00AA2027"/>
    <w:rsid w:val="00AC2C95"/>
    <w:rsid w:val="00AE471E"/>
    <w:rsid w:val="00B2620E"/>
    <w:rsid w:val="00B37D0E"/>
    <w:rsid w:val="00B655C0"/>
    <w:rsid w:val="00B804F3"/>
    <w:rsid w:val="00B91007"/>
    <w:rsid w:val="00B93FCB"/>
    <w:rsid w:val="00BA4218"/>
    <w:rsid w:val="00BB167A"/>
    <w:rsid w:val="00BC303D"/>
    <w:rsid w:val="00BD2999"/>
    <w:rsid w:val="00BF7AE4"/>
    <w:rsid w:val="00C01BBD"/>
    <w:rsid w:val="00C027B4"/>
    <w:rsid w:val="00C25674"/>
    <w:rsid w:val="00C35DDE"/>
    <w:rsid w:val="00C3641E"/>
    <w:rsid w:val="00C54BB5"/>
    <w:rsid w:val="00C66B3E"/>
    <w:rsid w:val="00C84CA5"/>
    <w:rsid w:val="00C96212"/>
    <w:rsid w:val="00C97457"/>
    <w:rsid w:val="00CD0B0C"/>
    <w:rsid w:val="00CF54DC"/>
    <w:rsid w:val="00D25A93"/>
    <w:rsid w:val="00D47683"/>
    <w:rsid w:val="00D74495"/>
    <w:rsid w:val="00D8453B"/>
    <w:rsid w:val="00D92376"/>
    <w:rsid w:val="00D97521"/>
    <w:rsid w:val="00DB2024"/>
    <w:rsid w:val="00DD1229"/>
    <w:rsid w:val="00E00513"/>
    <w:rsid w:val="00E0380F"/>
    <w:rsid w:val="00E2253B"/>
    <w:rsid w:val="00E33154"/>
    <w:rsid w:val="00E72CD0"/>
    <w:rsid w:val="00E832B5"/>
    <w:rsid w:val="00EA0327"/>
    <w:rsid w:val="00EA3FB2"/>
    <w:rsid w:val="00EC56C3"/>
    <w:rsid w:val="00EC6A9C"/>
    <w:rsid w:val="00EF5551"/>
    <w:rsid w:val="00EF5A3E"/>
    <w:rsid w:val="00F1346B"/>
    <w:rsid w:val="00F34F6C"/>
    <w:rsid w:val="00F50C45"/>
    <w:rsid w:val="00F576C5"/>
    <w:rsid w:val="00F87168"/>
    <w:rsid w:val="00F91EDF"/>
    <w:rsid w:val="00F943DC"/>
    <w:rsid w:val="00FA44A1"/>
    <w:rsid w:val="00FA48F9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92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EA3FB2"/>
    <w:pPr>
      <w:ind w:left="360"/>
      <w:jc w:val="both"/>
    </w:pPr>
    <w:rPr>
      <w:sz w:val="28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EA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3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styleId="aa">
    <w:name w:val="page number"/>
    <w:basedOn w:val="a0"/>
    <w:rsid w:val="00D92376"/>
  </w:style>
  <w:style w:type="paragraph" w:customStyle="1" w:styleId="ConsPlusTitle">
    <w:name w:val="ConsPlusTitle"/>
    <w:rsid w:val="00E03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BA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7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Онищенко Светлана Васильевна</cp:lastModifiedBy>
  <cp:revision>25</cp:revision>
  <cp:lastPrinted>2019-08-27T06:37:00Z</cp:lastPrinted>
  <dcterms:created xsi:type="dcterms:W3CDTF">2019-06-28T00:09:00Z</dcterms:created>
  <dcterms:modified xsi:type="dcterms:W3CDTF">2019-08-27T06:38:00Z</dcterms:modified>
</cp:coreProperties>
</file>