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03" w:rsidRPr="00E82F3D" w:rsidRDefault="00885903" w:rsidP="00885903">
      <w:pPr>
        <w:spacing w:line="101" w:lineRule="atLeast"/>
        <w:jc w:val="center"/>
        <w:rPr>
          <w:rFonts w:eastAsia="Times New Roman"/>
          <w:b/>
          <w:sz w:val="32"/>
          <w:szCs w:val="32"/>
        </w:rPr>
      </w:pPr>
      <w:r w:rsidRPr="00E82F3D">
        <w:rPr>
          <w:rFonts w:eastAsia="Times New Roman"/>
          <w:b/>
          <w:sz w:val="32"/>
          <w:szCs w:val="32"/>
        </w:rPr>
        <w:t>СОБРАНИЕ ПРЕДСТАВИТЕЛЕЙ ХАСЫНСКОГО ГОРОДСКОГО ОКРУГА</w:t>
      </w:r>
    </w:p>
    <w:p w:rsidR="00885903" w:rsidRDefault="00885903" w:rsidP="00885903">
      <w:pPr>
        <w:spacing w:line="101" w:lineRule="atLeast"/>
        <w:jc w:val="center"/>
        <w:rPr>
          <w:rFonts w:eastAsia="Times New Roman"/>
          <w:b/>
          <w:sz w:val="36"/>
          <w:szCs w:val="36"/>
        </w:rPr>
      </w:pPr>
    </w:p>
    <w:p w:rsidR="00885903" w:rsidRPr="00E82F3D" w:rsidRDefault="00885903" w:rsidP="00885903">
      <w:pPr>
        <w:spacing w:line="360" w:lineRule="auto"/>
        <w:jc w:val="center"/>
        <w:rPr>
          <w:rFonts w:eastAsia="Times New Roman"/>
          <w:sz w:val="36"/>
          <w:szCs w:val="36"/>
        </w:rPr>
      </w:pPr>
      <w:proofErr w:type="gramStart"/>
      <w:r w:rsidRPr="00E82F3D">
        <w:rPr>
          <w:rFonts w:eastAsia="Times New Roman"/>
          <w:sz w:val="36"/>
          <w:szCs w:val="36"/>
        </w:rPr>
        <w:t>Р</w:t>
      </w:r>
      <w:proofErr w:type="gramEnd"/>
      <w:r w:rsidRPr="00E82F3D">
        <w:rPr>
          <w:rFonts w:eastAsia="Times New Roman"/>
          <w:sz w:val="36"/>
          <w:szCs w:val="36"/>
        </w:rPr>
        <w:t xml:space="preserve"> Е Ш Е Н И Е</w:t>
      </w:r>
    </w:p>
    <w:p w:rsidR="00885903" w:rsidRDefault="00F4014D" w:rsidP="00885903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13.07.2016</w:t>
      </w:r>
      <w:r w:rsidR="00885903">
        <w:rPr>
          <w:rFonts w:eastAsia="Times New Roman"/>
          <w:sz w:val="28"/>
          <w:szCs w:val="28"/>
        </w:rPr>
        <w:t xml:space="preserve">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="00885903">
        <w:rPr>
          <w:rFonts w:eastAsia="Times New Roman"/>
          <w:sz w:val="28"/>
          <w:szCs w:val="28"/>
        </w:rPr>
        <w:t xml:space="preserve">            №</w:t>
      </w:r>
      <w:r>
        <w:rPr>
          <w:rFonts w:eastAsia="Times New Roman"/>
          <w:sz w:val="28"/>
          <w:szCs w:val="28"/>
        </w:rPr>
        <w:t xml:space="preserve"> 93</w:t>
      </w:r>
      <w:r w:rsidR="00885903">
        <w:rPr>
          <w:rFonts w:eastAsia="Times New Roman"/>
          <w:sz w:val="28"/>
          <w:szCs w:val="28"/>
        </w:rPr>
        <w:t xml:space="preserve"> </w:t>
      </w:r>
    </w:p>
    <w:p w:rsidR="00885903" w:rsidRDefault="00885903" w:rsidP="00885903">
      <w:pPr>
        <w:spacing w:line="101" w:lineRule="atLeast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п. Палатка</w:t>
      </w:r>
    </w:p>
    <w:p w:rsidR="00BA1513" w:rsidRDefault="00BA1513" w:rsidP="0037255F">
      <w:pPr>
        <w:jc w:val="center"/>
        <w:rPr>
          <w:sz w:val="28"/>
          <w:szCs w:val="28"/>
        </w:rPr>
      </w:pPr>
    </w:p>
    <w:p w:rsidR="001E6D55" w:rsidRDefault="0037255F" w:rsidP="001E6D55">
      <w:pPr>
        <w:jc w:val="center"/>
        <w:rPr>
          <w:b/>
          <w:sz w:val="28"/>
          <w:szCs w:val="28"/>
        </w:rPr>
      </w:pPr>
      <w:r w:rsidRPr="00885903">
        <w:rPr>
          <w:b/>
          <w:sz w:val="28"/>
          <w:szCs w:val="28"/>
        </w:rPr>
        <w:t xml:space="preserve">О признании </w:t>
      </w:r>
      <w:proofErr w:type="gramStart"/>
      <w:r w:rsidRPr="00885903">
        <w:rPr>
          <w:b/>
          <w:sz w:val="28"/>
          <w:szCs w:val="28"/>
        </w:rPr>
        <w:t>утратившими</w:t>
      </w:r>
      <w:proofErr w:type="gramEnd"/>
      <w:r w:rsidRPr="00885903">
        <w:rPr>
          <w:b/>
          <w:sz w:val="28"/>
          <w:szCs w:val="28"/>
        </w:rPr>
        <w:t xml:space="preserve"> силу </w:t>
      </w:r>
      <w:r w:rsidR="001E6D55" w:rsidRPr="00D92326">
        <w:rPr>
          <w:b/>
          <w:sz w:val="28"/>
          <w:szCs w:val="28"/>
        </w:rPr>
        <w:t>некоторых решений Собрания представителей</w:t>
      </w:r>
      <w:r w:rsidR="001E6D55">
        <w:rPr>
          <w:b/>
          <w:sz w:val="28"/>
          <w:szCs w:val="28"/>
        </w:rPr>
        <w:t xml:space="preserve"> </w:t>
      </w:r>
      <w:r w:rsidR="001E6D55" w:rsidRPr="00885903">
        <w:rPr>
          <w:b/>
          <w:sz w:val="28"/>
          <w:szCs w:val="28"/>
        </w:rPr>
        <w:t>муниципального образования «поселок Атка»</w:t>
      </w:r>
    </w:p>
    <w:p w:rsidR="001E6D55" w:rsidRDefault="001E6D55" w:rsidP="001E6D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5503B" w:rsidRDefault="0095503B" w:rsidP="001E6D5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37255F" w:rsidRDefault="0037255F" w:rsidP="001E6D5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Законом Магаданской области от 08.04.2015                 № 1885-ОЗ «О преобразовании муниципальных образований «поселок Палатка», «поселок Атка»», «поселок Талая», «поселок Стекольный» путем их объединения с наделением статусом городского округа, Уставом муниципального образования «Хасынский городской округ» Собрание представителей Хасынского городского округа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37255F" w:rsidRDefault="0037255F" w:rsidP="0037255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решения Собрания представителей муниципального образования «поселок Атка»:</w:t>
      </w:r>
    </w:p>
    <w:p w:rsidR="0037255F" w:rsidRDefault="0037255F" w:rsidP="0037255F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a3"/>
          <w:rFonts w:eastAsia="Times New Roman"/>
          <w:color w:val="auto"/>
          <w:sz w:val="28"/>
          <w:szCs w:val="28"/>
          <w:u w:val="none"/>
        </w:rPr>
      </w:pPr>
      <w:r>
        <w:rPr>
          <w:sz w:val="28"/>
          <w:szCs w:val="28"/>
        </w:rPr>
        <w:t>- от 31.03.2015 № 3 «</w:t>
      </w:r>
      <w:hyperlink r:id="rId7" w:history="1">
        <w:r w:rsidRPr="0037255F">
          <w:rPr>
            <w:rStyle w:val="a3"/>
            <w:rFonts w:eastAsia="Times New Roman"/>
            <w:color w:val="auto"/>
            <w:sz w:val="28"/>
            <w:szCs w:val="28"/>
            <w:u w:val="none"/>
          </w:rPr>
          <w:t>Об утверждении Положения «О порядке организации и проведения публичных слушаний в муниципальном образовании «поселок Атка»</w:t>
        </w:r>
      </w:hyperlink>
      <w:r>
        <w:rPr>
          <w:rStyle w:val="a3"/>
          <w:rFonts w:eastAsia="Times New Roman"/>
          <w:color w:val="auto"/>
          <w:sz w:val="28"/>
          <w:szCs w:val="28"/>
          <w:u w:val="none"/>
        </w:rPr>
        <w:t>;</w:t>
      </w:r>
    </w:p>
    <w:p w:rsidR="0037255F" w:rsidRDefault="0037255F" w:rsidP="0037255F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a3"/>
          <w:rFonts w:eastAsia="Times New Roman"/>
          <w:color w:val="auto"/>
          <w:sz w:val="28"/>
          <w:szCs w:val="28"/>
          <w:u w:val="none"/>
        </w:rPr>
      </w:pPr>
      <w:r>
        <w:rPr>
          <w:rStyle w:val="a3"/>
          <w:rFonts w:eastAsia="Times New Roman"/>
          <w:color w:val="auto"/>
          <w:sz w:val="28"/>
          <w:szCs w:val="28"/>
          <w:u w:val="none"/>
        </w:rPr>
        <w:t xml:space="preserve">- от 16.10.2014 № 10 </w:t>
      </w:r>
      <w:r w:rsidRPr="0037255F">
        <w:rPr>
          <w:rStyle w:val="a3"/>
          <w:rFonts w:eastAsia="Times New Roman"/>
          <w:color w:val="auto"/>
          <w:sz w:val="28"/>
          <w:szCs w:val="28"/>
          <w:u w:val="none"/>
        </w:rPr>
        <w:t>«</w:t>
      </w:r>
      <w:hyperlink r:id="rId8" w:history="1">
        <w:r w:rsidRPr="0037255F">
          <w:rPr>
            <w:rStyle w:val="a3"/>
            <w:rFonts w:eastAsia="Times New Roman"/>
            <w:color w:val="auto"/>
            <w:sz w:val="28"/>
            <w:szCs w:val="28"/>
            <w:u w:val="none"/>
          </w:rPr>
          <w:t>О передаче осуществления отдельных полномочий органов местного самоуправления муниципального образования «поселок Атка» органам местного самоуправления муниципального образования «Хасынский район»</w:t>
        </w:r>
      </w:hyperlink>
      <w:r>
        <w:rPr>
          <w:rStyle w:val="a3"/>
          <w:rFonts w:eastAsia="Times New Roman"/>
          <w:color w:val="auto"/>
          <w:sz w:val="28"/>
          <w:szCs w:val="28"/>
          <w:u w:val="none"/>
        </w:rPr>
        <w:t>;</w:t>
      </w:r>
    </w:p>
    <w:p w:rsidR="0037255F" w:rsidRPr="0037255F" w:rsidRDefault="0037255F" w:rsidP="0037255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rStyle w:val="a3"/>
          <w:rFonts w:eastAsia="Times New Roman"/>
          <w:color w:val="auto"/>
          <w:sz w:val="28"/>
          <w:szCs w:val="28"/>
          <w:u w:val="none"/>
        </w:rPr>
        <w:t xml:space="preserve">- от 30.07.2012 № 10 </w:t>
      </w:r>
      <w:r w:rsidRPr="0037255F">
        <w:rPr>
          <w:rStyle w:val="a3"/>
          <w:rFonts w:eastAsia="Times New Roman"/>
          <w:color w:val="auto"/>
          <w:sz w:val="28"/>
          <w:szCs w:val="28"/>
          <w:u w:val="none"/>
        </w:rPr>
        <w:t>«</w:t>
      </w:r>
      <w:r w:rsidRPr="0037255F">
        <w:rPr>
          <w:sz w:val="28"/>
          <w:szCs w:val="28"/>
        </w:rPr>
        <w:fldChar w:fldCharType="begin"/>
      </w:r>
      <w:r w:rsidRPr="0037255F">
        <w:rPr>
          <w:sz w:val="28"/>
          <w:szCs w:val="28"/>
        </w:rPr>
        <w:instrText xml:space="preserve"> HYPERLINK "about:blank?act=763a53a6-cc85-4114-b66e-cfc8571ae4f0" </w:instrText>
      </w:r>
      <w:r w:rsidRPr="0037255F">
        <w:rPr>
          <w:sz w:val="28"/>
          <w:szCs w:val="28"/>
        </w:rPr>
        <w:fldChar w:fldCharType="separate"/>
      </w:r>
      <w:r w:rsidRPr="0037255F">
        <w:rPr>
          <w:rStyle w:val="a3"/>
          <w:rFonts w:eastAsia="Times New Roman"/>
          <w:color w:val="auto"/>
          <w:sz w:val="28"/>
          <w:szCs w:val="28"/>
          <w:u w:val="none"/>
        </w:rPr>
        <w:t>Об утверждении регламента Собрания представителей муниципального образования «поселок Атка»</w:t>
      </w:r>
      <w:r w:rsidRPr="0037255F">
        <w:rPr>
          <w:sz w:val="28"/>
          <w:szCs w:val="28"/>
        </w:rPr>
        <w:t>;</w:t>
      </w:r>
    </w:p>
    <w:p w:rsidR="0037255F" w:rsidRDefault="0037255F" w:rsidP="0037255F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a3"/>
          <w:rFonts w:eastAsia="Times New Roman"/>
          <w:color w:val="auto"/>
          <w:sz w:val="28"/>
          <w:szCs w:val="28"/>
          <w:u w:val="none"/>
        </w:rPr>
      </w:pPr>
      <w:r w:rsidRPr="0037255F">
        <w:rPr>
          <w:sz w:val="28"/>
          <w:szCs w:val="28"/>
        </w:rPr>
        <w:t xml:space="preserve">- от 31.05.2011 № </w:t>
      </w:r>
      <w:r w:rsidRPr="0037255F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7 </w:t>
      </w:r>
      <w:r w:rsidRPr="0037255F">
        <w:rPr>
          <w:sz w:val="28"/>
          <w:szCs w:val="28"/>
        </w:rPr>
        <w:t>«</w:t>
      </w:r>
      <w:hyperlink r:id="rId9" w:history="1">
        <w:r w:rsidRPr="0037255F">
          <w:rPr>
            <w:rStyle w:val="a3"/>
            <w:rFonts w:eastAsia="Times New Roman"/>
            <w:color w:val="auto"/>
            <w:sz w:val="28"/>
            <w:szCs w:val="28"/>
            <w:u w:val="none"/>
          </w:rPr>
          <w:t>Об утверждении Порядка принятия решений о создании, реорганизации, ликвидации муниципальных предприятий и учреждений муниципального образования «поселок Атка»</w:t>
        </w:r>
      </w:hyperlink>
      <w:r>
        <w:rPr>
          <w:rStyle w:val="a3"/>
          <w:rFonts w:eastAsia="Times New Roman"/>
          <w:color w:val="auto"/>
          <w:sz w:val="28"/>
          <w:szCs w:val="28"/>
          <w:u w:val="none"/>
        </w:rPr>
        <w:t>;</w:t>
      </w:r>
    </w:p>
    <w:p w:rsidR="0037255F" w:rsidRDefault="0037255F" w:rsidP="0037255F">
      <w:pPr>
        <w:autoSpaceDE w:val="0"/>
        <w:autoSpaceDN w:val="0"/>
        <w:adjustRightInd w:val="0"/>
        <w:spacing w:line="360" w:lineRule="auto"/>
        <w:ind w:firstLine="720"/>
        <w:jc w:val="both"/>
        <w:rPr>
          <w:rStyle w:val="a3"/>
          <w:rFonts w:eastAsia="Times New Roman"/>
          <w:color w:val="auto"/>
          <w:sz w:val="28"/>
          <w:szCs w:val="28"/>
          <w:u w:val="none"/>
        </w:rPr>
      </w:pPr>
      <w:r>
        <w:rPr>
          <w:rStyle w:val="a3"/>
          <w:rFonts w:eastAsia="Times New Roman"/>
          <w:color w:val="auto"/>
          <w:sz w:val="28"/>
          <w:szCs w:val="28"/>
          <w:u w:val="none"/>
        </w:rPr>
        <w:lastRenderedPageBreak/>
        <w:t xml:space="preserve">- </w:t>
      </w:r>
      <w:r w:rsidR="00973D3C">
        <w:rPr>
          <w:rStyle w:val="a3"/>
          <w:rFonts w:eastAsia="Times New Roman"/>
          <w:color w:val="auto"/>
          <w:sz w:val="28"/>
          <w:szCs w:val="28"/>
          <w:u w:val="none"/>
        </w:rPr>
        <w:t xml:space="preserve">от </w:t>
      </w:r>
      <w:r w:rsidR="00755D07">
        <w:rPr>
          <w:rStyle w:val="a3"/>
          <w:rFonts w:eastAsia="Times New Roman"/>
          <w:color w:val="auto"/>
          <w:sz w:val="28"/>
          <w:szCs w:val="28"/>
          <w:u w:val="none"/>
        </w:rPr>
        <w:t xml:space="preserve">31.05.2011 № 8 </w:t>
      </w:r>
      <w:hyperlink r:id="rId10" w:history="1">
        <w:r w:rsidR="00755D07" w:rsidRPr="00755D07">
          <w:rPr>
            <w:rStyle w:val="a3"/>
            <w:rFonts w:eastAsia="Times New Roman"/>
            <w:color w:val="auto"/>
            <w:sz w:val="28"/>
            <w:szCs w:val="28"/>
            <w:u w:val="none"/>
          </w:rPr>
          <w:t>«Об утверждении Положения об администрации муниципального образования «поселок Атка»</w:t>
        </w:r>
      </w:hyperlink>
      <w:r w:rsidR="00755D07">
        <w:rPr>
          <w:rStyle w:val="a3"/>
          <w:rFonts w:eastAsia="Times New Roman"/>
          <w:color w:val="auto"/>
          <w:sz w:val="28"/>
          <w:szCs w:val="28"/>
          <w:u w:val="none"/>
        </w:rPr>
        <w:t>;</w:t>
      </w:r>
    </w:p>
    <w:p w:rsidR="00755D07" w:rsidRPr="00755D07" w:rsidRDefault="00755D07" w:rsidP="0037255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rStyle w:val="a3"/>
          <w:rFonts w:eastAsia="Times New Roman"/>
          <w:color w:val="auto"/>
          <w:sz w:val="28"/>
          <w:szCs w:val="28"/>
          <w:u w:val="none"/>
        </w:rPr>
        <w:t xml:space="preserve">- </w:t>
      </w:r>
      <w:r w:rsidR="00973D3C">
        <w:rPr>
          <w:rStyle w:val="a3"/>
          <w:rFonts w:eastAsia="Times New Roman"/>
          <w:color w:val="auto"/>
          <w:sz w:val="28"/>
          <w:szCs w:val="28"/>
          <w:u w:val="none"/>
        </w:rPr>
        <w:t xml:space="preserve">от </w:t>
      </w:r>
      <w:r>
        <w:rPr>
          <w:rStyle w:val="a3"/>
          <w:rFonts w:eastAsia="Times New Roman"/>
          <w:color w:val="auto"/>
          <w:sz w:val="28"/>
          <w:szCs w:val="28"/>
          <w:u w:val="none"/>
        </w:rPr>
        <w:t xml:space="preserve">21.12.2009 № 33 </w:t>
      </w:r>
      <w:r w:rsidRPr="00755D07">
        <w:rPr>
          <w:rStyle w:val="a3"/>
          <w:rFonts w:eastAsia="Times New Roman"/>
          <w:color w:val="auto"/>
          <w:sz w:val="28"/>
          <w:szCs w:val="28"/>
          <w:u w:val="none"/>
        </w:rPr>
        <w:t>«</w:t>
      </w:r>
      <w:hyperlink r:id="rId11" w:history="1">
        <w:r w:rsidRPr="00755D07">
          <w:rPr>
            <w:rStyle w:val="a3"/>
            <w:rFonts w:eastAsia="Times New Roman"/>
            <w:color w:val="auto"/>
            <w:sz w:val="28"/>
            <w:szCs w:val="28"/>
            <w:u w:val="none"/>
          </w:rPr>
          <w:t>Об утверждении Положения «О предоставлении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</w:t>
        </w:r>
      </w:hyperlink>
      <w:r>
        <w:rPr>
          <w:rStyle w:val="a3"/>
          <w:rFonts w:eastAsia="Times New Roman"/>
          <w:color w:val="auto"/>
          <w:sz w:val="28"/>
          <w:szCs w:val="28"/>
          <w:u w:val="none"/>
        </w:rPr>
        <w:t>».</w:t>
      </w:r>
    </w:p>
    <w:p w:rsidR="0037255F" w:rsidRDefault="0037255F" w:rsidP="0037255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2326">
        <w:rPr>
          <w:sz w:val="28"/>
          <w:szCs w:val="28"/>
        </w:rPr>
        <w:t>2</w:t>
      </w:r>
      <w:r>
        <w:rPr>
          <w:sz w:val="28"/>
          <w:szCs w:val="28"/>
        </w:rPr>
        <w:t>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755D07" w:rsidRDefault="00755D07" w:rsidP="0037255F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755D07" w:rsidRDefault="00755D07" w:rsidP="0037255F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37255F" w:rsidRDefault="00885903" w:rsidP="0037255F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37255F">
        <w:rPr>
          <w:b/>
          <w:sz w:val="28"/>
          <w:szCs w:val="28"/>
        </w:rPr>
        <w:t>а</w:t>
      </w:r>
    </w:p>
    <w:p w:rsidR="0037255F" w:rsidRDefault="0037255F" w:rsidP="0037255F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Хасынского городского округа</w:t>
      </w:r>
      <w:r>
        <w:rPr>
          <w:b/>
          <w:sz w:val="28"/>
          <w:szCs w:val="28"/>
        </w:rPr>
        <w:tab/>
      </w:r>
      <w:r w:rsidR="00885903">
        <w:rPr>
          <w:b/>
          <w:sz w:val="28"/>
          <w:szCs w:val="28"/>
        </w:rPr>
        <w:t xml:space="preserve">            Б.В. Соколов</w:t>
      </w:r>
    </w:p>
    <w:p w:rsidR="00885903" w:rsidRDefault="00885903" w:rsidP="0037255F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37255F" w:rsidRDefault="0037255F" w:rsidP="0037255F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37255F" w:rsidRDefault="0037255F" w:rsidP="0037255F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37255F" w:rsidRDefault="0037255F" w:rsidP="0037255F">
      <w:pPr>
        <w:tabs>
          <w:tab w:val="left" w:pos="6804"/>
        </w:tabs>
        <w:jc w:val="both"/>
      </w:pPr>
      <w:r>
        <w:rPr>
          <w:b/>
          <w:sz w:val="28"/>
          <w:szCs w:val="28"/>
        </w:rPr>
        <w:t xml:space="preserve">Хасынского городского округа      </w:t>
      </w:r>
      <w:r>
        <w:rPr>
          <w:b/>
          <w:sz w:val="28"/>
          <w:szCs w:val="28"/>
        </w:rPr>
        <w:tab/>
      </w:r>
      <w:r w:rsidR="0088590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И.П. Тейхриб</w:t>
      </w:r>
    </w:p>
    <w:p w:rsidR="00AC1B8F" w:rsidRDefault="00AC1B8F"/>
    <w:sectPr w:rsidR="00AC1B8F" w:rsidSect="00885903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B6" w:rsidRDefault="002A24B6" w:rsidP="00755D07">
      <w:r>
        <w:separator/>
      </w:r>
    </w:p>
  </w:endnote>
  <w:endnote w:type="continuationSeparator" w:id="0">
    <w:p w:rsidR="002A24B6" w:rsidRDefault="002A24B6" w:rsidP="0075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B6" w:rsidRDefault="002A24B6" w:rsidP="00755D07">
      <w:r>
        <w:separator/>
      </w:r>
    </w:p>
  </w:footnote>
  <w:footnote w:type="continuationSeparator" w:id="0">
    <w:p w:rsidR="002A24B6" w:rsidRDefault="002A24B6" w:rsidP="00755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251124"/>
      <w:docPartObj>
        <w:docPartGallery w:val="Page Numbers (Top of Page)"/>
        <w:docPartUnique/>
      </w:docPartObj>
    </w:sdtPr>
    <w:sdtEndPr/>
    <w:sdtContent>
      <w:p w:rsidR="00755D07" w:rsidRDefault="00755D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14D">
          <w:rPr>
            <w:noProof/>
          </w:rPr>
          <w:t>2</w:t>
        </w:r>
        <w:r>
          <w:fldChar w:fldCharType="end"/>
        </w:r>
      </w:p>
    </w:sdtContent>
  </w:sdt>
  <w:p w:rsidR="00755D07" w:rsidRDefault="00755D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55"/>
    <w:rsid w:val="001915D6"/>
    <w:rsid w:val="001E6D55"/>
    <w:rsid w:val="002A24B6"/>
    <w:rsid w:val="0037255F"/>
    <w:rsid w:val="003A4D76"/>
    <w:rsid w:val="005E41EB"/>
    <w:rsid w:val="00755055"/>
    <w:rsid w:val="00755D07"/>
    <w:rsid w:val="00796488"/>
    <w:rsid w:val="00885903"/>
    <w:rsid w:val="0095503B"/>
    <w:rsid w:val="00973D3C"/>
    <w:rsid w:val="009E0AD3"/>
    <w:rsid w:val="00AA2879"/>
    <w:rsid w:val="00AC1B8F"/>
    <w:rsid w:val="00BA1513"/>
    <w:rsid w:val="00C164FF"/>
    <w:rsid w:val="00D92326"/>
    <w:rsid w:val="00D93B09"/>
    <w:rsid w:val="00DD7B14"/>
    <w:rsid w:val="00F4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25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7255F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55F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7255F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25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55D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5D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55D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5D0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255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7255F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55F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7255F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25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55D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5D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55D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5D0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9d74d568-5534-42dc-bd81-7b7f938c02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?act=7be308f6-1b1d-47a7-982e-b8608d34c0be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about:blank?act=7c306d16-3cfc-4ca0-9af6-30abe8de3e76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?act=dfa3145a-e54c-473d-9018-8a2c7f563e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9ba6e9be-55c2-45e5-9f5e-32ba7938be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Аксютина Марина Николаевна</cp:lastModifiedBy>
  <cp:revision>14</cp:revision>
  <cp:lastPrinted>2016-07-04T23:31:00Z</cp:lastPrinted>
  <dcterms:created xsi:type="dcterms:W3CDTF">2016-07-04T23:11:00Z</dcterms:created>
  <dcterms:modified xsi:type="dcterms:W3CDTF">2016-07-13T23:52:00Z</dcterms:modified>
</cp:coreProperties>
</file>