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E94157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5C80" w:rsidRDefault="001B1639" w:rsidP="00AA08FB">
      <w:pPr>
        <w:pStyle w:val="ab"/>
        <w:tabs>
          <w:tab w:val="left" w:pos="9540"/>
        </w:tabs>
        <w:ind w:right="-36" w:firstLine="0"/>
        <w:rPr>
          <w:kern w:val="4"/>
          <w:sz w:val="28"/>
          <w:szCs w:val="28"/>
          <w:lang w:val="ru-RU"/>
        </w:rPr>
      </w:pPr>
      <w:r w:rsidRPr="00E94157">
        <w:rPr>
          <w:sz w:val="28"/>
          <w:szCs w:val="28"/>
        </w:rPr>
        <w:t xml:space="preserve">о результатах </w:t>
      </w:r>
      <w:r w:rsidR="00CB6266" w:rsidRPr="00E94157">
        <w:rPr>
          <w:sz w:val="28"/>
          <w:szCs w:val="28"/>
          <w:lang w:val="ru-RU"/>
        </w:rPr>
        <w:t xml:space="preserve">плановой проверки </w:t>
      </w:r>
      <w:r w:rsidR="00AA08FB" w:rsidRPr="00E94157">
        <w:rPr>
          <w:sz w:val="28"/>
          <w:szCs w:val="28"/>
          <w:lang w:val="ru-RU"/>
        </w:rPr>
        <w:t>с</w:t>
      </w:r>
      <w:proofErr w:type="spellStart"/>
      <w:r w:rsidR="00AA08FB" w:rsidRPr="00E94157">
        <w:rPr>
          <w:sz w:val="28"/>
          <w:szCs w:val="28"/>
        </w:rPr>
        <w:t>облюдени</w:t>
      </w:r>
      <w:r w:rsidR="00AA08FB" w:rsidRPr="00E94157">
        <w:rPr>
          <w:sz w:val="28"/>
          <w:szCs w:val="28"/>
          <w:lang w:val="ru-RU"/>
        </w:rPr>
        <w:t>я</w:t>
      </w:r>
      <w:proofErr w:type="spellEnd"/>
      <w:r w:rsidR="00AA08FB" w:rsidRPr="00E94157">
        <w:rPr>
          <w:sz w:val="28"/>
          <w:szCs w:val="28"/>
        </w:rPr>
        <w:t xml:space="preserve"> требований </w:t>
      </w:r>
      <w:r w:rsidR="00E94157">
        <w:rPr>
          <w:sz w:val="28"/>
          <w:szCs w:val="28"/>
          <w:lang w:val="ru-RU"/>
        </w:rPr>
        <w:t>з</w:t>
      </w:r>
      <w:proofErr w:type="spellStart"/>
      <w:r w:rsidR="00AA08FB" w:rsidRPr="00E94157">
        <w:rPr>
          <w:sz w:val="28"/>
          <w:szCs w:val="28"/>
        </w:rPr>
        <w:t>аконодательства</w:t>
      </w:r>
      <w:proofErr w:type="spellEnd"/>
      <w:r w:rsidR="00AA08FB" w:rsidRPr="00E94157"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A08FB" w:rsidRPr="00E94157">
        <w:rPr>
          <w:kern w:val="4"/>
          <w:sz w:val="28"/>
          <w:szCs w:val="28"/>
          <w:lang w:val="ru-RU"/>
        </w:rPr>
        <w:t xml:space="preserve"> МБУК «Дом культуры Хасынского городского округа» </w:t>
      </w:r>
    </w:p>
    <w:p w:rsidR="00AA08FB" w:rsidRPr="00E94157" w:rsidRDefault="00AA08FB" w:rsidP="00AA08FB">
      <w:pPr>
        <w:pStyle w:val="ab"/>
        <w:tabs>
          <w:tab w:val="left" w:pos="9540"/>
        </w:tabs>
        <w:ind w:right="-36" w:firstLine="0"/>
        <w:rPr>
          <w:kern w:val="4"/>
          <w:sz w:val="28"/>
          <w:szCs w:val="28"/>
          <w:lang w:val="ru-RU"/>
        </w:rPr>
      </w:pPr>
      <w:r w:rsidRPr="00E94157">
        <w:rPr>
          <w:kern w:val="4"/>
          <w:sz w:val="28"/>
          <w:szCs w:val="28"/>
          <w:lang w:val="ru-RU"/>
        </w:rPr>
        <w:t>а период с 01.01.2015 по 31.12.2016</w:t>
      </w:r>
    </w:p>
    <w:p w:rsidR="00D725E1" w:rsidRDefault="00D725E1" w:rsidP="00AA08FB">
      <w:pPr>
        <w:pStyle w:val="ab"/>
        <w:tabs>
          <w:tab w:val="left" w:pos="9540"/>
        </w:tabs>
        <w:ind w:right="-36" w:firstLine="0"/>
        <w:rPr>
          <w:kern w:val="4"/>
          <w:sz w:val="28"/>
          <w:szCs w:val="28"/>
          <w:lang w:val="ru-RU"/>
        </w:rPr>
      </w:pPr>
    </w:p>
    <w:p w:rsidR="00535C80" w:rsidRPr="00535C80" w:rsidRDefault="00535C80" w:rsidP="00535C80">
      <w:pPr>
        <w:pStyle w:val="ab"/>
        <w:tabs>
          <w:tab w:val="left" w:pos="1701"/>
        </w:tabs>
        <w:ind w:right="-36" w:firstLine="0"/>
        <w:rPr>
          <w:b w:val="0"/>
          <w:kern w:val="4"/>
          <w:sz w:val="28"/>
          <w:szCs w:val="28"/>
          <w:lang w:val="ru-RU"/>
        </w:rPr>
      </w:pPr>
      <w:r w:rsidRPr="00535C80">
        <w:rPr>
          <w:b w:val="0"/>
          <w:kern w:val="4"/>
          <w:sz w:val="28"/>
          <w:szCs w:val="28"/>
          <w:lang w:val="ru-RU"/>
        </w:rPr>
        <w:t xml:space="preserve">п. Палатка </w:t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</w:r>
      <w:r w:rsidRPr="00535C80">
        <w:rPr>
          <w:b w:val="0"/>
          <w:kern w:val="4"/>
          <w:sz w:val="28"/>
          <w:szCs w:val="28"/>
          <w:lang w:val="ru-RU"/>
        </w:rPr>
        <w:tab/>
        <w:t>14.06.2017</w:t>
      </w:r>
    </w:p>
    <w:p w:rsidR="00CB6266" w:rsidRDefault="00CB6266" w:rsidP="00CB6266">
      <w:pPr>
        <w:pStyle w:val="ab"/>
        <w:tabs>
          <w:tab w:val="left" w:pos="9540"/>
        </w:tabs>
        <w:ind w:right="-36" w:firstLine="0"/>
        <w:rPr>
          <w:b w:val="0"/>
          <w:sz w:val="28"/>
          <w:szCs w:val="28"/>
        </w:rPr>
      </w:pPr>
    </w:p>
    <w:p w:rsidR="008B10D1" w:rsidRPr="00535C80" w:rsidRDefault="00AA08FB" w:rsidP="00AA08FB">
      <w:pPr>
        <w:pStyle w:val="ab"/>
        <w:tabs>
          <w:tab w:val="left" w:pos="9540"/>
        </w:tabs>
        <w:ind w:right="-36" w:firstLine="709"/>
        <w:jc w:val="both"/>
        <w:rPr>
          <w:b w:val="0"/>
          <w:sz w:val="26"/>
          <w:szCs w:val="26"/>
          <w:lang w:val="ru-RU"/>
        </w:rPr>
      </w:pPr>
      <w:bookmarkStart w:id="0" w:name="_GoBack"/>
      <w:r w:rsidRPr="00535C80">
        <w:rPr>
          <w:b w:val="0"/>
          <w:sz w:val="26"/>
          <w:szCs w:val="26"/>
        </w:rPr>
        <w:t>В соответствии со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закупок),</w:t>
      </w:r>
      <w:r w:rsidRPr="00535C80">
        <w:rPr>
          <w:b w:val="0"/>
          <w:color w:val="000000"/>
          <w:sz w:val="26"/>
          <w:szCs w:val="26"/>
        </w:rPr>
        <w:t xml:space="preserve"> постановлением Администрации Хасынского городского округа от 21.09.2016 № 519 «Об органе, уполномоченном осуществлять контроль в сфере закупок в муниципальном образовании «Хасынский городской округ» (в ред. постановления Администрации Хасынского городского округа от 16.03.2017 № 239), Положением об органе, уполномоченном осуществлять контроль в сфере закупок товаров, работ, услуг для обеспечения нужд муниципального образования «Хасынский городской округ», утвержденном постановлением Администрации Хасынского городского округа от 23 декабря 2017 года № 754 (в ред. постановления Администрации Хасынского городского округа от 16.03.2017 № 239), пунктом 3.1 </w:t>
      </w:r>
      <w:r w:rsidRPr="00535C80">
        <w:rPr>
          <w:b w:val="0"/>
          <w:sz w:val="26"/>
          <w:szCs w:val="26"/>
        </w:rPr>
        <w:t xml:space="preserve">Плана контрольных мероприятий Администрации Хасынского городского округа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 </w:t>
      </w:r>
      <w:r w:rsidRPr="00535C80">
        <w:rPr>
          <w:b w:val="0"/>
          <w:color w:val="000000"/>
          <w:sz w:val="26"/>
          <w:szCs w:val="26"/>
        </w:rPr>
        <w:t>на 2017 год</w:t>
      </w:r>
      <w:r w:rsidRPr="00535C80">
        <w:rPr>
          <w:b w:val="0"/>
          <w:i/>
          <w:color w:val="000000"/>
          <w:sz w:val="26"/>
          <w:szCs w:val="26"/>
        </w:rPr>
        <w:t xml:space="preserve">, </w:t>
      </w:r>
      <w:r w:rsidRPr="00535C80">
        <w:rPr>
          <w:b w:val="0"/>
          <w:sz w:val="26"/>
          <w:szCs w:val="26"/>
        </w:rPr>
        <w:t>главным специалистом внутреннего муниципального финансового контроля Администрации Хасынского городского округа, являющимся органом, уполномоченным на осуществление контроля в сфере закупок</w:t>
      </w:r>
      <w:r w:rsidRPr="00535C80">
        <w:rPr>
          <w:b w:val="0"/>
          <w:sz w:val="26"/>
          <w:szCs w:val="26"/>
          <w:lang w:val="ru-RU"/>
        </w:rPr>
        <w:t>, проведена плановая проверка в отношении МБУК «ДК ХГО».</w:t>
      </w:r>
    </w:p>
    <w:p w:rsidR="00AA08FB" w:rsidRPr="00535C80" w:rsidRDefault="00AA08FB" w:rsidP="00AA08FB">
      <w:pPr>
        <w:pStyle w:val="ab"/>
        <w:tabs>
          <w:tab w:val="left" w:pos="709"/>
        </w:tabs>
        <w:ind w:right="-36" w:firstLine="709"/>
        <w:jc w:val="both"/>
        <w:rPr>
          <w:b w:val="0"/>
          <w:i/>
          <w:color w:val="000000"/>
          <w:sz w:val="26"/>
          <w:szCs w:val="26"/>
        </w:rPr>
      </w:pPr>
      <w:r w:rsidRPr="00535C80">
        <w:rPr>
          <w:b w:val="0"/>
          <w:i/>
          <w:color w:val="000000"/>
          <w:sz w:val="26"/>
          <w:szCs w:val="26"/>
        </w:rPr>
        <w:t>Основание проведения проверки: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5C80">
        <w:rPr>
          <w:rFonts w:ascii="Times New Roman" w:hAnsi="Times New Roman" w:cs="Times New Roman"/>
          <w:color w:val="000000"/>
          <w:sz w:val="26"/>
          <w:szCs w:val="26"/>
        </w:rPr>
        <w:t>1) Пункт</w:t>
      </w:r>
      <w:r w:rsidRPr="00535C80">
        <w:rPr>
          <w:rFonts w:ascii="Times New Roman" w:hAnsi="Times New Roman" w:cs="Times New Roman"/>
          <w:sz w:val="26"/>
          <w:szCs w:val="26"/>
        </w:rPr>
        <w:t xml:space="preserve"> 1 части 1, пункт 3 части 3 статьи 99 Закона о контрактной системе в сфере закупок.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2) План контрольных мероприятий Администрации Хасынского городского округа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 на 2017 год, утвержденный распоряжением Администрации Хасынского городского округа от 15.12.2016 № 290-р (в редакции распоряжения Администрации Хасынского городского округа от 01.02.2017 № 13-р).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3) Положение об органе, уполномоченном осуществлять контроль в сфере закупок товаров, работ, услуг для обеспечения нужд муниципального образования «Хасынский городской округ», утвержденный постановлением Администрации Хасынского городского округа от 23.12.2016 № 754 (в редакции постановления Администрации Хасынского городского округа от 13.03.2017 № 239).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4) Распоряжение Администрации Хасынского городского округа от 16 февраля 2017 № 25-р «</w:t>
      </w:r>
      <w:r w:rsidRPr="00535C80">
        <w:rPr>
          <w:rFonts w:ascii="Times New Roman" w:hAnsi="Times New Roman" w:cs="Times New Roman"/>
          <w:bCs/>
          <w:sz w:val="26"/>
          <w:szCs w:val="26"/>
        </w:rPr>
        <w:t>О проведении плановой выездной п</w:t>
      </w:r>
      <w:r w:rsidRPr="00535C80">
        <w:rPr>
          <w:rFonts w:ascii="Times New Roman" w:hAnsi="Times New Roman" w:cs="Times New Roman"/>
          <w:sz w:val="26"/>
          <w:szCs w:val="26"/>
        </w:rPr>
        <w:t xml:space="preserve">роверки муниципального </w:t>
      </w:r>
      <w:r w:rsidRPr="00535C80">
        <w:rPr>
          <w:rFonts w:ascii="Times New Roman" w:hAnsi="Times New Roman" w:cs="Times New Roman"/>
          <w:sz w:val="26"/>
          <w:szCs w:val="26"/>
        </w:rPr>
        <w:lastRenderedPageBreak/>
        <w:t xml:space="preserve">бюджетного учреждения культуры «Дом культуры Хасынского городского округа» </w:t>
      </w:r>
      <w:r w:rsidRPr="00535C80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период с 01.01.2015 по 31.12.2016</w:t>
      </w:r>
      <w:r w:rsidRPr="00535C80">
        <w:rPr>
          <w:rFonts w:ascii="Times New Roman" w:hAnsi="Times New Roman" w:cs="Times New Roman"/>
          <w:sz w:val="26"/>
          <w:szCs w:val="26"/>
        </w:rPr>
        <w:t>».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5) Распоряжение Администрации Хасынского городского округа от 17 марта 2017 № 46-р</w:t>
      </w:r>
      <w:r w:rsidRPr="00535C80">
        <w:rPr>
          <w:rFonts w:ascii="Times New Roman" w:hAnsi="Times New Roman" w:cs="Times New Roman"/>
          <w:bCs/>
          <w:sz w:val="26"/>
          <w:szCs w:val="26"/>
        </w:rPr>
        <w:t xml:space="preserve"> «О продлении плановой выездной п</w:t>
      </w:r>
      <w:r w:rsidRPr="00535C80">
        <w:rPr>
          <w:rFonts w:ascii="Times New Roman" w:hAnsi="Times New Roman" w:cs="Times New Roman"/>
          <w:sz w:val="26"/>
          <w:szCs w:val="26"/>
        </w:rPr>
        <w:t xml:space="preserve">роверки муниципального бюджетного учреждения культуры «Дом культуры Хасынского городского округа» </w:t>
      </w:r>
      <w:r w:rsidRPr="00535C80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период с 01.01.2015 по 31.12.2016».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>Субъект контроля:</w:t>
      </w:r>
      <w:r w:rsidRPr="00535C80">
        <w:rPr>
          <w:rFonts w:ascii="Times New Roman" w:hAnsi="Times New Roman" w:cs="Times New Roman"/>
          <w:sz w:val="26"/>
          <w:szCs w:val="26"/>
        </w:rPr>
        <w:t xml:space="preserve"> Заказчик – муниципальное бюджетное учреждение культуры «Дом культуры Хасынского городского округа». </w:t>
      </w:r>
    </w:p>
    <w:p w:rsidR="00AA08FB" w:rsidRPr="00535C8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kern w:val="4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>Цель проверки:</w:t>
      </w:r>
      <w:r w:rsidRPr="00535C80">
        <w:rPr>
          <w:rFonts w:ascii="Times New Roman" w:hAnsi="Times New Roman" w:cs="Times New Roman"/>
          <w:sz w:val="26"/>
          <w:szCs w:val="26"/>
        </w:rPr>
        <w:t xml:space="preserve"> соблюдение МБУК «ДК ХГО»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r w:rsidRPr="00535C80">
        <w:rPr>
          <w:rFonts w:ascii="Times New Roman" w:hAnsi="Times New Roman" w:cs="Times New Roman"/>
          <w:kern w:val="4"/>
          <w:sz w:val="26"/>
          <w:szCs w:val="26"/>
        </w:rPr>
        <w:t xml:space="preserve"> </w:t>
      </w:r>
    </w:p>
    <w:p w:rsidR="00AA08FB" w:rsidRPr="00535C8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>Форма контрольного мероприятия:</w:t>
      </w:r>
      <w:r w:rsidRPr="00535C80">
        <w:rPr>
          <w:rFonts w:ascii="Times New Roman" w:hAnsi="Times New Roman" w:cs="Times New Roman"/>
          <w:sz w:val="26"/>
          <w:szCs w:val="26"/>
        </w:rPr>
        <w:t xml:space="preserve"> выездная проверка.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>Место проведения проверки:</w:t>
      </w:r>
      <w:r w:rsidRPr="00535C80">
        <w:rPr>
          <w:rFonts w:ascii="Times New Roman" w:hAnsi="Times New Roman" w:cs="Times New Roman"/>
          <w:sz w:val="26"/>
          <w:szCs w:val="26"/>
        </w:rPr>
        <w:t xml:space="preserve"> проверка проведена по месту нахождения Заказчика: 686110, Магаданская область, п. Палатка, ул. Ленина, д. 80.</w:t>
      </w:r>
    </w:p>
    <w:p w:rsidR="00AA08FB" w:rsidRPr="00535C8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>Проверяемый период:</w:t>
      </w:r>
      <w:r w:rsidRPr="00535C80">
        <w:rPr>
          <w:rFonts w:ascii="Times New Roman" w:hAnsi="Times New Roman" w:cs="Times New Roman"/>
          <w:sz w:val="26"/>
          <w:szCs w:val="26"/>
        </w:rPr>
        <w:t xml:space="preserve"> с 01.01.2015 по 31.12.2016.</w:t>
      </w:r>
    </w:p>
    <w:p w:rsidR="00AA08FB" w:rsidRPr="00535C8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35C80">
        <w:rPr>
          <w:rFonts w:ascii="Times New Roman" w:hAnsi="Times New Roman" w:cs="Times New Roman"/>
          <w:i/>
          <w:color w:val="000000"/>
          <w:sz w:val="26"/>
          <w:szCs w:val="26"/>
        </w:rPr>
        <w:t>Проверка проводилась в виде последующего контроля.</w:t>
      </w:r>
    </w:p>
    <w:p w:rsidR="00AA08FB" w:rsidRPr="00535C80" w:rsidRDefault="00AA08FB" w:rsidP="00AA08F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i/>
          <w:sz w:val="26"/>
          <w:szCs w:val="26"/>
        </w:rPr>
        <w:t xml:space="preserve">Срок проведения проверки: </w:t>
      </w:r>
      <w:r w:rsidRPr="00535C80">
        <w:rPr>
          <w:rFonts w:ascii="Times New Roman" w:hAnsi="Times New Roman" w:cs="Times New Roman"/>
          <w:sz w:val="26"/>
          <w:szCs w:val="26"/>
        </w:rPr>
        <w:t>с 01.04.2017 по 07.04.2017.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Проверка проведена с предварительным уведомлением Субъекта контроля. Сведения и документы подготовлены Субъектом контроля своевременно и в соответствии с перечнем. </w:t>
      </w:r>
    </w:p>
    <w:p w:rsidR="00AA08FB" w:rsidRPr="00535C80" w:rsidRDefault="00AA08FB" w:rsidP="00AA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8FB" w:rsidRPr="00535C80" w:rsidRDefault="00AA08FB" w:rsidP="00AA08FB">
      <w:pPr>
        <w:pStyle w:val="ab"/>
        <w:tabs>
          <w:tab w:val="left" w:pos="9540"/>
        </w:tabs>
        <w:ind w:right="-36" w:firstLine="709"/>
        <w:jc w:val="both"/>
        <w:rPr>
          <w:b w:val="0"/>
          <w:bCs/>
          <w:kern w:val="4"/>
          <w:sz w:val="26"/>
          <w:szCs w:val="26"/>
          <w:lang w:val="ru-RU"/>
        </w:rPr>
      </w:pPr>
      <w:r w:rsidRPr="00535C80">
        <w:rPr>
          <w:b w:val="0"/>
          <w:bCs/>
          <w:kern w:val="4"/>
          <w:sz w:val="26"/>
          <w:szCs w:val="26"/>
          <w:lang w:val="ru-RU"/>
        </w:rPr>
        <w:t>В результате проверки установлены следующие нарушения.</w:t>
      </w:r>
    </w:p>
    <w:p w:rsidR="00AA08FB" w:rsidRPr="00535C80" w:rsidRDefault="00AA08FB" w:rsidP="00AA0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В нарушение пункта 4 части 1 статьи 93 Федерального закона о контрактной системе в сфере закупок, Заказчиком  в проверяемом периоде осуществлена 1 (одна) закупка у единственного поставщика (подрядчика, исполнителя) на сумму, превышающую сто тысяч рублей (договор № 22-АВР от 31.12.2014 на сумму 130,7 </w:t>
      </w:r>
      <w:proofErr w:type="spellStart"/>
      <w:r w:rsidRPr="00535C8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35C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35C8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35C80">
        <w:rPr>
          <w:rFonts w:ascii="Times New Roman" w:hAnsi="Times New Roman" w:cs="Times New Roman"/>
          <w:sz w:val="26"/>
          <w:szCs w:val="26"/>
        </w:rPr>
        <w:t xml:space="preserve">.). </w:t>
      </w:r>
    </w:p>
    <w:p w:rsidR="00AA08FB" w:rsidRPr="00535C80" w:rsidRDefault="00AA08FB" w:rsidP="00AA0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В нарушение </w:t>
      </w:r>
      <w:hyperlink r:id="rId9" w:history="1">
        <w:r w:rsidRPr="00535C80">
          <w:rPr>
            <w:rFonts w:ascii="Times New Roman" w:hAnsi="Times New Roman" w:cs="Times New Roman"/>
            <w:sz w:val="26"/>
            <w:szCs w:val="26"/>
          </w:rPr>
          <w:t>части 2 статьи 112</w:t>
        </w:r>
      </w:hyperlink>
      <w:r w:rsidRPr="00535C80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 сфере закупок, пункта 2 Особенностей № 544/18н, план-график осуществления закупок товаров, работ, услуг для нужд МБУК «ДК ХГО» на 2015 год, утвержденный 27.02.2015, размещен на сайте </w:t>
      </w:r>
      <w:r w:rsidRPr="00535C80">
        <w:rPr>
          <w:rFonts w:ascii="Times New Roman" w:hAnsi="Times New Roman" w:cs="Times New Roman"/>
          <w:sz w:val="26"/>
          <w:szCs w:val="26"/>
          <w:u w:val="single"/>
        </w:rPr>
        <w:t>www.zakupki.gov.ru</w:t>
      </w:r>
      <w:r w:rsidRPr="00535C80">
        <w:rPr>
          <w:rFonts w:ascii="Times New Roman" w:hAnsi="Times New Roman" w:cs="Times New Roman"/>
          <w:sz w:val="26"/>
          <w:szCs w:val="26"/>
        </w:rPr>
        <w:t xml:space="preserve"> 02.06.2015, </w:t>
      </w:r>
      <w:r w:rsidRPr="00535C80">
        <w:rPr>
          <w:rFonts w:ascii="Times New Roman" w:hAnsi="Times New Roman" w:cs="Times New Roman"/>
          <w:i/>
          <w:sz w:val="26"/>
          <w:szCs w:val="26"/>
        </w:rPr>
        <w:t>позднее четырех календарных месяцев</w:t>
      </w:r>
      <w:r w:rsidRPr="00535C80">
        <w:rPr>
          <w:rFonts w:ascii="Times New Roman" w:hAnsi="Times New Roman" w:cs="Times New Roman"/>
          <w:sz w:val="26"/>
          <w:szCs w:val="26"/>
        </w:rPr>
        <w:t>.</w:t>
      </w:r>
    </w:p>
    <w:p w:rsidR="00AA08FB" w:rsidRPr="00535C80" w:rsidRDefault="00AA08FB" w:rsidP="00AA08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В нарушение </w:t>
      </w:r>
      <w:hyperlink r:id="rId10" w:history="1">
        <w:r w:rsidRPr="00535C80">
          <w:rPr>
            <w:rFonts w:ascii="Times New Roman" w:hAnsi="Times New Roman" w:cs="Times New Roman"/>
            <w:sz w:val="26"/>
            <w:szCs w:val="26"/>
          </w:rPr>
          <w:t>части 2 статьи 112</w:t>
        </w:r>
      </w:hyperlink>
      <w:r w:rsidRPr="00535C80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 сфере закупок, пункта 2 Особенностей № 182/7н, план-график осуществления закупок товаров, работ, услуг для нужд МБУК «ДК ХГО» на 2016 год, утвержденный 09.02.2016, размещен на сайте http://www.zakupki.gov.ru 09.02.2016, </w:t>
      </w:r>
      <w:r w:rsidRPr="00535C80">
        <w:rPr>
          <w:rFonts w:ascii="Times New Roman" w:hAnsi="Times New Roman" w:cs="Times New Roman"/>
          <w:i/>
          <w:sz w:val="26"/>
          <w:szCs w:val="26"/>
        </w:rPr>
        <w:t xml:space="preserve">позднее на 12 календарных дней. </w:t>
      </w:r>
    </w:p>
    <w:p w:rsidR="00AA08FB" w:rsidRPr="00535C80" w:rsidRDefault="00AA08FB" w:rsidP="00AA08F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5C80">
        <w:rPr>
          <w:rFonts w:ascii="Times New Roman" w:hAnsi="Times New Roman" w:cs="Times New Roman"/>
          <w:sz w:val="26"/>
          <w:szCs w:val="26"/>
        </w:rPr>
        <w:t>В нарушение части 2 статьи 93 Федерального закона о контрактной системе в сфере закупок, в части своевременного размещения на официальном сайте извещения об осуществлении закупки при осуществлении закупки у единственного поставщика (подрядчика, исполнителя) в случаях предусмотренных пунктами 1-3, 6-8, 11-14, 16-19 части 1 статьи 93 Федерального закона о контрактной системе в сфере закупок), извещения об осуществлении таких закупок не размещались.</w:t>
      </w:r>
      <w:proofErr w:type="gramEnd"/>
    </w:p>
    <w:p w:rsidR="00AA08FB" w:rsidRPr="00535C80" w:rsidRDefault="00AA08FB" w:rsidP="00AA08F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5C80">
        <w:rPr>
          <w:rFonts w:ascii="Times New Roman" w:hAnsi="Times New Roman" w:cs="Times New Roman"/>
          <w:sz w:val="26"/>
          <w:szCs w:val="26"/>
        </w:rPr>
        <w:t xml:space="preserve">В нарушение статьи 103 Федерального закона о контрактной системе в сфере закупок, в части формирования и направления МБУК «ДК ХГО» информации и документов, подлежащих включению в реестр контрактов, заключенных заказчиками, (за исключением договоров, заключенных в соответствии с пунктами </w:t>
      </w:r>
      <w:r w:rsidRPr="00535C80">
        <w:rPr>
          <w:rFonts w:ascii="Times New Roman" w:hAnsi="Times New Roman" w:cs="Times New Roman"/>
          <w:sz w:val="26"/>
          <w:szCs w:val="26"/>
        </w:rPr>
        <w:lastRenderedPageBreak/>
        <w:t>4, 5 части 1 статьи 93 Федерального закона о контрактной системе в сфере закупок), сведения о заключенных договорах на предоставление коммунальных услуг</w:t>
      </w:r>
      <w:proofErr w:type="gramEnd"/>
      <w:r w:rsidRPr="00535C80">
        <w:rPr>
          <w:rFonts w:ascii="Times New Roman" w:hAnsi="Times New Roman" w:cs="Times New Roman"/>
          <w:sz w:val="26"/>
          <w:szCs w:val="26"/>
        </w:rPr>
        <w:t xml:space="preserve"> (в 2015, 2016 годах), услуг электроснабжения (в 2015 году) и услуг связи (в 2015, 2016 годах) на официальном сайте не размещались.</w:t>
      </w:r>
    </w:p>
    <w:p w:rsidR="009E0E3C" w:rsidRPr="00535C80" w:rsidRDefault="009E0E3C" w:rsidP="00AA0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7A42" w:rsidRPr="00535C80" w:rsidRDefault="00E95D1A" w:rsidP="00AA0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По результатам проверки составлен акт </w:t>
      </w:r>
      <w:r w:rsidR="00AA08FB" w:rsidRPr="00535C80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535C80">
        <w:rPr>
          <w:rFonts w:ascii="Times New Roman" w:hAnsi="Times New Roman" w:cs="Times New Roman"/>
          <w:sz w:val="26"/>
          <w:szCs w:val="26"/>
        </w:rPr>
        <w:t xml:space="preserve">от </w:t>
      </w:r>
      <w:r w:rsidR="008B10D1" w:rsidRPr="00535C80">
        <w:rPr>
          <w:rFonts w:ascii="Times New Roman" w:hAnsi="Times New Roman" w:cs="Times New Roman"/>
          <w:sz w:val="26"/>
          <w:szCs w:val="26"/>
        </w:rPr>
        <w:t>2</w:t>
      </w:r>
      <w:r w:rsidR="00CB6266" w:rsidRPr="00535C80">
        <w:rPr>
          <w:rFonts w:ascii="Times New Roman" w:hAnsi="Times New Roman" w:cs="Times New Roman"/>
          <w:sz w:val="26"/>
          <w:szCs w:val="26"/>
        </w:rPr>
        <w:t>1</w:t>
      </w:r>
      <w:r w:rsidRPr="00535C80">
        <w:rPr>
          <w:rFonts w:ascii="Times New Roman" w:hAnsi="Times New Roman" w:cs="Times New Roman"/>
          <w:sz w:val="26"/>
          <w:szCs w:val="26"/>
        </w:rPr>
        <w:t xml:space="preserve"> </w:t>
      </w:r>
      <w:r w:rsidR="008B10D1" w:rsidRPr="00535C80">
        <w:rPr>
          <w:rFonts w:ascii="Times New Roman" w:hAnsi="Times New Roman" w:cs="Times New Roman"/>
          <w:sz w:val="26"/>
          <w:szCs w:val="26"/>
        </w:rPr>
        <w:t>апреля</w:t>
      </w:r>
      <w:r w:rsidRPr="00535C80">
        <w:rPr>
          <w:rFonts w:ascii="Times New Roman" w:hAnsi="Times New Roman" w:cs="Times New Roman"/>
          <w:sz w:val="26"/>
          <w:szCs w:val="26"/>
        </w:rPr>
        <w:t xml:space="preserve"> 201</w:t>
      </w:r>
      <w:r w:rsidR="00B95A32" w:rsidRPr="00535C80">
        <w:rPr>
          <w:rFonts w:ascii="Times New Roman" w:hAnsi="Times New Roman" w:cs="Times New Roman"/>
          <w:sz w:val="26"/>
          <w:szCs w:val="26"/>
        </w:rPr>
        <w:t>7</w:t>
      </w:r>
      <w:r w:rsidRPr="00535C8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A08FB" w:rsidRPr="00535C80">
        <w:rPr>
          <w:rFonts w:ascii="Times New Roman" w:hAnsi="Times New Roman" w:cs="Times New Roman"/>
          <w:sz w:val="26"/>
          <w:szCs w:val="26"/>
        </w:rPr>
        <w:t>5, выдано предписание об устранении выявленных нарушений от 08.06.2017 № 2</w:t>
      </w:r>
      <w:r w:rsidR="00CB6266" w:rsidRPr="00535C80">
        <w:rPr>
          <w:rFonts w:ascii="Times New Roman" w:hAnsi="Times New Roman" w:cs="Times New Roman"/>
          <w:sz w:val="26"/>
          <w:szCs w:val="26"/>
        </w:rPr>
        <w:t>.</w:t>
      </w:r>
    </w:p>
    <w:p w:rsidR="00267A42" w:rsidRPr="00535C80" w:rsidRDefault="00267A42" w:rsidP="00CB62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4F48" w:rsidRPr="00535C80" w:rsidRDefault="005D4F48" w:rsidP="00CB62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28DD" w:rsidRPr="00535C8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B728DD" w:rsidRPr="00535C8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внутреннего муниципального </w:t>
      </w:r>
    </w:p>
    <w:p w:rsidR="00B728DD" w:rsidRPr="00535C8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</w:p>
    <w:p w:rsidR="00B728DD" w:rsidRPr="00535C8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 xml:space="preserve">Администрации Хасынского </w:t>
      </w:r>
    </w:p>
    <w:p w:rsidR="00B728DD" w:rsidRPr="00535C80" w:rsidRDefault="00B728DD" w:rsidP="00CB6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5C8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35C80">
        <w:rPr>
          <w:rFonts w:ascii="Times New Roman" w:hAnsi="Times New Roman" w:cs="Times New Roman"/>
          <w:sz w:val="26"/>
          <w:szCs w:val="26"/>
        </w:rPr>
        <w:tab/>
      </w:r>
      <w:r w:rsidR="005D4F48" w:rsidRPr="00535C80">
        <w:rPr>
          <w:rFonts w:ascii="Times New Roman" w:hAnsi="Times New Roman" w:cs="Times New Roman"/>
          <w:sz w:val="26"/>
          <w:szCs w:val="26"/>
        </w:rPr>
        <w:tab/>
      </w:r>
      <w:r w:rsidRPr="00535C80">
        <w:rPr>
          <w:rFonts w:ascii="Times New Roman" w:hAnsi="Times New Roman" w:cs="Times New Roman"/>
          <w:sz w:val="26"/>
          <w:szCs w:val="26"/>
        </w:rPr>
        <w:tab/>
      </w:r>
      <w:r w:rsidRPr="00535C80">
        <w:rPr>
          <w:rFonts w:ascii="Times New Roman" w:hAnsi="Times New Roman" w:cs="Times New Roman"/>
          <w:sz w:val="26"/>
          <w:szCs w:val="26"/>
        </w:rPr>
        <w:tab/>
      </w:r>
      <w:r w:rsidRPr="00535C80">
        <w:rPr>
          <w:rFonts w:ascii="Times New Roman" w:hAnsi="Times New Roman" w:cs="Times New Roman"/>
          <w:sz w:val="26"/>
          <w:szCs w:val="26"/>
        </w:rPr>
        <w:tab/>
      </w:r>
      <w:r w:rsidRPr="00535C80">
        <w:rPr>
          <w:rFonts w:ascii="Times New Roman" w:hAnsi="Times New Roman" w:cs="Times New Roman"/>
          <w:sz w:val="26"/>
          <w:szCs w:val="26"/>
        </w:rPr>
        <w:tab/>
      </w:r>
      <w:r w:rsidRPr="00535C80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535C80">
        <w:rPr>
          <w:rFonts w:ascii="Times New Roman" w:hAnsi="Times New Roman" w:cs="Times New Roman"/>
          <w:sz w:val="26"/>
          <w:szCs w:val="26"/>
        </w:rPr>
        <w:t>Пряженова</w:t>
      </w:r>
      <w:bookmarkEnd w:id="0"/>
      <w:proofErr w:type="spellEnd"/>
    </w:p>
    <w:sectPr w:rsidR="00B728DD" w:rsidRPr="00535C80" w:rsidSect="00F146B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B6" w:rsidRDefault="006147B6" w:rsidP="00A613D5">
      <w:pPr>
        <w:spacing w:after="0" w:line="240" w:lineRule="auto"/>
      </w:pPr>
      <w:r>
        <w:separator/>
      </w:r>
    </w:p>
  </w:endnote>
  <w:endnote w:type="continuationSeparator" w:id="0">
    <w:p w:rsidR="006147B6" w:rsidRDefault="006147B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B6" w:rsidRDefault="006147B6" w:rsidP="00A613D5">
      <w:pPr>
        <w:spacing w:after="0" w:line="240" w:lineRule="auto"/>
      </w:pPr>
      <w:r>
        <w:separator/>
      </w:r>
    </w:p>
  </w:footnote>
  <w:footnote w:type="continuationSeparator" w:id="0">
    <w:p w:rsidR="006147B6" w:rsidRDefault="006147B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80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23B2E"/>
    <w:rsid w:val="0003373B"/>
    <w:rsid w:val="000442BE"/>
    <w:rsid w:val="0005075D"/>
    <w:rsid w:val="000675F1"/>
    <w:rsid w:val="00067F99"/>
    <w:rsid w:val="00072F69"/>
    <w:rsid w:val="000C7F51"/>
    <w:rsid w:val="000F0497"/>
    <w:rsid w:val="000F27E3"/>
    <w:rsid w:val="00105B18"/>
    <w:rsid w:val="0011266A"/>
    <w:rsid w:val="0015591D"/>
    <w:rsid w:val="00164416"/>
    <w:rsid w:val="0016540A"/>
    <w:rsid w:val="001B1639"/>
    <w:rsid w:val="00217FAB"/>
    <w:rsid w:val="00247940"/>
    <w:rsid w:val="00267A42"/>
    <w:rsid w:val="002C0D9E"/>
    <w:rsid w:val="002F01E2"/>
    <w:rsid w:val="002F3FAE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0427A"/>
    <w:rsid w:val="004201C0"/>
    <w:rsid w:val="00441744"/>
    <w:rsid w:val="004866D6"/>
    <w:rsid w:val="004D005B"/>
    <w:rsid w:val="004D257E"/>
    <w:rsid w:val="004E3045"/>
    <w:rsid w:val="005061E9"/>
    <w:rsid w:val="0051075F"/>
    <w:rsid w:val="0052319D"/>
    <w:rsid w:val="005236C5"/>
    <w:rsid w:val="00535C80"/>
    <w:rsid w:val="0055145E"/>
    <w:rsid w:val="005544F1"/>
    <w:rsid w:val="00595450"/>
    <w:rsid w:val="0059697B"/>
    <w:rsid w:val="005A6521"/>
    <w:rsid w:val="005B13FE"/>
    <w:rsid w:val="005C269A"/>
    <w:rsid w:val="005C3B22"/>
    <w:rsid w:val="005D4F48"/>
    <w:rsid w:val="005D7624"/>
    <w:rsid w:val="005F09D8"/>
    <w:rsid w:val="00606BFE"/>
    <w:rsid w:val="006147B6"/>
    <w:rsid w:val="00672209"/>
    <w:rsid w:val="0069435D"/>
    <w:rsid w:val="006C0A4C"/>
    <w:rsid w:val="006C345B"/>
    <w:rsid w:val="006D238C"/>
    <w:rsid w:val="0070230F"/>
    <w:rsid w:val="007437D7"/>
    <w:rsid w:val="00747F7D"/>
    <w:rsid w:val="00752711"/>
    <w:rsid w:val="00755E95"/>
    <w:rsid w:val="00776B5F"/>
    <w:rsid w:val="007A424C"/>
    <w:rsid w:val="007B2C07"/>
    <w:rsid w:val="007D1425"/>
    <w:rsid w:val="007F2267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0D1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9E0E3C"/>
    <w:rsid w:val="00A0415B"/>
    <w:rsid w:val="00A11217"/>
    <w:rsid w:val="00A217CF"/>
    <w:rsid w:val="00A46B41"/>
    <w:rsid w:val="00A57886"/>
    <w:rsid w:val="00A613D5"/>
    <w:rsid w:val="00A64FE3"/>
    <w:rsid w:val="00A66428"/>
    <w:rsid w:val="00AA08FB"/>
    <w:rsid w:val="00AD02CE"/>
    <w:rsid w:val="00B05AA6"/>
    <w:rsid w:val="00B31927"/>
    <w:rsid w:val="00B33EA6"/>
    <w:rsid w:val="00B37204"/>
    <w:rsid w:val="00B41808"/>
    <w:rsid w:val="00B43153"/>
    <w:rsid w:val="00B506F4"/>
    <w:rsid w:val="00B728DD"/>
    <w:rsid w:val="00B803F5"/>
    <w:rsid w:val="00B95A32"/>
    <w:rsid w:val="00BA7A4F"/>
    <w:rsid w:val="00BE0BA3"/>
    <w:rsid w:val="00C20DD5"/>
    <w:rsid w:val="00C30CC6"/>
    <w:rsid w:val="00C33BB3"/>
    <w:rsid w:val="00CA2AA4"/>
    <w:rsid w:val="00CB6266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4157"/>
    <w:rsid w:val="00E95D1A"/>
    <w:rsid w:val="00EA11A4"/>
    <w:rsid w:val="00EA613B"/>
    <w:rsid w:val="00EA61B6"/>
    <w:rsid w:val="00EB4DF6"/>
    <w:rsid w:val="00EC11BA"/>
    <w:rsid w:val="00ED6AC3"/>
    <w:rsid w:val="00EF3584"/>
    <w:rsid w:val="00F01CB6"/>
    <w:rsid w:val="00F025EC"/>
    <w:rsid w:val="00F0518F"/>
    <w:rsid w:val="00F07D9A"/>
    <w:rsid w:val="00F146B5"/>
    <w:rsid w:val="00F213B8"/>
    <w:rsid w:val="00F2174C"/>
    <w:rsid w:val="00F44A42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213B8"/>
    <w:pPr>
      <w:spacing w:after="0" w:line="240" w:lineRule="auto"/>
      <w:ind w:right="225"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213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E0E3C"/>
    <w:pPr>
      <w:tabs>
        <w:tab w:val="left" w:pos="3105"/>
      </w:tabs>
      <w:spacing w:after="0" w:line="360" w:lineRule="auto"/>
      <w:ind w:right="225" w:firstLine="1134"/>
      <w:jc w:val="both"/>
    </w:pPr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E0E3C"/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D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3FA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AE"/>
    <w:rPr>
      <w:rFonts w:ascii="Calibri" w:hAnsi="Calibri"/>
      <w:sz w:val="16"/>
      <w:szCs w:val="16"/>
    </w:rPr>
  </w:style>
  <w:style w:type="character" w:styleId="af">
    <w:name w:val="page number"/>
    <w:basedOn w:val="a0"/>
    <w:semiHidden/>
    <w:rsid w:val="00CB6266"/>
  </w:style>
  <w:style w:type="paragraph" w:styleId="3">
    <w:name w:val="Body Text 3"/>
    <w:basedOn w:val="a"/>
    <w:link w:val="30"/>
    <w:uiPriority w:val="99"/>
    <w:semiHidden/>
    <w:unhideWhenUsed/>
    <w:rsid w:val="00CB62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266"/>
    <w:rPr>
      <w:sz w:val="16"/>
      <w:szCs w:val="16"/>
    </w:rPr>
  </w:style>
  <w:style w:type="paragraph" w:customStyle="1" w:styleId="ConsPlusTitle">
    <w:name w:val="ConsPlusTitle"/>
    <w:rsid w:val="008B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uiPriority w:val="99"/>
    <w:unhideWhenUsed/>
    <w:rsid w:val="008B10D1"/>
    <w:rPr>
      <w:color w:val="0000FF"/>
      <w:u w:val="single"/>
    </w:rPr>
  </w:style>
  <w:style w:type="paragraph" w:customStyle="1" w:styleId="ConsPlusNormal">
    <w:name w:val="ConsPlusNormal"/>
    <w:rsid w:val="00AA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213B8"/>
    <w:pPr>
      <w:spacing w:after="0" w:line="240" w:lineRule="auto"/>
      <w:ind w:right="225"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213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E0E3C"/>
    <w:pPr>
      <w:tabs>
        <w:tab w:val="left" w:pos="3105"/>
      </w:tabs>
      <w:spacing w:after="0" w:line="360" w:lineRule="auto"/>
      <w:ind w:right="225" w:firstLine="1134"/>
      <w:jc w:val="both"/>
    </w:pPr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E0E3C"/>
    <w:rPr>
      <w:rFonts w:ascii="Times New Roman" w:eastAsia="Times New Roman" w:hAnsi="Times New Roman" w:cs="Times New Roman"/>
      <w:kern w:val="4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D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3FA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AE"/>
    <w:rPr>
      <w:rFonts w:ascii="Calibri" w:hAnsi="Calibri"/>
      <w:sz w:val="16"/>
      <w:szCs w:val="16"/>
    </w:rPr>
  </w:style>
  <w:style w:type="character" w:styleId="af">
    <w:name w:val="page number"/>
    <w:basedOn w:val="a0"/>
    <w:semiHidden/>
    <w:rsid w:val="00CB6266"/>
  </w:style>
  <w:style w:type="paragraph" w:styleId="3">
    <w:name w:val="Body Text 3"/>
    <w:basedOn w:val="a"/>
    <w:link w:val="30"/>
    <w:uiPriority w:val="99"/>
    <w:semiHidden/>
    <w:unhideWhenUsed/>
    <w:rsid w:val="00CB62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266"/>
    <w:rPr>
      <w:sz w:val="16"/>
      <w:szCs w:val="16"/>
    </w:rPr>
  </w:style>
  <w:style w:type="paragraph" w:customStyle="1" w:styleId="ConsPlusTitle">
    <w:name w:val="ConsPlusTitle"/>
    <w:rsid w:val="008B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uiPriority w:val="99"/>
    <w:unhideWhenUsed/>
    <w:rsid w:val="008B10D1"/>
    <w:rPr>
      <w:color w:val="0000FF"/>
      <w:u w:val="single"/>
    </w:rPr>
  </w:style>
  <w:style w:type="paragraph" w:customStyle="1" w:styleId="ConsPlusNormal">
    <w:name w:val="ConsPlusNormal"/>
    <w:rsid w:val="00AA0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ABCF1533879182BBC0D4AA2946A395D78DB036DAD9283A77F848BF001330941986EEEM4X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ABCF1533879182BBC0D4AA2946A395D78DB036DAD9283A77F848BF001330941986EEEM4X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93CA6C-B65F-48EB-9255-DA94421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Пряженова Татьяна Александровна</cp:lastModifiedBy>
  <cp:revision>7</cp:revision>
  <cp:lastPrinted>2017-06-08T00:36:00Z</cp:lastPrinted>
  <dcterms:created xsi:type="dcterms:W3CDTF">2017-06-08T01:05:00Z</dcterms:created>
  <dcterms:modified xsi:type="dcterms:W3CDTF">2017-06-14T05:21:00Z</dcterms:modified>
</cp:coreProperties>
</file>