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8E3" w:rsidRDefault="00E66DCA" w:rsidP="002758E3">
      <w:pPr>
        <w:spacing w:after="0" w:line="240" w:lineRule="auto"/>
        <w:jc w:val="center"/>
        <w:rPr>
          <w:rFonts w:ascii="Times New Roman" w:hAnsi="Times New Roman" w:cs="Times New Roman"/>
          <w:b/>
          <w:sz w:val="28"/>
          <w:szCs w:val="28"/>
        </w:rPr>
      </w:pPr>
      <w:r w:rsidRPr="002758E3">
        <w:rPr>
          <w:rFonts w:ascii="Times New Roman" w:hAnsi="Times New Roman" w:cs="Times New Roman"/>
          <w:b/>
          <w:sz w:val="28"/>
          <w:szCs w:val="28"/>
        </w:rPr>
        <w:t xml:space="preserve">Отчет главы Хасынского городского округа </w:t>
      </w:r>
      <w:r w:rsidR="002758E3" w:rsidRPr="002758E3">
        <w:rPr>
          <w:rFonts w:ascii="Times New Roman" w:hAnsi="Times New Roman" w:cs="Times New Roman"/>
          <w:b/>
          <w:sz w:val="28"/>
          <w:szCs w:val="28"/>
        </w:rPr>
        <w:t>о проделанной работе</w:t>
      </w:r>
    </w:p>
    <w:p w:rsidR="0027305D" w:rsidRDefault="002758E3" w:rsidP="002758E3">
      <w:pPr>
        <w:spacing w:after="0" w:line="240" w:lineRule="auto"/>
        <w:jc w:val="center"/>
        <w:rPr>
          <w:rFonts w:ascii="Times New Roman" w:hAnsi="Times New Roman" w:cs="Times New Roman"/>
          <w:b/>
          <w:sz w:val="28"/>
          <w:szCs w:val="28"/>
        </w:rPr>
      </w:pPr>
      <w:r w:rsidRPr="002758E3">
        <w:rPr>
          <w:rFonts w:ascii="Times New Roman" w:hAnsi="Times New Roman" w:cs="Times New Roman"/>
          <w:b/>
          <w:sz w:val="28"/>
          <w:szCs w:val="28"/>
        </w:rPr>
        <w:t xml:space="preserve"> в </w:t>
      </w:r>
      <w:r w:rsidR="00E66DCA" w:rsidRPr="002758E3">
        <w:rPr>
          <w:rFonts w:ascii="Times New Roman" w:hAnsi="Times New Roman" w:cs="Times New Roman"/>
          <w:b/>
          <w:sz w:val="28"/>
          <w:szCs w:val="28"/>
        </w:rPr>
        <w:t>2017 год</w:t>
      </w:r>
      <w:r w:rsidRPr="002758E3">
        <w:rPr>
          <w:rFonts w:ascii="Times New Roman" w:hAnsi="Times New Roman" w:cs="Times New Roman"/>
          <w:b/>
          <w:sz w:val="28"/>
          <w:szCs w:val="28"/>
        </w:rPr>
        <w:t>у</w:t>
      </w:r>
      <w:r w:rsidR="00E83922" w:rsidRPr="00E83922">
        <w:t xml:space="preserve"> </w:t>
      </w:r>
      <w:r w:rsidR="00E83922" w:rsidRPr="00E83922">
        <w:rPr>
          <w:rFonts w:ascii="Times New Roman" w:hAnsi="Times New Roman" w:cs="Times New Roman"/>
          <w:b/>
          <w:sz w:val="28"/>
          <w:szCs w:val="28"/>
        </w:rPr>
        <w:t>и о планах на 2018 год.</w:t>
      </w:r>
    </w:p>
    <w:p w:rsidR="002758E3" w:rsidRDefault="002758E3" w:rsidP="002758E3">
      <w:pPr>
        <w:spacing w:after="0" w:line="240" w:lineRule="auto"/>
        <w:jc w:val="center"/>
        <w:rPr>
          <w:rFonts w:ascii="Times New Roman" w:hAnsi="Times New Roman" w:cs="Times New Roman"/>
          <w:b/>
          <w:sz w:val="28"/>
          <w:szCs w:val="28"/>
        </w:rPr>
      </w:pPr>
    </w:p>
    <w:p w:rsidR="002758E3" w:rsidRDefault="002758E3" w:rsidP="002758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Уважаемые жители Хасынского городского округа!</w:t>
      </w:r>
    </w:p>
    <w:p w:rsidR="002758E3" w:rsidRDefault="002758E3" w:rsidP="002758E3">
      <w:pPr>
        <w:spacing w:after="0" w:line="240" w:lineRule="auto"/>
        <w:jc w:val="center"/>
        <w:rPr>
          <w:rFonts w:ascii="Times New Roman" w:hAnsi="Times New Roman" w:cs="Times New Roman"/>
          <w:b/>
          <w:sz w:val="28"/>
          <w:szCs w:val="28"/>
        </w:rPr>
      </w:pPr>
    </w:p>
    <w:p w:rsidR="002758E3" w:rsidRPr="00C139B3" w:rsidRDefault="00320774"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Представляю Вам отчет о проделанной работе в 2017 году и о планах на 2018 год.</w:t>
      </w:r>
    </w:p>
    <w:p w:rsidR="00AD34B3" w:rsidRPr="00C139B3" w:rsidRDefault="00AD34B3" w:rsidP="00C139B3">
      <w:pPr>
        <w:pStyle w:val="a3"/>
        <w:spacing w:before="0" w:beforeAutospacing="0" w:after="0" w:afterAutospacing="0" w:line="360" w:lineRule="auto"/>
        <w:ind w:firstLine="708"/>
        <w:jc w:val="both"/>
        <w:rPr>
          <w:sz w:val="28"/>
          <w:szCs w:val="28"/>
        </w:rPr>
      </w:pPr>
      <w:r w:rsidRPr="00C139B3">
        <w:rPr>
          <w:sz w:val="28"/>
          <w:szCs w:val="28"/>
        </w:rPr>
        <w:t>Деятельность администрации Хасынского городского округа  строится  в соответствии с федеральным и областным законодательством, Уставом муниципального  образования «Хасынский городской округ»</w:t>
      </w:r>
      <w:r w:rsidR="000A4D41" w:rsidRPr="00C139B3">
        <w:rPr>
          <w:sz w:val="28"/>
          <w:szCs w:val="28"/>
        </w:rPr>
        <w:t>.</w:t>
      </w:r>
      <w:r w:rsidRPr="00C139B3">
        <w:rPr>
          <w:sz w:val="28"/>
          <w:szCs w:val="28"/>
        </w:rPr>
        <w:t xml:space="preserve"> Вся работа  администрации и Главы направлена на решение вопросов местного значения в соответствии с требованиями Федерального закона от 06.10.2003 № 131–ФЗ  «Об общих принципах организации местного самоуправления в РФ.</w:t>
      </w:r>
    </w:p>
    <w:p w:rsidR="000D2BBB" w:rsidRPr="00C139B3" w:rsidRDefault="00477E02" w:rsidP="00C139B3">
      <w:pPr>
        <w:pStyle w:val="a3"/>
        <w:spacing w:before="0" w:beforeAutospacing="0" w:after="0" w:afterAutospacing="0" w:line="360" w:lineRule="auto"/>
        <w:ind w:firstLine="708"/>
        <w:jc w:val="both"/>
        <w:rPr>
          <w:sz w:val="28"/>
          <w:szCs w:val="28"/>
        </w:rPr>
      </w:pPr>
      <w:r w:rsidRPr="00C139B3">
        <w:rPr>
          <w:sz w:val="28"/>
          <w:szCs w:val="28"/>
        </w:rPr>
        <w:t>Основным</w:t>
      </w:r>
      <w:r w:rsidR="00256A17" w:rsidRPr="00C139B3">
        <w:rPr>
          <w:sz w:val="28"/>
          <w:szCs w:val="28"/>
        </w:rPr>
        <w:t>и</w:t>
      </w:r>
      <w:r w:rsidRPr="00C139B3">
        <w:rPr>
          <w:sz w:val="28"/>
          <w:szCs w:val="28"/>
        </w:rPr>
        <w:t xml:space="preserve"> приорите</w:t>
      </w:r>
      <w:r w:rsidR="00256A17" w:rsidRPr="00C139B3">
        <w:rPr>
          <w:sz w:val="28"/>
          <w:szCs w:val="28"/>
        </w:rPr>
        <w:t>тами в работе</w:t>
      </w:r>
      <w:r w:rsidR="00CE4574" w:rsidRPr="00C139B3">
        <w:rPr>
          <w:sz w:val="28"/>
          <w:szCs w:val="28"/>
        </w:rPr>
        <w:t xml:space="preserve"> Администрации</w:t>
      </w:r>
      <w:r w:rsidR="00256A17" w:rsidRPr="00C139B3">
        <w:rPr>
          <w:sz w:val="28"/>
          <w:szCs w:val="28"/>
        </w:rPr>
        <w:t xml:space="preserve"> является решени</w:t>
      </w:r>
      <w:r w:rsidR="00747009" w:rsidRPr="00C139B3">
        <w:rPr>
          <w:sz w:val="28"/>
          <w:szCs w:val="28"/>
        </w:rPr>
        <w:t>е</w:t>
      </w:r>
      <w:r w:rsidR="00256A17" w:rsidRPr="00C139B3">
        <w:rPr>
          <w:sz w:val="28"/>
          <w:szCs w:val="28"/>
        </w:rPr>
        <w:t xml:space="preserve"> вопросов местного значения</w:t>
      </w:r>
      <w:r w:rsidR="000A4D41" w:rsidRPr="00C139B3">
        <w:rPr>
          <w:sz w:val="28"/>
          <w:szCs w:val="28"/>
        </w:rPr>
        <w:t>,  а так же</w:t>
      </w:r>
      <w:r w:rsidR="00256A17" w:rsidRPr="00C139B3">
        <w:rPr>
          <w:sz w:val="28"/>
          <w:szCs w:val="28"/>
        </w:rPr>
        <w:t xml:space="preserve"> исполнени</w:t>
      </w:r>
      <w:r w:rsidR="00747009" w:rsidRPr="00C139B3">
        <w:rPr>
          <w:sz w:val="28"/>
          <w:szCs w:val="28"/>
        </w:rPr>
        <w:t>е бюджета по доходам и расходам</w:t>
      </w:r>
      <w:r w:rsidR="0028716E">
        <w:rPr>
          <w:sz w:val="28"/>
          <w:szCs w:val="28"/>
        </w:rPr>
        <w:t xml:space="preserve">, </w:t>
      </w:r>
      <w:r w:rsidR="00DF4EB7" w:rsidRPr="00C139B3">
        <w:rPr>
          <w:sz w:val="28"/>
          <w:szCs w:val="28"/>
        </w:rPr>
        <w:t xml:space="preserve"> взаимодействие с предприятиями и организациями всех форм собственности с целью укрепления и развития экономики округа</w:t>
      </w:r>
      <w:r w:rsidR="00256A17" w:rsidRPr="00C139B3">
        <w:rPr>
          <w:sz w:val="28"/>
          <w:szCs w:val="28"/>
        </w:rPr>
        <w:t xml:space="preserve">. Главным направлением деятельности администрации </w:t>
      </w:r>
      <w:r w:rsidR="004043A0" w:rsidRPr="00C139B3">
        <w:rPr>
          <w:sz w:val="28"/>
          <w:szCs w:val="28"/>
        </w:rPr>
        <w:t xml:space="preserve">это </w:t>
      </w:r>
      <w:r w:rsidR="00CE4574" w:rsidRPr="00C139B3">
        <w:rPr>
          <w:sz w:val="28"/>
          <w:szCs w:val="28"/>
        </w:rPr>
        <w:t>обеспечение жизнедеятельности городского округа</w:t>
      </w:r>
      <w:r w:rsidR="00256A17" w:rsidRPr="00C139B3">
        <w:rPr>
          <w:sz w:val="28"/>
          <w:szCs w:val="28"/>
        </w:rPr>
        <w:t xml:space="preserve">, что включает в себя, </w:t>
      </w:r>
      <w:r w:rsidR="00675A1A" w:rsidRPr="00C139B3">
        <w:rPr>
          <w:sz w:val="28"/>
          <w:szCs w:val="28"/>
        </w:rPr>
        <w:t>обеспечение</w:t>
      </w:r>
      <w:r w:rsidR="00256A17" w:rsidRPr="00C139B3">
        <w:rPr>
          <w:sz w:val="28"/>
          <w:szCs w:val="28"/>
        </w:rPr>
        <w:t xml:space="preserve"> </w:t>
      </w:r>
      <w:r w:rsidR="00675A1A" w:rsidRPr="00C139B3">
        <w:rPr>
          <w:sz w:val="28"/>
          <w:szCs w:val="28"/>
        </w:rPr>
        <w:t>бесперебойной работы учреждений культуры, спорта, благоустройство территорий округа,</w:t>
      </w:r>
      <w:r w:rsidR="00DF4EB7" w:rsidRPr="00C139B3">
        <w:rPr>
          <w:sz w:val="28"/>
          <w:szCs w:val="28"/>
        </w:rPr>
        <w:t xml:space="preserve"> </w:t>
      </w:r>
      <w:r w:rsidR="00256A17" w:rsidRPr="00C139B3">
        <w:rPr>
          <w:sz w:val="28"/>
          <w:szCs w:val="28"/>
        </w:rPr>
        <w:t>работа по предупреждению и ликвидации последствий чрезвычайных ситуаций и многое другое.</w:t>
      </w:r>
    </w:p>
    <w:p w:rsidR="00320774" w:rsidRPr="00C139B3" w:rsidRDefault="00A416C1" w:rsidP="00C139B3">
      <w:pPr>
        <w:spacing w:after="0" w:line="360" w:lineRule="auto"/>
        <w:ind w:firstLine="708"/>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Для информирования населения о </w:t>
      </w:r>
      <w:hyperlink r:id="rId6" w:tooltip="Деятельность администраций" w:history="1">
        <w:r w:rsidRPr="00E83922">
          <w:rPr>
            <w:rFonts w:ascii="Times New Roman" w:eastAsia="Times New Roman" w:hAnsi="Times New Roman" w:cs="Times New Roman"/>
            <w:sz w:val="28"/>
            <w:szCs w:val="28"/>
            <w:lang w:eastAsia="ru-RU"/>
          </w:rPr>
          <w:t xml:space="preserve">деятельности </w:t>
        </w:r>
        <w:r w:rsidR="00E83922">
          <w:rPr>
            <w:rFonts w:ascii="Times New Roman" w:eastAsia="Times New Roman" w:hAnsi="Times New Roman" w:cs="Times New Roman"/>
            <w:sz w:val="28"/>
            <w:szCs w:val="28"/>
            <w:lang w:eastAsia="ru-RU"/>
          </w:rPr>
          <w:t xml:space="preserve"> </w:t>
        </w:r>
        <w:r w:rsidRPr="00E83922">
          <w:rPr>
            <w:rFonts w:ascii="Times New Roman" w:eastAsia="Times New Roman" w:hAnsi="Times New Roman" w:cs="Times New Roman"/>
            <w:sz w:val="28"/>
            <w:szCs w:val="28"/>
            <w:lang w:eastAsia="ru-RU"/>
          </w:rPr>
          <w:t>администрации</w:t>
        </w:r>
      </w:hyperlink>
      <w:r w:rsidRPr="00E83922">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sz w:val="28"/>
          <w:szCs w:val="28"/>
          <w:lang w:eastAsia="ru-RU"/>
        </w:rPr>
        <w:t>используется официальный сайт муниципального образования «Хасынский городской округ</w:t>
      </w:r>
      <w:r w:rsidR="006621AD" w:rsidRPr="00C139B3">
        <w:rPr>
          <w:rFonts w:ascii="Times New Roman" w:eastAsia="Times New Roman" w:hAnsi="Times New Roman" w:cs="Times New Roman"/>
          <w:sz w:val="28"/>
          <w:szCs w:val="28"/>
          <w:lang w:eastAsia="ru-RU"/>
        </w:rPr>
        <w:t>».</w:t>
      </w:r>
    </w:p>
    <w:p w:rsidR="00DF4EB7" w:rsidRPr="00C139B3" w:rsidRDefault="00D97E80" w:rsidP="00C139B3">
      <w:pPr>
        <w:spacing w:after="0" w:line="360" w:lineRule="auto"/>
        <w:ind w:firstLine="708"/>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Бюджетная система</w:t>
      </w:r>
    </w:p>
    <w:p w:rsidR="00D97E80" w:rsidRPr="00C139B3" w:rsidRDefault="00D97E80" w:rsidP="00C139B3">
      <w:pPr>
        <w:tabs>
          <w:tab w:val="left" w:pos="720"/>
        </w:tabs>
        <w:spacing w:after="0" w:line="360" w:lineRule="auto"/>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Доходы</w:t>
      </w:r>
    </w:p>
    <w:p w:rsidR="00D97E80" w:rsidRPr="00C139B3" w:rsidRDefault="00D97E80" w:rsidP="00C139B3">
      <w:pPr>
        <w:tabs>
          <w:tab w:val="left" w:pos="720"/>
        </w:tabs>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ab/>
      </w:r>
      <w:r w:rsidRPr="00C139B3">
        <w:rPr>
          <w:rFonts w:ascii="Times New Roman" w:eastAsia="Times New Roman" w:hAnsi="Times New Roman" w:cs="Times New Roman"/>
          <w:sz w:val="28"/>
          <w:szCs w:val="28"/>
          <w:lang w:eastAsia="ru-RU"/>
        </w:rPr>
        <w:tab/>
        <w:t xml:space="preserve">В 2017 году в доход бюджета муниципального образования «Хасынский городской округ» поступило 657 548,1 тыс. руб., что составляет 94,8% от утвержденных годовых показателей. </w:t>
      </w:r>
    </w:p>
    <w:p w:rsidR="00D97E80" w:rsidRPr="00C139B3" w:rsidRDefault="00D97E80" w:rsidP="00C139B3">
      <w:pPr>
        <w:shd w:val="clear" w:color="auto" w:fill="FFFFFF"/>
        <w:tabs>
          <w:tab w:val="left" w:pos="720"/>
        </w:tabs>
        <w:spacing w:after="0" w:line="360" w:lineRule="auto"/>
        <w:ind w:left="10" w:right="19"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В результате стабильной работы предприятий в бюджет городского округа поступило собственных доходов в сумме 137 164,0 тыс. рублей при плане 137 259,0 тыс. рублей (99,9%).</w:t>
      </w:r>
    </w:p>
    <w:p w:rsidR="00D97E80" w:rsidRPr="00C139B3" w:rsidRDefault="00D97E80" w:rsidP="00C139B3">
      <w:pPr>
        <w:tabs>
          <w:tab w:val="left" w:pos="720"/>
        </w:tabs>
        <w:spacing w:after="0" w:line="360" w:lineRule="auto"/>
        <w:ind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общем объеме собственных доходов </w:t>
      </w:r>
      <w:proofErr w:type="spellStart"/>
      <w:r w:rsidRPr="00C139B3">
        <w:rPr>
          <w:rFonts w:ascii="Times New Roman" w:eastAsia="Times New Roman" w:hAnsi="Times New Roman" w:cs="Times New Roman"/>
          <w:sz w:val="28"/>
          <w:szCs w:val="28"/>
          <w:lang w:eastAsia="ru-RU"/>
        </w:rPr>
        <w:t>неисполнены</w:t>
      </w:r>
      <w:proofErr w:type="spellEnd"/>
      <w:r w:rsidRPr="00C139B3">
        <w:rPr>
          <w:rFonts w:ascii="Times New Roman" w:eastAsia="Times New Roman" w:hAnsi="Times New Roman" w:cs="Times New Roman"/>
          <w:sz w:val="28"/>
          <w:szCs w:val="28"/>
          <w:lang w:eastAsia="ru-RU"/>
        </w:rPr>
        <w:t xml:space="preserve"> плановые показатели по следующим налогам: налоги на совокупный доход (94,0 %), государственная пошлина (55,2%), денежные взыскания (штрафы) 85,3%. </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Задолженность по налогам и сборам (без учета задолженности безнадежной к взысканию) по состоянию на 01.01.2018 года составила 7 577,0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в том числе недоимка 5 287,0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 2017 год рост задолженности составил 605,0 тыс. руб., в том числе рост недоимки составил 388,0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w:t>
      </w:r>
    </w:p>
    <w:p w:rsidR="00D97E80" w:rsidRPr="00C139B3" w:rsidRDefault="00D97E80"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Причиной роста задолженности являются проведенные мероприятия налогового контроля, в том числе по налогу на доходы с физических лиц МУП «Стекольный-</w:t>
      </w:r>
      <w:proofErr w:type="spellStart"/>
      <w:r w:rsidRPr="00C139B3">
        <w:rPr>
          <w:rFonts w:ascii="Times New Roman" w:eastAsia="Times New Roman" w:hAnsi="Times New Roman" w:cs="Times New Roman"/>
          <w:sz w:val="28"/>
          <w:szCs w:val="28"/>
          <w:lang w:eastAsia="ru-RU"/>
        </w:rPr>
        <w:t>комсервис</w:t>
      </w:r>
      <w:proofErr w:type="spellEnd"/>
      <w:r w:rsidRPr="00C139B3">
        <w:rPr>
          <w:rFonts w:ascii="Times New Roman" w:eastAsia="Times New Roman" w:hAnsi="Times New Roman" w:cs="Times New Roman"/>
          <w:sz w:val="28"/>
          <w:szCs w:val="28"/>
          <w:lang w:eastAsia="ru-RU"/>
        </w:rPr>
        <w:t>», МУП «ЖКХ п. Палатка.</w:t>
      </w:r>
    </w:p>
    <w:p w:rsidR="00D97E80" w:rsidRPr="00C139B3" w:rsidRDefault="00D97E80" w:rsidP="00C139B3">
      <w:pPr>
        <w:tabs>
          <w:tab w:val="left" w:pos="720"/>
        </w:tabs>
        <w:spacing w:after="0" w:line="360" w:lineRule="auto"/>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b/>
          <w:sz w:val="28"/>
          <w:szCs w:val="28"/>
          <w:lang w:eastAsia="ru-RU"/>
        </w:rPr>
        <w:t>Расходы</w:t>
      </w:r>
    </w:p>
    <w:p w:rsidR="00D97E80" w:rsidRPr="00C139B3" w:rsidRDefault="00D97E80" w:rsidP="00C139B3">
      <w:pPr>
        <w:spacing w:after="0" w:line="360" w:lineRule="auto"/>
        <w:ind w:firstLine="90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Расходная часть бюджета исполнена в сумме 662 665,6 тыс. рублей</w:t>
      </w:r>
      <w:proofErr w:type="gramStart"/>
      <w:r w:rsidRPr="00C139B3">
        <w:rPr>
          <w:rFonts w:ascii="Times New Roman" w:eastAsia="Times New Roman" w:hAnsi="Times New Roman" w:cs="Times New Roman"/>
          <w:sz w:val="28"/>
          <w:szCs w:val="28"/>
          <w:lang w:eastAsia="ru-RU"/>
        </w:rPr>
        <w:t xml:space="preserve"> ,</w:t>
      </w:r>
      <w:proofErr w:type="gramEnd"/>
      <w:r w:rsidRPr="00C139B3">
        <w:rPr>
          <w:rFonts w:ascii="Times New Roman" w:eastAsia="Times New Roman" w:hAnsi="Times New Roman" w:cs="Times New Roman"/>
          <w:sz w:val="28"/>
          <w:szCs w:val="28"/>
          <w:lang w:eastAsia="ru-RU"/>
        </w:rPr>
        <w:t xml:space="preserve"> что на 46 523,0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больше чем в 2017 году. Исполнение утвержденных плановых показателей в 2017 году составило 94,0%</w:t>
      </w:r>
    </w:p>
    <w:p w:rsidR="00D97E80" w:rsidRPr="00C139B3" w:rsidRDefault="00D97E80" w:rsidP="00C139B3">
      <w:pPr>
        <w:spacing w:after="0" w:line="360" w:lineRule="auto"/>
        <w:ind w:firstLine="72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В 2017 году Хасынском городском округе п</w:t>
      </w:r>
      <w:r w:rsidRPr="00C139B3">
        <w:rPr>
          <w:rFonts w:ascii="Times New Roman" w:eastAsia="Times New Roman" w:hAnsi="Times New Roman" w:cs="Times New Roman"/>
          <w:sz w:val="28"/>
          <w:szCs w:val="28"/>
          <w:lang w:eastAsia="ru-RU"/>
        </w:rPr>
        <w:t xml:space="preserve">родолжалась реализация муниципальных программ, направленных на повышение уровня образования, спорта и физической культуры, проведение оздоровительных и других мероприятий для детей и молодежи, проведение мероприятий по экологической безопасности и охране окружающей среды, так </w:t>
      </w:r>
      <w:proofErr w:type="gramStart"/>
      <w:r w:rsidRPr="00C139B3">
        <w:rPr>
          <w:rFonts w:ascii="Times New Roman" w:eastAsia="Times New Roman" w:hAnsi="Times New Roman" w:cs="Times New Roman"/>
          <w:sz w:val="28"/>
          <w:szCs w:val="28"/>
          <w:lang w:eastAsia="ru-RU"/>
        </w:rPr>
        <w:t>на</w:t>
      </w:r>
      <w:proofErr w:type="gramEnd"/>
      <w:r w:rsidRPr="00C139B3">
        <w:rPr>
          <w:rFonts w:ascii="Times New Roman" w:eastAsia="Times New Roman" w:hAnsi="Times New Roman" w:cs="Times New Roman"/>
          <w:sz w:val="28"/>
          <w:szCs w:val="28"/>
          <w:lang w:eastAsia="ru-RU"/>
        </w:rPr>
        <w:t xml:space="preserve">  реализацию муниципальных программ израсходовано 33 517,6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 что составляет 5% в общей доле расходов.</w:t>
      </w:r>
    </w:p>
    <w:p w:rsidR="00EB2342" w:rsidRPr="00D9105F" w:rsidRDefault="00D97E80" w:rsidP="00D9105F">
      <w:pPr>
        <w:spacing w:after="0" w:line="360" w:lineRule="auto"/>
        <w:ind w:firstLine="90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Все бюджетные расходы Хасынского района в 2017 году носили с</w:t>
      </w:r>
      <w:r w:rsidR="00D9105F">
        <w:rPr>
          <w:rFonts w:ascii="Times New Roman" w:eastAsia="Times New Roman" w:hAnsi="Times New Roman" w:cs="Times New Roman"/>
          <w:sz w:val="28"/>
          <w:szCs w:val="28"/>
          <w:lang w:eastAsia="ru-RU"/>
        </w:rPr>
        <w:t>оциально-направленный характер.</w:t>
      </w:r>
    </w:p>
    <w:p w:rsidR="00E60575" w:rsidRDefault="00193CFD" w:rsidP="00E60575">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Жилищно-коммунальное хозяйство</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За истекший 2017 год предприятиями ЖКХ района отпущено </w:t>
      </w:r>
      <w:proofErr w:type="spellStart"/>
      <w:r w:rsidRPr="00E60575">
        <w:rPr>
          <w:rFonts w:ascii="Times New Roman" w:eastAsia="Times New Roman" w:hAnsi="Times New Roman" w:cs="Times New Roman"/>
          <w:sz w:val="28"/>
          <w:szCs w:val="28"/>
          <w:lang w:eastAsia="ru-RU"/>
        </w:rPr>
        <w:t>теплоэнергии</w:t>
      </w:r>
      <w:proofErr w:type="spellEnd"/>
      <w:r w:rsidRPr="00E60575">
        <w:rPr>
          <w:rFonts w:ascii="Times New Roman" w:eastAsia="Times New Roman" w:hAnsi="Times New Roman" w:cs="Times New Roman"/>
          <w:sz w:val="28"/>
          <w:szCs w:val="28"/>
          <w:lang w:eastAsia="ru-RU"/>
        </w:rPr>
        <w:t xml:space="preserve"> -  всего 85,7 тыс. Гкал, в </w:t>
      </w:r>
      <w:proofErr w:type="spellStart"/>
      <w:r w:rsidRPr="00E60575">
        <w:rPr>
          <w:rFonts w:ascii="Times New Roman" w:eastAsia="Times New Roman" w:hAnsi="Times New Roman" w:cs="Times New Roman"/>
          <w:sz w:val="28"/>
          <w:szCs w:val="28"/>
          <w:lang w:eastAsia="ru-RU"/>
        </w:rPr>
        <w:t>т.ч</w:t>
      </w:r>
      <w:proofErr w:type="spellEnd"/>
      <w:r w:rsidRPr="00E60575">
        <w:rPr>
          <w:rFonts w:ascii="Times New Roman" w:eastAsia="Times New Roman" w:hAnsi="Times New Roman" w:cs="Times New Roman"/>
          <w:sz w:val="28"/>
          <w:szCs w:val="28"/>
          <w:lang w:eastAsia="ru-RU"/>
        </w:rPr>
        <w:t>. населению – 65,53; объектам социальной сферы – 13,54</w:t>
      </w:r>
      <w:proofErr w:type="gramStart"/>
      <w:r w:rsidRPr="00E60575">
        <w:rPr>
          <w:rFonts w:ascii="Times New Roman" w:eastAsia="Times New Roman" w:hAnsi="Times New Roman" w:cs="Times New Roman"/>
          <w:sz w:val="28"/>
          <w:szCs w:val="28"/>
          <w:lang w:eastAsia="ru-RU"/>
        </w:rPr>
        <w:t xml:space="preserve"> ;</w:t>
      </w:r>
      <w:proofErr w:type="gramEnd"/>
      <w:r w:rsidRPr="00E60575">
        <w:rPr>
          <w:rFonts w:ascii="Times New Roman" w:eastAsia="Times New Roman" w:hAnsi="Times New Roman" w:cs="Times New Roman"/>
          <w:sz w:val="28"/>
          <w:szCs w:val="28"/>
          <w:lang w:eastAsia="ru-RU"/>
        </w:rPr>
        <w:t xml:space="preserve"> прочим организациям – 6,63 тыс. Гкал. </w:t>
      </w:r>
    </w:p>
    <w:p w:rsid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 xml:space="preserve">Просроченная дебиторская задолженность за потреблённые энергоресурсы и коммунальные услуги перед </w:t>
      </w:r>
      <w:proofErr w:type="spellStart"/>
      <w:r w:rsidRPr="00E60575">
        <w:rPr>
          <w:rFonts w:ascii="Times New Roman" w:eastAsia="Times New Roman" w:hAnsi="Times New Roman" w:cs="Times New Roman"/>
          <w:sz w:val="28"/>
          <w:szCs w:val="28"/>
          <w:lang w:eastAsia="ru-RU"/>
        </w:rPr>
        <w:t>ресурсоснабжающими</w:t>
      </w:r>
      <w:proofErr w:type="spellEnd"/>
      <w:r w:rsidRPr="00E60575">
        <w:rPr>
          <w:rFonts w:ascii="Times New Roman" w:eastAsia="Times New Roman" w:hAnsi="Times New Roman" w:cs="Times New Roman"/>
          <w:sz w:val="28"/>
          <w:szCs w:val="28"/>
          <w:lang w:eastAsia="ru-RU"/>
        </w:rPr>
        <w:t xml:space="preserve"> организациями на 01.01.2018г. выглядит следующим образом: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sz w:val="24"/>
          <w:szCs w:val="24"/>
          <w:lang w:eastAsia="ru-RU"/>
        </w:rPr>
        <w:t>(млн. руб.)</w:t>
      </w:r>
      <w:r w:rsidRPr="00E60575">
        <w:rPr>
          <w:rFonts w:ascii="Times New Roman" w:eastAsia="Times New Roman" w:hAnsi="Times New Roman" w:cs="Times New Roman"/>
          <w:sz w:val="28"/>
          <w:szCs w:val="28"/>
          <w:lang w:eastAsia="ru-RU"/>
        </w:rPr>
        <w:t xml:space="preserve">                                                                                                </w:t>
      </w:r>
    </w:p>
    <w:tbl>
      <w:tblPr>
        <w:tblStyle w:val="1"/>
        <w:tblW w:w="9468" w:type="dxa"/>
        <w:tblLayout w:type="fixed"/>
        <w:tblLook w:val="01E0" w:firstRow="1" w:lastRow="1" w:firstColumn="1" w:lastColumn="1" w:noHBand="0" w:noVBand="0"/>
      </w:tblPr>
      <w:tblGrid>
        <w:gridCol w:w="2808"/>
        <w:gridCol w:w="2340"/>
        <w:gridCol w:w="2160"/>
        <w:gridCol w:w="2160"/>
      </w:tblGrid>
      <w:tr w:rsidR="00E60575" w:rsidRPr="00E60575" w:rsidTr="00C07C64">
        <w:tc>
          <w:tcPr>
            <w:tcW w:w="2808" w:type="dxa"/>
          </w:tcPr>
          <w:p w:rsidR="00E60575" w:rsidRPr="00E60575" w:rsidRDefault="00E60575" w:rsidP="00E60575">
            <w:pPr>
              <w:jc w:val="center"/>
              <w:rPr>
                <w:sz w:val="24"/>
                <w:szCs w:val="24"/>
              </w:rPr>
            </w:pPr>
          </w:p>
          <w:p w:rsidR="00E60575" w:rsidRPr="00E60575" w:rsidRDefault="00E60575" w:rsidP="00E60575">
            <w:pPr>
              <w:jc w:val="center"/>
              <w:rPr>
                <w:sz w:val="24"/>
                <w:szCs w:val="24"/>
              </w:rPr>
            </w:pPr>
          </w:p>
          <w:p w:rsidR="00E60575" w:rsidRPr="00E60575" w:rsidRDefault="00E60575" w:rsidP="00E60575">
            <w:pPr>
              <w:jc w:val="center"/>
              <w:rPr>
                <w:sz w:val="24"/>
                <w:szCs w:val="24"/>
              </w:rPr>
            </w:pPr>
            <w:r w:rsidRPr="00E60575">
              <w:rPr>
                <w:sz w:val="24"/>
                <w:szCs w:val="24"/>
              </w:rPr>
              <w:t>Потребители</w:t>
            </w:r>
          </w:p>
        </w:tc>
        <w:tc>
          <w:tcPr>
            <w:tcW w:w="2340" w:type="dxa"/>
          </w:tcPr>
          <w:p w:rsidR="00E60575" w:rsidRPr="00E60575" w:rsidRDefault="00E60575" w:rsidP="00E60575">
            <w:pPr>
              <w:jc w:val="center"/>
              <w:rPr>
                <w:sz w:val="24"/>
                <w:szCs w:val="24"/>
              </w:rPr>
            </w:pPr>
            <w:r w:rsidRPr="00E60575">
              <w:rPr>
                <w:sz w:val="24"/>
                <w:szCs w:val="24"/>
              </w:rPr>
              <w:t>Всего по округу</w:t>
            </w:r>
          </w:p>
        </w:tc>
        <w:tc>
          <w:tcPr>
            <w:tcW w:w="2160" w:type="dxa"/>
          </w:tcPr>
          <w:p w:rsidR="00E60575" w:rsidRPr="00E60575" w:rsidRDefault="00E60575" w:rsidP="00E60575">
            <w:pPr>
              <w:jc w:val="center"/>
              <w:rPr>
                <w:sz w:val="24"/>
                <w:szCs w:val="24"/>
              </w:rPr>
            </w:pPr>
            <w:r w:rsidRPr="00E60575">
              <w:rPr>
                <w:sz w:val="24"/>
                <w:szCs w:val="24"/>
              </w:rPr>
              <w:t>МУП «</w:t>
            </w:r>
            <w:proofErr w:type="spellStart"/>
            <w:r w:rsidRPr="00E60575">
              <w:rPr>
                <w:sz w:val="24"/>
                <w:szCs w:val="24"/>
              </w:rPr>
              <w:t>Комэнерго</w:t>
            </w:r>
            <w:proofErr w:type="spellEnd"/>
            <w:r w:rsidRPr="00E60575">
              <w:rPr>
                <w:sz w:val="24"/>
                <w:szCs w:val="24"/>
              </w:rPr>
              <w:t>»</w:t>
            </w:r>
          </w:p>
        </w:tc>
        <w:tc>
          <w:tcPr>
            <w:tcW w:w="2160" w:type="dxa"/>
          </w:tcPr>
          <w:p w:rsidR="00E60575" w:rsidRPr="00E60575" w:rsidRDefault="00E60575" w:rsidP="00E60575">
            <w:pPr>
              <w:ind w:right="-3311"/>
              <w:rPr>
                <w:sz w:val="24"/>
                <w:szCs w:val="24"/>
              </w:rPr>
            </w:pPr>
            <w:r w:rsidRPr="00E60575">
              <w:rPr>
                <w:sz w:val="24"/>
                <w:szCs w:val="24"/>
              </w:rPr>
              <w:t xml:space="preserve">МУП </w:t>
            </w:r>
          </w:p>
          <w:p w:rsidR="00E60575" w:rsidRPr="00E60575" w:rsidRDefault="00E60575" w:rsidP="00E60575">
            <w:pPr>
              <w:ind w:right="-3311"/>
              <w:rPr>
                <w:sz w:val="24"/>
                <w:szCs w:val="24"/>
              </w:rPr>
            </w:pPr>
            <w:r w:rsidRPr="00E60575">
              <w:rPr>
                <w:sz w:val="24"/>
                <w:szCs w:val="24"/>
              </w:rPr>
              <w:t>«Стекольный-</w:t>
            </w:r>
          </w:p>
          <w:p w:rsidR="00E60575" w:rsidRPr="00E60575" w:rsidRDefault="00E60575" w:rsidP="00E60575">
            <w:pPr>
              <w:ind w:right="-3311"/>
              <w:rPr>
                <w:sz w:val="24"/>
                <w:szCs w:val="24"/>
              </w:rPr>
            </w:pPr>
            <w:proofErr w:type="spellStart"/>
            <w:r w:rsidRPr="00E60575">
              <w:rPr>
                <w:sz w:val="24"/>
                <w:szCs w:val="24"/>
              </w:rPr>
              <w:t>комэнерго</w:t>
            </w:r>
            <w:proofErr w:type="spellEnd"/>
            <w:r w:rsidRPr="00E60575">
              <w:rPr>
                <w:sz w:val="24"/>
                <w:szCs w:val="24"/>
              </w:rPr>
              <w:t>»</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Всего задолженность</w:t>
            </w:r>
          </w:p>
        </w:tc>
        <w:tc>
          <w:tcPr>
            <w:tcW w:w="2340" w:type="dxa"/>
          </w:tcPr>
          <w:p w:rsidR="00E60575" w:rsidRPr="00E60575" w:rsidRDefault="00E60575" w:rsidP="00E60575">
            <w:pPr>
              <w:jc w:val="center"/>
              <w:rPr>
                <w:b/>
                <w:sz w:val="24"/>
                <w:szCs w:val="24"/>
              </w:rPr>
            </w:pPr>
            <w:r w:rsidRPr="00E60575">
              <w:rPr>
                <w:b/>
                <w:sz w:val="24"/>
                <w:szCs w:val="24"/>
              </w:rPr>
              <w:t>174,431</w:t>
            </w:r>
          </w:p>
        </w:tc>
        <w:tc>
          <w:tcPr>
            <w:tcW w:w="2160" w:type="dxa"/>
          </w:tcPr>
          <w:p w:rsidR="00E60575" w:rsidRPr="00E60575" w:rsidRDefault="00E60575" w:rsidP="00E60575">
            <w:pPr>
              <w:jc w:val="center"/>
              <w:rPr>
                <w:b/>
                <w:sz w:val="24"/>
                <w:szCs w:val="24"/>
              </w:rPr>
            </w:pPr>
            <w:r w:rsidRPr="00E60575">
              <w:rPr>
                <w:b/>
                <w:sz w:val="24"/>
                <w:szCs w:val="24"/>
              </w:rPr>
              <w:t>140,107</w:t>
            </w:r>
          </w:p>
        </w:tc>
        <w:tc>
          <w:tcPr>
            <w:tcW w:w="2160" w:type="dxa"/>
          </w:tcPr>
          <w:p w:rsidR="00E60575" w:rsidRPr="00E60575" w:rsidRDefault="00E60575" w:rsidP="00E60575">
            <w:pPr>
              <w:jc w:val="center"/>
              <w:rPr>
                <w:b/>
                <w:sz w:val="24"/>
                <w:szCs w:val="24"/>
              </w:rPr>
            </w:pPr>
            <w:r w:rsidRPr="00E60575">
              <w:rPr>
                <w:b/>
                <w:sz w:val="24"/>
                <w:szCs w:val="24"/>
              </w:rPr>
              <w:t>34,324</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В том числе:</w:t>
            </w:r>
          </w:p>
        </w:tc>
        <w:tc>
          <w:tcPr>
            <w:tcW w:w="2340" w:type="dxa"/>
          </w:tcPr>
          <w:p w:rsidR="00E60575" w:rsidRPr="00E60575" w:rsidRDefault="00E60575" w:rsidP="00E60575">
            <w:pPr>
              <w:jc w:val="center"/>
              <w:rPr>
                <w:sz w:val="24"/>
                <w:szCs w:val="24"/>
              </w:rPr>
            </w:pPr>
          </w:p>
        </w:tc>
        <w:tc>
          <w:tcPr>
            <w:tcW w:w="2160" w:type="dxa"/>
          </w:tcPr>
          <w:p w:rsidR="00E60575" w:rsidRPr="00E60575" w:rsidRDefault="00E60575" w:rsidP="00E60575">
            <w:pPr>
              <w:jc w:val="center"/>
              <w:rPr>
                <w:sz w:val="24"/>
                <w:szCs w:val="24"/>
              </w:rPr>
            </w:pPr>
          </w:p>
        </w:tc>
        <w:tc>
          <w:tcPr>
            <w:tcW w:w="2160" w:type="dxa"/>
          </w:tcPr>
          <w:p w:rsidR="00E60575" w:rsidRPr="00E60575" w:rsidRDefault="00E60575" w:rsidP="00E60575">
            <w:pPr>
              <w:jc w:val="center"/>
              <w:rPr>
                <w:sz w:val="24"/>
                <w:szCs w:val="24"/>
              </w:rPr>
            </w:pP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Население</w:t>
            </w:r>
          </w:p>
        </w:tc>
        <w:tc>
          <w:tcPr>
            <w:tcW w:w="2340" w:type="dxa"/>
          </w:tcPr>
          <w:p w:rsidR="00E60575" w:rsidRPr="00E60575" w:rsidRDefault="00E60575" w:rsidP="00E60575">
            <w:pPr>
              <w:jc w:val="center"/>
              <w:rPr>
                <w:sz w:val="24"/>
                <w:szCs w:val="24"/>
              </w:rPr>
            </w:pPr>
            <w:r w:rsidRPr="00E60575">
              <w:rPr>
                <w:sz w:val="24"/>
                <w:szCs w:val="24"/>
              </w:rPr>
              <w:t>148,326</w:t>
            </w:r>
          </w:p>
        </w:tc>
        <w:tc>
          <w:tcPr>
            <w:tcW w:w="2160" w:type="dxa"/>
          </w:tcPr>
          <w:p w:rsidR="00E60575" w:rsidRPr="00E60575" w:rsidRDefault="00E60575" w:rsidP="00E60575">
            <w:pPr>
              <w:jc w:val="center"/>
              <w:rPr>
                <w:sz w:val="24"/>
                <w:szCs w:val="24"/>
              </w:rPr>
            </w:pPr>
            <w:r w:rsidRPr="00E60575">
              <w:rPr>
                <w:sz w:val="24"/>
                <w:szCs w:val="24"/>
              </w:rPr>
              <w:t>123,666</w:t>
            </w:r>
          </w:p>
        </w:tc>
        <w:tc>
          <w:tcPr>
            <w:tcW w:w="2160" w:type="dxa"/>
          </w:tcPr>
          <w:p w:rsidR="00E60575" w:rsidRPr="00E60575" w:rsidRDefault="00E60575" w:rsidP="00E60575">
            <w:pPr>
              <w:jc w:val="center"/>
              <w:rPr>
                <w:sz w:val="24"/>
                <w:szCs w:val="24"/>
              </w:rPr>
            </w:pPr>
            <w:r w:rsidRPr="00E60575">
              <w:rPr>
                <w:sz w:val="24"/>
                <w:szCs w:val="24"/>
              </w:rPr>
              <w:t>24,660</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Организации местного бюджета</w:t>
            </w:r>
          </w:p>
        </w:tc>
        <w:tc>
          <w:tcPr>
            <w:tcW w:w="2340" w:type="dxa"/>
          </w:tcPr>
          <w:p w:rsidR="00E60575" w:rsidRPr="00E60575" w:rsidRDefault="00E60575" w:rsidP="00E60575">
            <w:pPr>
              <w:jc w:val="center"/>
              <w:rPr>
                <w:sz w:val="24"/>
                <w:szCs w:val="24"/>
              </w:rPr>
            </w:pPr>
            <w:r w:rsidRPr="00E60575">
              <w:rPr>
                <w:sz w:val="24"/>
                <w:szCs w:val="24"/>
              </w:rPr>
              <w:t>2,483</w:t>
            </w:r>
          </w:p>
        </w:tc>
        <w:tc>
          <w:tcPr>
            <w:tcW w:w="216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2,483</w:t>
            </w:r>
          </w:p>
          <w:p w:rsidR="00E60575" w:rsidRPr="00E60575" w:rsidRDefault="00E60575" w:rsidP="00E60575">
            <w:pPr>
              <w:jc w:val="center"/>
            </w:pPr>
            <w:r w:rsidRPr="00E60575">
              <w:t>(пустующее жильё)</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Организации областного бюджета</w:t>
            </w:r>
          </w:p>
        </w:tc>
        <w:tc>
          <w:tcPr>
            <w:tcW w:w="234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0</w:t>
            </w:r>
          </w:p>
        </w:tc>
        <w:tc>
          <w:tcPr>
            <w:tcW w:w="2160" w:type="dxa"/>
          </w:tcPr>
          <w:p w:rsidR="00E60575" w:rsidRPr="00E60575" w:rsidRDefault="00E60575" w:rsidP="00E60575">
            <w:pPr>
              <w:jc w:val="center"/>
              <w:rPr>
                <w:sz w:val="24"/>
                <w:szCs w:val="24"/>
              </w:rPr>
            </w:pPr>
            <w:r w:rsidRPr="00E60575">
              <w:rPr>
                <w:sz w:val="24"/>
                <w:szCs w:val="24"/>
              </w:rPr>
              <w:t>0</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Организации федерального бюджета</w:t>
            </w:r>
          </w:p>
        </w:tc>
        <w:tc>
          <w:tcPr>
            <w:tcW w:w="2340" w:type="dxa"/>
          </w:tcPr>
          <w:p w:rsidR="00E60575" w:rsidRPr="00E60575" w:rsidRDefault="00E60575" w:rsidP="00E60575">
            <w:pPr>
              <w:jc w:val="center"/>
              <w:rPr>
                <w:sz w:val="24"/>
                <w:szCs w:val="24"/>
              </w:rPr>
            </w:pPr>
            <w:r w:rsidRPr="00E60575">
              <w:rPr>
                <w:sz w:val="24"/>
                <w:szCs w:val="24"/>
              </w:rPr>
              <w:t>1,957</w:t>
            </w:r>
          </w:p>
        </w:tc>
        <w:tc>
          <w:tcPr>
            <w:tcW w:w="2160" w:type="dxa"/>
          </w:tcPr>
          <w:p w:rsidR="00E60575" w:rsidRPr="00E60575" w:rsidRDefault="00E60575" w:rsidP="00E60575">
            <w:pPr>
              <w:jc w:val="center"/>
              <w:rPr>
                <w:sz w:val="24"/>
                <w:szCs w:val="24"/>
              </w:rPr>
            </w:pPr>
            <w:r w:rsidRPr="00E60575">
              <w:rPr>
                <w:sz w:val="24"/>
                <w:szCs w:val="24"/>
              </w:rPr>
              <w:t>1,957</w:t>
            </w:r>
          </w:p>
        </w:tc>
        <w:tc>
          <w:tcPr>
            <w:tcW w:w="2160" w:type="dxa"/>
          </w:tcPr>
          <w:p w:rsidR="00E60575" w:rsidRPr="00E60575" w:rsidRDefault="00E60575" w:rsidP="00E60575">
            <w:pPr>
              <w:jc w:val="center"/>
              <w:rPr>
                <w:sz w:val="24"/>
                <w:szCs w:val="24"/>
              </w:rPr>
            </w:pPr>
            <w:r w:rsidRPr="00E60575">
              <w:rPr>
                <w:sz w:val="24"/>
                <w:szCs w:val="24"/>
              </w:rPr>
              <w:t>0</w:t>
            </w:r>
          </w:p>
        </w:tc>
      </w:tr>
      <w:tr w:rsidR="00E60575" w:rsidRPr="00E60575" w:rsidTr="00C07C64">
        <w:tc>
          <w:tcPr>
            <w:tcW w:w="2808" w:type="dxa"/>
          </w:tcPr>
          <w:p w:rsidR="00E60575" w:rsidRPr="00E60575" w:rsidRDefault="00E60575" w:rsidP="00E60575">
            <w:pPr>
              <w:jc w:val="both"/>
              <w:rPr>
                <w:sz w:val="24"/>
                <w:szCs w:val="24"/>
              </w:rPr>
            </w:pPr>
            <w:r w:rsidRPr="00E60575">
              <w:rPr>
                <w:sz w:val="24"/>
                <w:szCs w:val="24"/>
              </w:rPr>
              <w:t>Прочие потребители</w:t>
            </w:r>
          </w:p>
        </w:tc>
        <w:tc>
          <w:tcPr>
            <w:tcW w:w="2340" w:type="dxa"/>
          </w:tcPr>
          <w:p w:rsidR="00E60575" w:rsidRPr="00E60575" w:rsidRDefault="00E60575" w:rsidP="00E60575">
            <w:pPr>
              <w:jc w:val="center"/>
              <w:rPr>
                <w:sz w:val="24"/>
                <w:szCs w:val="24"/>
              </w:rPr>
            </w:pPr>
            <w:r w:rsidRPr="00E60575">
              <w:rPr>
                <w:sz w:val="24"/>
                <w:szCs w:val="24"/>
              </w:rPr>
              <w:t>21,665</w:t>
            </w:r>
          </w:p>
        </w:tc>
        <w:tc>
          <w:tcPr>
            <w:tcW w:w="2160" w:type="dxa"/>
          </w:tcPr>
          <w:p w:rsidR="00E60575" w:rsidRPr="00E60575" w:rsidRDefault="00E60575" w:rsidP="00E60575">
            <w:pPr>
              <w:jc w:val="center"/>
              <w:rPr>
                <w:sz w:val="24"/>
                <w:szCs w:val="24"/>
              </w:rPr>
            </w:pPr>
            <w:r w:rsidRPr="00E60575">
              <w:rPr>
                <w:sz w:val="24"/>
                <w:szCs w:val="24"/>
              </w:rPr>
              <w:t>14,484</w:t>
            </w:r>
          </w:p>
        </w:tc>
        <w:tc>
          <w:tcPr>
            <w:tcW w:w="2160" w:type="dxa"/>
          </w:tcPr>
          <w:p w:rsidR="00E60575" w:rsidRPr="00E60575" w:rsidRDefault="00E60575" w:rsidP="00E60575">
            <w:pPr>
              <w:jc w:val="center"/>
              <w:rPr>
                <w:sz w:val="24"/>
                <w:szCs w:val="24"/>
              </w:rPr>
            </w:pPr>
            <w:r w:rsidRPr="00E60575">
              <w:rPr>
                <w:sz w:val="24"/>
                <w:szCs w:val="24"/>
              </w:rPr>
              <w:t>7,181</w:t>
            </w:r>
          </w:p>
        </w:tc>
      </w:tr>
    </w:tbl>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Общая дебиторская задолженность по сравнению с аналогичным периодом прошлого года сократилась на 1,9 </w:t>
      </w:r>
      <w:proofErr w:type="gramStart"/>
      <w:r w:rsidRPr="00E60575">
        <w:rPr>
          <w:rFonts w:ascii="Times New Roman" w:eastAsia="Times New Roman" w:hAnsi="Times New Roman" w:cs="Times New Roman"/>
          <w:sz w:val="28"/>
          <w:szCs w:val="28"/>
          <w:lang w:eastAsia="ru-RU"/>
        </w:rPr>
        <w:t>млн</w:t>
      </w:r>
      <w:proofErr w:type="gramEnd"/>
      <w:r w:rsidRPr="00E60575">
        <w:rPr>
          <w:rFonts w:ascii="Times New Roman" w:eastAsia="Times New Roman" w:hAnsi="Times New Roman" w:cs="Times New Roman"/>
          <w:sz w:val="28"/>
          <w:szCs w:val="28"/>
          <w:lang w:eastAsia="ru-RU"/>
        </w:rPr>
        <w:t xml:space="preserve"> рублей, а по населению  сократилась на 12,1 млн. рублей. Рост задолженности произошел у прочих потребителей, который составляет 146 %.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Предприятия жилищно-коммунального хозяйства округа постоянно ведут работу по взиманию долгов с населения. Так</w:t>
      </w:r>
      <w:proofErr w:type="gramStart"/>
      <w:r w:rsidRPr="00E60575">
        <w:rPr>
          <w:rFonts w:ascii="Times New Roman" w:eastAsia="Times New Roman" w:hAnsi="Times New Roman" w:cs="Times New Roman"/>
          <w:sz w:val="28"/>
          <w:szCs w:val="28"/>
          <w:lang w:eastAsia="ru-RU"/>
        </w:rPr>
        <w:t>.</w:t>
      </w:r>
      <w:proofErr w:type="gramEnd"/>
      <w:r w:rsidRPr="00E60575">
        <w:rPr>
          <w:rFonts w:ascii="Times New Roman" w:eastAsia="Times New Roman" w:hAnsi="Times New Roman" w:cs="Times New Roman"/>
          <w:sz w:val="28"/>
          <w:szCs w:val="28"/>
          <w:lang w:eastAsia="ru-RU"/>
        </w:rPr>
        <w:t xml:space="preserve"> </w:t>
      </w:r>
      <w:proofErr w:type="gramStart"/>
      <w:r w:rsidRPr="00E60575">
        <w:rPr>
          <w:rFonts w:ascii="Times New Roman" w:eastAsia="Times New Roman" w:hAnsi="Times New Roman" w:cs="Times New Roman"/>
          <w:sz w:val="28"/>
          <w:szCs w:val="28"/>
          <w:lang w:eastAsia="ru-RU"/>
        </w:rPr>
        <w:t>з</w:t>
      </w:r>
      <w:proofErr w:type="gramEnd"/>
      <w:r w:rsidRPr="00E60575">
        <w:rPr>
          <w:rFonts w:ascii="Times New Roman" w:eastAsia="Times New Roman" w:hAnsi="Times New Roman" w:cs="Times New Roman"/>
          <w:sz w:val="28"/>
          <w:szCs w:val="28"/>
          <w:lang w:eastAsia="ru-RU"/>
        </w:rPr>
        <w:t>а 2017 год подготовлено и направлено в суд 676 исковых заявлений на сумму 36,2 млн. руб. Из них удовлетворен 531 иск на сумму 27,5 млн. руб. Общее количество исполнительных листов (с учётом ранее направленных на исполнение в адрес Хасынского отделения судебных приставов) составило  567 листов на сумму 37,2 млн. руб. Взыскано и поступило на расчётные счета предприятий ЖКХ  16,0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Общая кредиторская задолженность предприятий ЖКХ на 01.01.2018  составила 338,6 млн. рублей, что на 59,1 млн. рублей меньше аналогичного периода прошлого года. Сократилась задолженность по налогам, во внебюджетные фонды, за поставленное топливо, но в 2 раза возросла за потреблённую электроэнергию.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На теплоэнергетические объекты населённых пунктов за 2017 год завезено:</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уголь 3, 5 тыс. </w:t>
      </w:r>
      <w:proofErr w:type="spellStart"/>
      <w:r w:rsidRPr="00E60575">
        <w:rPr>
          <w:rFonts w:ascii="Times New Roman" w:eastAsia="Times New Roman" w:hAnsi="Times New Roman" w:cs="Times New Roman"/>
          <w:sz w:val="28"/>
          <w:szCs w:val="28"/>
          <w:lang w:eastAsia="ru-RU"/>
        </w:rPr>
        <w:t>тн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мазут 10,1 тыс. </w:t>
      </w:r>
      <w:proofErr w:type="spellStart"/>
      <w:r w:rsidRPr="00E60575">
        <w:rPr>
          <w:rFonts w:ascii="Times New Roman" w:eastAsia="Times New Roman" w:hAnsi="Times New Roman" w:cs="Times New Roman"/>
          <w:sz w:val="28"/>
          <w:szCs w:val="28"/>
          <w:lang w:eastAsia="ru-RU"/>
        </w:rPr>
        <w:t>тн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дизельное топливо 1,6 </w:t>
      </w:r>
      <w:proofErr w:type="spellStart"/>
      <w:r w:rsidRPr="00E60575">
        <w:rPr>
          <w:rFonts w:ascii="Times New Roman" w:eastAsia="Times New Roman" w:hAnsi="Times New Roman" w:cs="Times New Roman"/>
          <w:sz w:val="28"/>
          <w:szCs w:val="28"/>
          <w:lang w:eastAsia="ru-RU"/>
        </w:rPr>
        <w:t>тыс</w:t>
      </w:r>
      <w:proofErr w:type="gramStart"/>
      <w:r w:rsidRPr="00E60575">
        <w:rPr>
          <w:rFonts w:ascii="Times New Roman" w:eastAsia="Times New Roman" w:hAnsi="Times New Roman" w:cs="Times New Roman"/>
          <w:sz w:val="28"/>
          <w:szCs w:val="28"/>
          <w:lang w:eastAsia="ru-RU"/>
        </w:rPr>
        <w:t>.т</w:t>
      </w:r>
      <w:proofErr w:type="gramEnd"/>
      <w:r w:rsidRPr="00E60575">
        <w:rPr>
          <w:rFonts w:ascii="Times New Roman" w:eastAsia="Times New Roman" w:hAnsi="Times New Roman" w:cs="Times New Roman"/>
          <w:sz w:val="28"/>
          <w:szCs w:val="28"/>
          <w:lang w:eastAsia="ru-RU"/>
        </w:rPr>
        <w:t>н</w:t>
      </w:r>
      <w:proofErr w:type="spellEnd"/>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Долги за топливно-энергетические ресурсы на 01.01.2018 года составляют:</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мазут                                    199,35 млн. руб.;</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транспортные услуги         13,95 млн. руб.;</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 хранение мазута                   8,88 млн. руб.;</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 электроэнергия                   52,51 млн. руб.  </w:t>
      </w:r>
    </w:p>
    <w:p w:rsidR="00E60575" w:rsidRPr="00E60575" w:rsidRDefault="00E60575" w:rsidP="00E60575">
      <w:pPr>
        <w:spacing w:after="0" w:line="240" w:lineRule="auto"/>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Итого задолженность:                       274,69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Задолженность за ТЭР по сравнению с прошлым годом сократилась   на 27,28 млн. руб. или на 9,9%.</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В связи с тем, что население оплачивает только часть экономически обоснованного тарифа на тепловую энергию, возникающая разница в тарифах возмещается за счёт компенсаций недополученных доходов из бюджета области. За 2017 год предприятия ЖКХ получили  таких компенсаций на общую сумму 433,75 млн. руб., в том числе: МУП «</w:t>
      </w:r>
      <w:proofErr w:type="spellStart"/>
      <w:r w:rsidRPr="00E60575">
        <w:rPr>
          <w:rFonts w:ascii="Times New Roman" w:eastAsia="Times New Roman" w:hAnsi="Times New Roman" w:cs="Times New Roman"/>
          <w:sz w:val="28"/>
          <w:szCs w:val="28"/>
          <w:lang w:eastAsia="ru-RU"/>
        </w:rPr>
        <w:t>Комэнерго</w:t>
      </w:r>
      <w:proofErr w:type="spellEnd"/>
      <w:r w:rsidRPr="00E60575">
        <w:rPr>
          <w:rFonts w:ascii="Times New Roman" w:eastAsia="Times New Roman" w:hAnsi="Times New Roman" w:cs="Times New Roman"/>
          <w:sz w:val="28"/>
          <w:szCs w:val="28"/>
          <w:lang w:eastAsia="ru-RU"/>
        </w:rPr>
        <w:t>» - 361,25 млн. руб., МУП «Стекольный-</w:t>
      </w:r>
      <w:proofErr w:type="spellStart"/>
      <w:r w:rsidRPr="00E60575">
        <w:rPr>
          <w:rFonts w:ascii="Times New Roman" w:eastAsia="Times New Roman" w:hAnsi="Times New Roman" w:cs="Times New Roman"/>
          <w:sz w:val="28"/>
          <w:szCs w:val="28"/>
          <w:lang w:eastAsia="ru-RU"/>
        </w:rPr>
        <w:t>комэнерго</w:t>
      </w:r>
      <w:proofErr w:type="spellEnd"/>
      <w:r w:rsidRPr="00E60575">
        <w:rPr>
          <w:rFonts w:ascii="Times New Roman" w:eastAsia="Times New Roman" w:hAnsi="Times New Roman" w:cs="Times New Roman"/>
          <w:sz w:val="28"/>
          <w:szCs w:val="28"/>
          <w:lang w:eastAsia="ru-RU"/>
        </w:rPr>
        <w:t>» - 72,5 млн. руб.</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Численность работающих в данной отрасли составляет 341 человек, среднемесячная заработная плата на одного работающего – 38 535 рублей в месяц.</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На подготовку объектов ЖКХ к работе в зимних условиях 2017-2018 </w:t>
      </w:r>
      <w:proofErr w:type="spellStart"/>
      <w:r w:rsidRPr="00E60575">
        <w:rPr>
          <w:rFonts w:ascii="Times New Roman" w:eastAsia="Times New Roman" w:hAnsi="Times New Roman" w:cs="Times New Roman"/>
          <w:sz w:val="28"/>
          <w:szCs w:val="28"/>
          <w:lang w:eastAsia="ru-RU"/>
        </w:rPr>
        <w:t>г.г</w:t>
      </w:r>
      <w:proofErr w:type="spellEnd"/>
      <w:r w:rsidRPr="00E60575">
        <w:rPr>
          <w:rFonts w:ascii="Times New Roman" w:eastAsia="Times New Roman" w:hAnsi="Times New Roman" w:cs="Times New Roman"/>
          <w:sz w:val="28"/>
          <w:szCs w:val="28"/>
          <w:lang w:eastAsia="ru-RU"/>
        </w:rPr>
        <w:t>. было запланировано 45,937 млн. рублей, в том числе из областного бюджета 20,0 млн. рублей, местного бюджета 0,6 млн. рублей, собственных сре</w:t>
      </w:r>
      <w:proofErr w:type="gramStart"/>
      <w:r w:rsidRPr="00E60575">
        <w:rPr>
          <w:rFonts w:ascii="Times New Roman" w:eastAsia="Times New Roman" w:hAnsi="Times New Roman" w:cs="Times New Roman"/>
          <w:sz w:val="28"/>
          <w:szCs w:val="28"/>
          <w:lang w:eastAsia="ru-RU"/>
        </w:rPr>
        <w:t>дств пр</w:t>
      </w:r>
      <w:proofErr w:type="gramEnd"/>
      <w:r w:rsidRPr="00E60575">
        <w:rPr>
          <w:rFonts w:ascii="Times New Roman" w:eastAsia="Times New Roman" w:hAnsi="Times New Roman" w:cs="Times New Roman"/>
          <w:sz w:val="28"/>
          <w:szCs w:val="28"/>
          <w:lang w:eastAsia="ru-RU"/>
        </w:rPr>
        <w:t>едприятий ЖКХ 25,337 млн. рублей. Фактически было выполнено работ на общую сумму 36,924 млн. рублей или 80,4% от плана. Невыполнение плана составляет 9,014 млн. рублей (в основном за счёт средств областного бюджета и собственных сре</w:t>
      </w:r>
      <w:proofErr w:type="gramStart"/>
      <w:r w:rsidRPr="00E60575">
        <w:rPr>
          <w:rFonts w:ascii="Times New Roman" w:eastAsia="Times New Roman" w:hAnsi="Times New Roman" w:cs="Times New Roman"/>
          <w:sz w:val="28"/>
          <w:szCs w:val="28"/>
          <w:lang w:eastAsia="ru-RU"/>
        </w:rPr>
        <w:t>дств пр</w:t>
      </w:r>
      <w:proofErr w:type="gramEnd"/>
      <w:r w:rsidRPr="00E60575">
        <w:rPr>
          <w:rFonts w:ascii="Times New Roman" w:eastAsia="Times New Roman" w:hAnsi="Times New Roman" w:cs="Times New Roman"/>
          <w:sz w:val="28"/>
          <w:szCs w:val="28"/>
          <w:lang w:eastAsia="ru-RU"/>
        </w:rPr>
        <w:t>едприятий).</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Управляющие компании на подготовку к зиме направили 7,205 млн. рублей собственных средств, что больше прошлого года в 2,5 раза.  Проведён следующий текущий ремонт жилого фонда:</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tbl>
      <w:tblPr>
        <w:tblStyle w:val="1"/>
        <w:tblW w:w="0" w:type="auto"/>
        <w:tblLook w:val="01E0" w:firstRow="1" w:lastRow="1" w:firstColumn="1" w:lastColumn="1" w:noHBand="0" w:noVBand="0"/>
      </w:tblPr>
      <w:tblGrid>
        <w:gridCol w:w="2760"/>
        <w:gridCol w:w="1209"/>
        <w:gridCol w:w="812"/>
        <w:gridCol w:w="912"/>
        <w:gridCol w:w="896"/>
        <w:gridCol w:w="1263"/>
        <w:gridCol w:w="898"/>
        <w:gridCol w:w="821"/>
      </w:tblGrid>
      <w:tr w:rsidR="00E60575" w:rsidRPr="00E60575" w:rsidTr="00C07C64">
        <w:trPr>
          <w:trHeight w:val="255"/>
        </w:trPr>
        <w:tc>
          <w:tcPr>
            <w:tcW w:w="2766" w:type="dxa"/>
            <w:vMerge w:val="restart"/>
          </w:tcPr>
          <w:p w:rsidR="00E60575" w:rsidRPr="00E60575" w:rsidRDefault="00E60575" w:rsidP="00E60575">
            <w:pPr>
              <w:jc w:val="both"/>
            </w:pPr>
            <w:r w:rsidRPr="00E60575">
              <w:t>Наименование работ по текущему ремонту жилфонда</w:t>
            </w:r>
          </w:p>
        </w:tc>
        <w:tc>
          <w:tcPr>
            <w:tcW w:w="1209" w:type="dxa"/>
            <w:vMerge w:val="restart"/>
          </w:tcPr>
          <w:p w:rsidR="00E60575" w:rsidRPr="00E60575" w:rsidRDefault="00E60575" w:rsidP="00E60575">
            <w:pPr>
              <w:jc w:val="both"/>
            </w:pPr>
            <w:r w:rsidRPr="00E60575">
              <w:t xml:space="preserve">Кол-во </w:t>
            </w:r>
            <w:proofErr w:type="gramStart"/>
            <w:r w:rsidRPr="00E60575">
              <w:t>в</w:t>
            </w:r>
            <w:proofErr w:type="gramEnd"/>
            <w:r w:rsidRPr="00E60575">
              <w:t xml:space="preserve"> </w:t>
            </w:r>
          </w:p>
          <w:p w:rsidR="00E60575" w:rsidRPr="00E60575" w:rsidRDefault="00E60575" w:rsidP="00E60575">
            <w:pPr>
              <w:jc w:val="both"/>
            </w:pPr>
            <w:proofErr w:type="spellStart"/>
            <w:r w:rsidRPr="00E60575">
              <w:t>натур</w:t>
            </w:r>
            <w:proofErr w:type="gramStart"/>
            <w:r w:rsidRPr="00E60575">
              <w:t>.п</w:t>
            </w:r>
            <w:proofErr w:type="gramEnd"/>
            <w:r w:rsidRPr="00E60575">
              <w:t>ока</w:t>
            </w:r>
            <w:proofErr w:type="spellEnd"/>
            <w:r w:rsidRPr="00E60575">
              <w:t>-</w:t>
            </w:r>
          </w:p>
          <w:p w:rsidR="00E60575" w:rsidRPr="00E60575" w:rsidRDefault="00E60575" w:rsidP="00E60575">
            <w:pPr>
              <w:jc w:val="both"/>
            </w:pPr>
            <w:proofErr w:type="spellStart"/>
            <w:r w:rsidRPr="00E60575">
              <w:t>зателях</w:t>
            </w:r>
            <w:proofErr w:type="spellEnd"/>
          </w:p>
        </w:tc>
        <w:tc>
          <w:tcPr>
            <w:tcW w:w="813" w:type="dxa"/>
            <w:vMerge w:val="restart"/>
          </w:tcPr>
          <w:p w:rsidR="00E60575" w:rsidRPr="00E60575" w:rsidRDefault="00E60575" w:rsidP="00E60575">
            <w:pPr>
              <w:jc w:val="both"/>
            </w:pPr>
          </w:p>
          <w:p w:rsidR="00E60575" w:rsidRPr="00E60575" w:rsidRDefault="00E60575" w:rsidP="00E60575">
            <w:pPr>
              <w:jc w:val="both"/>
            </w:pPr>
            <w:r w:rsidRPr="00E60575">
              <w:t>Всего</w:t>
            </w:r>
          </w:p>
        </w:tc>
        <w:tc>
          <w:tcPr>
            <w:tcW w:w="4782" w:type="dxa"/>
            <w:gridSpan w:val="5"/>
          </w:tcPr>
          <w:p w:rsidR="00E60575" w:rsidRPr="00E60575" w:rsidRDefault="00E60575" w:rsidP="00E60575">
            <w:pPr>
              <w:jc w:val="both"/>
            </w:pPr>
            <w:r w:rsidRPr="00E60575">
              <w:t xml:space="preserve">                      в том  числе:</w:t>
            </w:r>
          </w:p>
        </w:tc>
      </w:tr>
      <w:tr w:rsidR="00E60575" w:rsidRPr="00E60575" w:rsidTr="00C07C64">
        <w:trPr>
          <w:trHeight w:val="435"/>
        </w:trPr>
        <w:tc>
          <w:tcPr>
            <w:tcW w:w="2766" w:type="dxa"/>
            <w:vMerge/>
          </w:tcPr>
          <w:p w:rsidR="00E60575" w:rsidRPr="00E60575" w:rsidRDefault="00E60575" w:rsidP="00E60575">
            <w:pPr>
              <w:jc w:val="both"/>
            </w:pPr>
          </w:p>
        </w:tc>
        <w:tc>
          <w:tcPr>
            <w:tcW w:w="1209" w:type="dxa"/>
            <w:vMerge/>
          </w:tcPr>
          <w:p w:rsidR="00E60575" w:rsidRPr="00E60575" w:rsidRDefault="00E60575" w:rsidP="00E60575">
            <w:pPr>
              <w:jc w:val="both"/>
            </w:pPr>
          </w:p>
        </w:tc>
        <w:tc>
          <w:tcPr>
            <w:tcW w:w="813" w:type="dxa"/>
            <w:vMerge/>
          </w:tcPr>
          <w:p w:rsidR="00E60575" w:rsidRPr="00E60575" w:rsidRDefault="00E60575" w:rsidP="00E60575">
            <w:pPr>
              <w:jc w:val="both"/>
            </w:pPr>
          </w:p>
        </w:tc>
        <w:tc>
          <w:tcPr>
            <w:tcW w:w="900" w:type="dxa"/>
          </w:tcPr>
          <w:p w:rsidR="00E60575" w:rsidRPr="00E60575" w:rsidRDefault="00E60575" w:rsidP="00E60575">
            <w:pPr>
              <w:jc w:val="both"/>
            </w:pPr>
            <w:r w:rsidRPr="00E60575">
              <w:t>Палатка</w:t>
            </w:r>
          </w:p>
        </w:tc>
        <w:tc>
          <w:tcPr>
            <w:tcW w:w="897" w:type="dxa"/>
          </w:tcPr>
          <w:p w:rsidR="00E60575" w:rsidRPr="00E60575" w:rsidRDefault="00E60575" w:rsidP="00E60575">
            <w:pPr>
              <w:jc w:val="both"/>
            </w:pPr>
            <w:proofErr w:type="spellStart"/>
            <w:r w:rsidRPr="00E60575">
              <w:t>Хасын</w:t>
            </w:r>
            <w:proofErr w:type="spellEnd"/>
          </w:p>
        </w:tc>
        <w:tc>
          <w:tcPr>
            <w:tcW w:w="1263" w:type="dxa"/>
          </w:tcPr>
          <w:p w:rsidR="00E60575" w:rsidRPr="00E60575" w:rsidRDefault="00E60575" w:rsidP="00E60575">
            <w:pPr>
              <w:jc w:val="both"/>
            </w:pPr>
            <w:r w:rsidRPr="00E60575">
              <w:t>Стекольный</w:t>
            </w:r>
          </w:p>
        </w:tc>
        <w:tc>
          <w:tcPr>
            <w:tcW w:w="900" w:type="dxa"/>
          </w:tcPr>
          <w:p w:rsidR="00E60575" w:rsidRPr="00E60575" w:rsidRDefault="00E60575" w:rsidP="00E60575">
            <w:pPr>
              <w:jc w:val="both"/>
            </w:pPr>
            <w:r w:rsidRPr="00E60575">
              <w:t>Атка</w:t>
            </w:r>
          </w:p>
        </w:tc>
        <w:tc>
          <w:tcPr>
            <w:tcW w:w="822" w:type="dxa"/>
          </w:tcPr>
          <w:p w:rsidR="00E60575" w:rsidRPr="00E60575" w:rsidRDefault="00E60575" w:rsidP="00E60575">
            <w:pPr>
              <w:jc w:val="both"/>
            </w:pPr>
            <w:r w:rsidRPr="00E60575">
              <w:t>Талая</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Крыши и кровли</w:t>
            </w:r>
          </w:p>
        </w:tc>
        <w:tc>
          <w:tcPr>
            <w:tcW w:w="1209" w:type="dxa"/>
          </w:tcPr>
          <w:p w:rsidR="00E60575" w:rsidRPr="00E60575" w:rsidRDefault="00E60575" w:rsidP="00E60575">
            <w:pPr>
              <w:jc w:val="both"/>
            </w:pPr>
            <w:r w:rsidRPr="00E60575">
              <w:t>М</w:t>
            </w:r>
            <w:proofErr w:type="gramStart"/>
            <w:r w:rsidRPr="00E60575">
              <w:t>2</w:t>
            </w:r>
            <w:proofErr w:type="gramEnd"/>
          </w:p>
        </w:tc>
        <w:tc>
          <w:tcPr>
            <w:tcW w:w="813" w:type="dxa"/>
          </w:tcPr>
          <w:p w:rsidR="00E60575" w:rsidRPr="00E60575" w:rsidRDefault="00E60575" w:rsidP="00E60575">
            <w:pPr>
              <w:jc w:val="both"/>
            </w:pPr>
            <w:r w:rsidRPr="00E60575">
              <w:t>3 587</w:t>
            </w:r>
          </w:p>
        </w:tc>
        <w:tc>
          <w:tcPr>
            <w:tcW w:w="900" w:type="dxa"/>
          </w:tcPr>
          <w:p w:rsidR="00E60575" w:rsidRPr="00E60575" w:rsidRDefault="00E60575" w:rsidP="00E60575">
            <w:pPr>
              <w:jc w:val="both"/>
            </w:pPr>
            <w:r w:rsidRPr="00E60575">
              <w:t>2 474</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905</w:t>
            </w:r>
          </w:p>
        </w:tc>
        <w:tc>
          <w:tcPr>
            <w:tcW w:w="900" w:type="dxa"/>
          </w:tcPr>
          <w:p w:rsidR="00E60575" w:rsidRPr="00E60575" w:rsidRDefault="00E60575" w:rsidP="00E60575">
            <w:pPr>
              <w:jc w:val="both"/>
            </w:pPr>
            <w:r w:rsidRPr="00E60575">
              <w:t>2</w:t>
            </w:r>
          </w:p>
        </w:tc>
        <w:tc>
          <w:tcPr>
            <w:tcW w:w="822" w:type="dxa"/>
          </w:tcPr>
          <w:p w:rsidR="00E60575" w:rsidRPr="00E60575" w:rsidRDefault="00E60575" w:rsidP="00E60575">
            <w:pPr>
              <w:jc w:val="both"/>
            </w:pPr>
            <w:r w:rsidRPr="00E60575">
              <w:t>6</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Центральное отопление</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164</w:t>
            </w:r>
          </w:p>
        </w:tc>
        <w:tc>
          <w:tcPr>
            <w:tcW w:w="900" w:type="dxa"/>
          </w:tcPr>
          <w:p w:rsidR="00E60575" w:rsidRPr="00E60575" w:rsidRDefault="00E60575" w:rsidP="00E60575">
            <w:pPr>
              <w:jc w:val="both"/>
            </w:pPr>
            <w:r w:rsidRPr="00E60575">
              <w:t>139</w:t>
            </w:r>
          </w:p>
        </w:tc>
        <w:tc>
          <w:tcPr>
            <w:tcW w:w="897" w:type="dxa"/>
          </w:tcPr>
          <w:p w:rsidR="00E60575" w:rsidRPr="00E60575" w:rsidRDefault="00E60575" w:rsidP="00E60575">
            <w:pPr>
              <w:jc w:val="both"/>
            </w:pPr>
            <w:r w:rsidRPr="00E60575">
              <w:t>0</w:t>
            </w:r>
          </w:p>
        </w:tc>
        <w:tc>
          <w:tcPr>
            <w:tcW w:w="1263" w:type="dxa"/>
          </w:tcPr>
          <w:p w:rsidR="00E60575" w:rsidRPr="00E60575" w:rsidRDefault="00E60575" w:rsidP="00E60575">
            <w:pPr>
              <w:jc w:val="both"/>
            </w:pPr>
            <w:r w:rsidRPr="00E60575">
              <w:t>4</w:t>
            </w:r>
          </w:p>
        </w:tc>
        <w:tc>
          <w:tcPr>
            <w:tcW w:w="900" w:type="dxa"/>
          </w:tcPr>
          <w:p w:rsidR="00E60575" w:rsidRPr="00E60575" w:rsidRDefault="00E60575" w:rsidP="00E60575">
            <w:pPr>
              <w:jc w:val="both"/>
            </w:pPr>
            <w:r w:rsidRPr="00E60575">
              <w:t>12</w:t>
            </w:r>
          </w:p>
        </w:tc>
        <w:tc>
          <w:tcPr>
            <w:tcW w:w="822" w:type="dxa"/>
          </w:tcPr>
          <w:p w:rsidR="00E60575" w:rsidRPr="00E60575" w:rsidRDefault="00E60575" w:rsidP="00E60575">
            <w:pPr>
              <w:jc w:val="both"/>
            </w:pPr>
            <w:r w:rsidRPr="00E60575">
              <w:t>9</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Горячее водоснабжение</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2 005</w:t>
            </w:r>
          </w:p>
        </w:tc>
        <w:tc>
          <w:tcPr>
            <w:tcW w:w="900" w:type="dxa"/>
          </w:tcPr>
          <w:p w:rsidR="00E60575" w:rsidRPr="00E60575" w:rsidRDefault="00E60575" w:rsidP="00E60575">
            <w:pPr>
              <w:jc w:val="both"/>
            </w:pPr>
            <w:r w:rsidRPr="00E60575">
              <w:t>900</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905</w:t>
            </w:r>
          </w:p>
        </w:tc>
        <w:tc>
          <w:tcPr>
            <w:tcW w:w="900" w:type="dxa"/>
          </w:tcPr>
          <w:p w:rsidR="00E60575" w:rsidRPr="00E60575" w:rsidRDefault="00E60575" w:rsidP="00E60575">
            <w:pPr>
              <w:jc w:val="both"/>
            </w:pPr>
            <w:r w:rsidRPr="00E60575">
              <w:t>0</w:t>
            </w:r>
          </w:p>
        </w:tc>
        <w:tc>
          <w:tcPr>
            <w:tcW w:w="822" w:type="dxa"/>
          </w:tcPr>
          <w:p w:rsidR="00E60575" w:rsidRPr="00E60575" w:rsidRDefault="00E60575" w:rsidP="00E60575">
            <w:pPr>
              <w:jc w:val="both"/>
            </w:pPr>
            <w:r w:rsidRPr="00E60575">
              <w:t>0</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 xml:space="preserve">Холодное </w:t>
            </w:r>
            <w:proofErr w:type="spellStart"/>
            <w:r w:rsidRPr="00E60575">
              <w:rPr>
                <w:sz w:val="24"/>
                <w:szCs w:val="24"/>
              </w:rPr>
              <w:t>водоснабжен</w:t>
            </w:r>
            <w:proofErr w:type="spellEnd"/>
            <w:r w:rsidRPr="00E60575">
              <w:rPr>
                <w:sz w:val="24"/>
                <w:szCs w:val="24"/>
              </w:rPr>
              <w:t>.</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2 016</w:t>
            </w:r>
          </w:p>
        </w:tc>
        <w:tc>
          <w:tcPr>
            <w:tcW w:w="900" w:type="dxa"/>
          </w:tcPr>
          <w:p w:rsidR="00E60575" w:rsidRPr="00E60575" w:rsidRDefault="00E60575" w:rsidP="00E60575">
            <w:pPr>
              <w:jc w:val="both"/>
            </w:pPr>
            <w:r w:rsidRPr="00E60575">
              <w:t>900</w:t>
            </w:r>
          </w:p>
        </w:tc>
        <w:tc>
          <w:tcPr>
            <w:tcW w:w="897" w:type="dxa"/>
          </w:tcPr>
          <w:p w:rsidR="00E60575" w:rsidRPr="00E60575" w:rsidRDefault="00E60575" w:rsidP="00E60575">
            <w:pPr>
              <w:jc w:val="both"/>
            </w:pPr>
            <w:r w:rsidRPr="00E60575">
              <w:t>200</w:t>
            </w:r>
          </w:p>
        </w:tc>
        <w:tc>
          <w:tcPr>
            <w:tcW w:w="1263" w:type="dxa"/>
          </w:tcPr>
          <w:p w:rsidR="00E60575" w:rsidRPr="00E60575" w:rsidRDefault="00E60575" w:rsidP="00E60575">
            <w:pPr>
              <w:jc w:val="both"/>
            </w:pPr>
            <w:r w:rsidRPr="00E60575">
              <w:t>904</w:t>
            </w:r>
          </w:p>
        </w:tc>
        <w:tc>
          <w:tcPr>
            <w:tcW w:w="900" w:type="dxa"/>
          </w:tcPr>
          <w:p w:rsidR="00E60575" w:rsidRPr="00E60575" w:rsidRDefault="00E60575" w:rsidP="00E60575">
            <w:pPr>
              <w:jc w:val="both"/>
            </w:pPr>
            <w:r w:rsidRPr="00E60575">
              <w:t>5</w:t>
            </w:r>
          </w:p>
        </w:tc>
        <w:tc>
          <w:tcPr>
            <w:tcW w:w="822" w:type="dxa"/>
          </w:tcPr>
          <w:p w:rsidR="00E60575" w:rsidRPr="00E60575" w:rsidRDefault="00E60575" w:rsidP="00E60575">
            <w:pPr>
              <w:jc w:val="both"/>
            </w:pPr>
            <w:r w:rsidRPr="00E60575">
              <w:t>7</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Канализация</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1 618</w:t>
            </w:r>
          </w:p>
        </w:tc>
        <w:tc>
          <w:tcPr>
            <w:tcW w:w="900" w:type="dxa"/>
          </w:tcPr>
          <w:p w:rsidR="00E60575" w:rsidRPr="00E60575" w:rsidRDefault="00E60575" w:rsidP="00E60575">
            <w:pPr>
              <w:jc w:val="both"/>
            </w:pPr>
            <w:r w:rsidRPr="00E60575">
              <w:t>777</w:t>
            </w:r>
          </w:p>
        </w:tc>
        <w:tc>
          <w:tcPr>
            <w:tcW w:w="897" w:type="dxa"/>
          </w:tcPr>
          <w:p w:rsidR="00E60575" w:rsidRPr="00E60575" w:rsidRDefault="00E60575" w:rsidP="00E60575">
            <w:pPr>
              <w:jc w:val="both"/>
            </w:pPr>
            <w:r w:rsidRPr="00E60575">
              <w:t>150</w:t>
            </w:r>
          </w:p>
        </w:tc>
        <w:tc>
          <w:tcPr>
            <w:tcW w:w="1263" w:type="dxa"/>
          </w:tcPr>
          <w:p w:rsidR="00E60575" w:rsidRPr="00E60575" w:rsidRDefault="00E60575" w:rsidP="00E60575">
            <w:pPr>
              <w:jc w:val="both"/>
            </w:pPr>
            <w:r w:rsidRPr="00E60575">
              <w:t>679</w:t>
            </w:r>
          </w:p>
        </w:tc>
        <w:tc>
          <w:tcPr>
            <w:tcW w:w="900" w:type="dxa"/>
          </w:tcPr>
          <w:p w:rsidR="00E60575" w:rsidRPr="00E60575" w:rsidRDefault="00E60575" w:rsidP="00E60575">
            <w:pPr>
              <w:jc w:val="both"/>
            </w:pPr>
            <w:r w:rsidRPr="00E60575">
              <w:t>3</w:t>
            </w:r>
          </w:p>
        </w:tc>
        <w:tc>
          <w:tcPr>
            <w:tcW w:w="822" w:type="dxa"/>
          </w:tcPr>
          <w:p w:rsidR="00E60575" w:rsidRPr="00E60575" w:rsidRDefault="00E60575" w:rsidP="00E60575">
            <w:pPr>
              <w:jc w:val="both"/>
            </w:pPr>
            <w:r w:rsidRPr="00E60575">
              <w:t>9</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Электроосвещение и силовые проводки</w:t>
            </w:r>
          </w:p>
        </w:tc>
        <w:tc>
          <w:tcPr>
            <w:tcW w:w="1209" w:type="dxa"/>
          </w:tcPr>
          <w:p w:rsidR="00E60575" w:rsidRPr="00E60575" w:rsidRDefault="00E60575" w:rsidP="00E60575">
            <w:pPr>
              <w:jc w:val="both"/>
            </w:pPr>
            <w:proofErr w:type="spellStart"/>
            <w:r w:rsidRPr="00E60575">
              <w:t>П.м</w:t>
            </w:r>
            <w:proofErr w:type="spellEnd"/>
            <w:r w:rsidRPr="00E60575">
              <w:t>.</w:t>
            </w:r>
          </w:p>
        </w:tc>
        <w:tc>
          <w:tcPr>
            <w:tcW w:w="813" w:type="dxa"/>
          </w:tcPr>
          <w:p w:rsidR="00E60575" w:rsidRPr="00E60575" w:rsidRDefault="00E60575" w:rsidP="00E60575">
            <w:pPr>
              <w:jc w:val="both"/>
            </w:pPr>
            <w:r w:rsidRPr="00E60575">
              <w:t>73</w:t>
            </w:r>
          </w:p>
        </w:tc>
        <w:tc>
          <w:tcPr>
            <w:tcW w:w="900" w:type="dxa"/>
          </w:tcPr>
          <w:p w:rsidR="00E60575" w:rsidRPr="00E60575" w:rsidRDefault="00E60575" w:rsidP="00E60575">
            <w:pPr>
              <w:jc w:val="both"/>
            </w:pPr>
            <w:r w:rsidRPr="00E60575">
              <w:t>63</w:t>
            </w:r>
          </w:p>
        </w:tc>
        <w:tc>
          <w:tcPr>
            <w:tcW w:w="897" w:type="dxa"/>
          </w:tcPr>
          <w:p w:rsidR="00E60575" w:rsidRPr="00E60575" w:rsidRDefault="00E60575" w:rsidP="00E60575">
            <w:pPr>
              <w:jc w:val="both"/>
            </w:pPr>
            <w:r w:rsidRPr="00E60575">
              <w:t>0</w:t>
            </w:r>
          </w:p>
        </w:tc>
        <w:tc>
          <w:tcPr>
            <w:tcW w:w="1263" w:type="dxa"/>
          </w:tcPr>
          <w:p w:rsidR="00E60575" w:rsidRPr="00E60575" w:rsidRDefault="00E60575" w:rsidP="00E60575">
            <w:pPr>
              <w:jc w:val="both"/>
            </w:pPr>
            <w:r w:rsidRPr="00E60575">
              <w:t>10</w:t>
            </w:r>
          </w:p>
        </w:tc>
        <w:tc>
          <w:tcPr>
            <w:tcW w:w="900" w:type="dxa"/>
          </w:tcPr>
          <w:p w:rsidR="00E60575" w:rsidRPr="00E60575" w:rsidRDefault="00E60575" w:rsidP="00E60575">
            <w:pPr>
              <w:jc w:val="both"/>
            </w:pPr>
            <w:r w:rsidRPr="00E60575">
              <w:t>0</w:t>
            </w:r>
          </w:p>
        </w:tc>
        <w:tc>
          <w:tcPr>
            <w:tcW w:w="822" w:type="dxa"/>
          </w:tcPr>
          <w:p w:rsidR="00E60575" w:rsidRPr="00E60575" w:rsidRDefault="00E60575" w:rsidP="00E60575">
            <w:pPr>
              <w:jc w:val="both"/>
            </w:pPr>
            <w:r w:rsidRPr="00E60575">
              <w:t>0</w:t>
            </w:r>
          </w:p>
        </w:tc>
      </w:tr>
      <w:tr w:rsidR="00E60575" w:rsidRPr="00E60575" w:rsidTr="00C07C64">
        <w:tc>
          <w:tcPr>
            <w:tcW w:w="2766" w:type="dxa"/>
          </w:tcPr>
          <w:p w:rsidR="00E60575" w:rsidRPr="00E60575" w:rsidRDefault="00E60575" w:rsidP="00E60575">
            <w:pPr>
              <w:jc w:val="both"/>
              <w:rPr>
                <w:sz w:val="24"/>
                <w:szCs w:val="24"/>
              </w:rPr>
            </w:pPr>
            <w:r w:rsidRPr="00E60575">
              <w:rPr>
                <w:sz w:val="24"/>
                <w:szCs w:val="24"/>
              </w:rPr>
              <w:t>Выполнение плана в денежном выражении</w:t>
            </w:r>
          </w:p>
        </w:tc>
        <w:tc>
          <w:tcPr>
            <w:tcW w:w="1209" w:type="dxa"/>
          </w:tcPr>
          <w:p w:rsidR="00E60575" w:rsidRPr="00E60575" w:rsidRDefault="00E60575" w:rsidP="00E60575">
            <w:pPr>
              <w:jc w:val="both"/>
            </w:pPr>
            <w:r w:rsidRPr="00E60575">
              <w:t>%</w:t>
            </w:r>
          </w:p>
        </w:tc>
        <w:tc>
          <w:tcPr>
            <w:tcW w:w="813" w:type="dxa"/>
          </w:tcPr>
          <w:p w:rsidR="00E60575" w:rsidRPr="00E60575" w:rsidRDefault="00E60575" w:rsidP="00E60575">
            <w:pPr>
              <w:jc w:val="both"/>
            </w:pPr>
            <w:r w:rsidRPr="00E60575">
              <w:t>108,78</w:t>
            </w:r>
          </w:p>
        </w:tc>
        <w:tc>
          <w:tcPr>
            <w:tcW w:w="900" w:type="dxa"/>
          </w:tcPr>
          <w:p w:rsidR="00E60575" w:rsidRPr="00E60575" w:rsidRDefault="00E60575" w:rsidP="00E60575">
            <w:pPr>
              <w:jc w:val="both"/>
            </w:pPr>
            <w:r w:rsidRPr="00E60575">
              <w:t>112,89</w:t>
            </w:r>
          </w:p>
        </w:tc>
        <w:tc>
          <w:tcPr>
            <w:tcW w:w="897" w:type="dxa"/>
          </w:tcPr>
          <w:p w:rsidR="00E60575" w:rsidRPr="00E60575" w:rsidRDefault="00E60575" w:rsidP="00E60575">
            <w:pPr>
              <w:jc w:val="both"/>
            </w:pPr>
            <w:r w:rsidRPr="00E60575">
              <w:t>101,77</w:t>
            </w:r>
          </w:p>
        </w:tc>
        <w:tc>
          <w:tcPr>
            <w:tcW w:w="1263" w:type="dxa"/>
          </w:tcPr>
          <w:p w:rsidR="00E60575" w:rsidRPr="00E60575" w:rsidRDefault="00E60575" w:rsidP="00E60575">
            <w:pPr>
              <w:jc w:val="both"/>
            </w:pPr>
            <w:r w:rsidRPr="00E60575">
              <w:t>100,24</w:t>
            </w:r>
          </w:p>
        </w:tc>
        <w:tc>
          <w:tcPr>
            <w:tcW w:w="900" w:type="dxa"/>
          </w:tcPr>
          <w:p w:rsidR="00E60575" w:rsidRPr="00E60575" w:rsidRDefault="00E60575" w:rsidP="00E60575">
            <w:pPr>
              <w:jc w:val="both"/>
            </w:pPr>
            <w:r w:rsidRPr="00E60575">
              <w:t xml:space="preserve"> 108,33</w:t>
            </w:r>
          </w:p>
        </w:tc>
        <w:tc>
          <w:tcPr>
            <w:tcW w:w="822" w:type="dxa"/>
          </w:tcPr>
          <w:p w:rsidR="00E60575" w:rsidRPr="00E60575" w:rsidRDefault="00E60575" w:rsidP="00E60575">
            <w:pPr>
              <w:jc w:val="both"/>
            </w:pPr>
            <w:r w:rsidRPr="00E60575">
              <w:t>102,43</w:t>
            </w:r>
          </w:p>
        </w:tc>
      </w:tr>
    </w:tbl>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roofErr w:type="spellStart"/>
      <w:r w:rsidRPr="00E60575">
        <w:rPr>
          <w:rFonts w:ascii="Times New Roman" w:eastAsia="Times New Roman" w:hAnsi="Times New Roman" w:cs="Times New Roman"/>
          <w:sz w:val="28"/>
          <w:szCs w:val="28"/>
          <w:lang w:eastAsia="ru-RU"/>
        </w:rPr>
        <w:t>Ресурсоснабжающими</w:t>
      </w:r>
      <w:proofErr w:type="spellEnd"/>
      <w:r w:rsidRPr="00E60575">
        <w:rPr>
          <w:rFonts w:ascii="Times New Roman" w:eastAsia="Times New Roman" w:hAnsi="Times New Roman" w:cs="Times New Roman"/>
          <w:sz w:val="28"/>
          <w:szCs w:val="28"/>
          <w:lang w:eastAsia="ru-RU"/>
        </w:rPr>
        <w:t xml:space="preserve">  предприятиями произведена замена ветхих  тепловых и ветхих водопроводных сетей:</w:t>
      </w:r>
    </w:p>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w:t>
      </w:r>
    </w:p>
    <w:tbl>
      <w:tblPr>
        <w:tblStyle w:val="1"/>
        <w:tblW w:w="0" w:type="auto"/>
        <w:tblLayout w:type="fixed"/>
        <w:tblLook w:val="01E0" w:firstRow="1" w:lastRow="1" w:firstColumn="1" w:lastColumn="1" w:noHBand="0" w:noVBand="0"/>
      </w:tblPr>
      <w:tblGrid>
        <w:gridCol w:w="2448"/>
        <w:gridCol w:w="1080"/>
        <w:gridCol w:w="1080"/>
        <w:gridCol w:w="1080"/>
        <w:gridCol w:w="900"/>
        <w:gridCol w:w="1080"/>
        <w:gridCol w:w="900"/>
        <w:gridCol w:w="1002"/>
      </w:tblGrid>
      <w:tr w:rsidR="00E60575" w:rsidRPr="00E60575" w:rsidTr="00C07C64">
        <w:trPr>
          <w:trHeight w:val="255"/>
        </w:trPr>
        <w:tc>
          <w:tcPr>
            <w:tcW w:w="2448" w:type="dxa"/>
            <w:vMerge w:val="restart"/>
          </w:tcPr>
          <w:p w:rsidR="00E60575" w:rsidRPr="00E60575" w:rsidRDefault="00E60575" w:rsidP="00E60575">
            <w:pPr>
              <w:jc w:val="both"/>
            </w:pPr>
            <w:r w:rsidRPr="00E60575">
              <w:t xml:space="preserve">Наименование работ </w:t>
            </w:r>
          </w:p>
        </w:tc>
        <w:tc>
          <w:tcPr>
            <w:tcW w:w="1080" w:type="dxa"/>
            <w:vMerge w:val="restart"/>
          </w:tcPr>
          <w:p w:rsidR="00E60575" w:rsidRPr="00E60575" w:rsidRDefault="00E60575" w:rsidP="00E60575">
            <w:pPr>
              <w:jc w:val="both"/>
            </w:pPr>
            <w:r w:rsidRPr="00E60575">
              <w:t xml:space="preserve">Кол-во </w:t>
            </w:r>
            <w:proofErr w:type="gramStart"/>
            <w:r w:rsidRPr="00E60575">
              <w:t>в</w:t>
            </w:r>
            <w:proofErr w:type="gramEnd"/>
            <w:r w:rsidRPr="00E60575">
              <w:t xml:space="preserve"> </w:t>
            </w:r>
          </w:p>
          <w:p w:rsidR="00E60575" w:rsidRPr="00E60575" w:rsidRDefault="00E60575" w:rsidP="00E60575">
            <w:pPr>
              <w:jc w:val="both"/>
            </w:pPr>
            <w:r w:rsidRPr="00E60575">
              <w:t>натурал.</w:t>
            </w:r>
          </w:p>
          <w:p w:rsidR="00E60575" w:rsidRPr="00E60575" w:rsidRDefault="00E60575" w:rsidP="00E60575">
            <w:pPr>
              <w:jc w:val="both"/>
            </w:pPr>
            <w:proofErr w:type="spellStart"/>
            <w:r w:rsidRPr="00E60575">
              <w:t>показате</w:t>
            </w:r>
            <w:proofErr w:type="spellEnd"/>
            <w:r w:rsidRPr="00E60575">
              <w:t>-</w:t>
            </w:r>
          </w:p>
          <w:p w:rsidR="00E60575" w:rsidRPr="00E60575" w:rsidRDefault="00E60575" w:rsidP="00E60575">
            <w:pPr>
              <w:jc w:val="both"/>
            </w:pPr>
            <w:r w:rsidRPr="00E60575">
              <w:t>лях</w:t>
            </w:r>
          </w:p>
        </w:tc>
        <w:tc>
          <w:tcPr>
            <w:tcW w:w="1080" w:type="dxa"/>
            <w:vMerge w:val="restart"/>
          </w:tcPr>
          <w:p w:rsidR="00E60575" w:rsidRPr="00E60575" w:rsidRDefault="00E60575" w:rsidP="00E60575">
            <w:pPr>
              <w:jc w:val="both"/>
            </w:pPr>
          </w:p>
          <w:p w:rsidR="00E60575" w:rsidRPr="00E60575" w:rsidRDefault="00E60575" w:rsidP="00E60575">
            <w:pPr>
              <w:jc w:val="both"/>
            </w:pPr>
            <w:r w:rsidRPr="00E60575">
              <w:t>Всего</w:t>
            </w:r>
          </w:p>
        </w:tc>
        <w:tc>
          <w:tcPr>
            <w:tcW w:w="4962" w:type="dxa"/>
            <w:gridSpan w:val="5"/>
          </w:tcPr>
          <w:p w:rsidR="00E60575" w:rsidRPr="00E60575" w:rsidRDefault="00E60575" w:rsidP="00E60575">
            <w:pPr>
              <w:jc w:val="both"/>
            </w:pPr>
            <w:r w:rsidRPr="00E60575">
              <w:t xml:space="preserve">                      в том  числе:</w:t>
            </w:r>
          </w:p>
        </w:tc>
      </w:tr>
      <w:tr w:rsidR="00E60575" w:rsidRPr="00E60575" w:rsidTr="00C07C64">
        <w:trPr>
          <w:trHeight w:val="435"/>
        </w:trPr>
        <w:tc>
          <w:tcPr>
            <w:tcW w:w="2448" w:type="dxa"/>
            <w:vMerge/>
          </w:tcPr>
          <w:p w:rsidR="00E60575" w:rsidRPr="00E60575" w:rsidRDefault="00E60575" w:rsidP="00E60575">
            <w:pPr>
              <w:jc w:val="both"/>
            </w:pPr>
          </w:p>
        </w:tc>
        <w:tc>
          <w:tcPr>
            <w:tcW w:w="1080" w:type="dxa"/>
            <w:vMerge/>
          </w:tcPr>
          <w:p w:rsidR="00E60575" w:rsidRPr="00E60575" w:rsidRDefault="00E60575" w:rsidP="00E60575">
            <w:pPr>
              <w:jc w:val="both"/>
            </w:pPr>
          </w:p>
        </w:tc>
        <w:tc>
          <w:tcPr>
            <w:tcW w:w="1080" w:type="dxa"/>
            <w:vMerge/>
          </w:tcPr>
          <w:p w:rsidR="00E60575" w:rsidRPr="00E60575" w:rsidRDefault="00E60575" w:rsidP="00E60575">
            <w:pPr>
              <w:jc w:val="both"/>
            </w:pPr>
          </w:p>
        </w:tc>
        <w:tc>
          <w:tcPr>
            <w:tcW w:w="1080" w:type="dxa"/>
          </w:tcPr>
          <w:p w:rsidR="00E60575" w:rsidRPr="00E60575" w:rsidRDefault="00E60575" w:rsidP="00E60575">
            <w:pPr>
              <w:jc w:val="both"/>
            </w:pPr>
            <w:r w:rsidRPr="00E60575">
              <w:t>Палатка</w:t>
            </w:r>
          </w:p>
        </w:tc>
        <w:tc>
          <w:tcPr>
            <w:tcW w:w="900" w:type="dxa"/>
          </w:tcPr>
          <w:p w:rsidR="00E60575" w:rsidRPr="00E60575" w:rsidRDefault="00E60575" w:rsidP="00E60575">
            <w:pPr>
              <w:jc w:val="both"/>
            </w:pPr>
            <w:proofErr w:type="spellStart"/>
            <w:r w:rsidRPr="00E60575">
              <w:t>Хасын</w:t>
            </w:r>
            <w:proofErr w:type="spellEnd"/>
          </w:p>
        </w:tc>
        <w:tc>
          <w:tcPr>
            <w:tcW w:w="1080" w:type="dxa"/>
          </w:tcPr>
          <w:p w:rsidR="00E60575" w:rsidRPr="00E60575" w:rsidRDefault="00E60575" w:rsidP="00E60575">
            <w:pPr>
              <w:jc w:val="both"/>
            </w:pPr>
            <w:proofErr w:type="spellStart"/>
            <w:proofErr w:type="gramStart"/>
            <w:r w:rsidRPr="00E60575">
              <w:t>Стеколь-ный</w:t>
            </w:r>
            <w:proofErr w:type="spellEnd"/>
            <w:proofErr w:type="gramEnd"/>
          </w:p>
        </w:tc>
        <w:tc>
          <w:tcPr>
            <w:tcW w:w="900" w:type="dxa"/>
          </w:tcPr>
          <w:p w:rsidR="00E60575" w:rsidRPr="00E60575" w:rsidRDefault="00E60575" w:rsidP="00E60575">
            <w:pPr>
              <w:jc w:val="both"/>
            </w:pPr>
            <w:r w:rsidRPr="00E60575">
              <w:t>Атка</w:t>
            </w:r>
          </w:p>
        </w:tc>
        <w:tc>
          <w:tcPr>
            <w:tcW w:w="1002" w:type="dxa"/>
          </w:tcPr>
          <w:p w:rsidR="00E60575" w:rsidRPr="00E60575" w:rsidRDefault="00E60575" w:rsidP="00E60575">
            <w:pPr>
              <w:jc w:val="both"/>
            </w:pPr>
            <w:r w:rsidRPr="00E60575">
              <w:t>Талая</w:t>
            </w:r>
          </w:p>
        </w:tc>
      </w:tr>
      <w:tr w:rsidR="00E60575" w:rsidRPr="00E60575" w:rsidTr="00C07C64">
        <w:tc>
          <w:tcPr>
            <w:tcW w:w="2448" w:type="dxa"/>
          </w:tcPr>
          <w:p w:rsidR="00E60575" w:rsidRPr="00E60575" w:rsidRDefault="00E60575" w:rsidP="00E60575">
            <w:pPr>
              <w:rPr>
                <w:sz w:val="24"/>
                <w:szCs w:val="24"/>
              </w:rPr>
            </w:pPr>
            <w:r w:rsidRPr="00E60575">
              <w:rPr>
                <w:sz w:val="24"/>
                <w:szCs w:val="24"/>
              </w:rPr>
              <w:t xml:space="preserve">Замена </w:t>
            </w:r>
            <w:proofErr w:type="gramStart"/>
            <w:r w:rsidRPr="00E60575">
              <w:rPr>
                <w:sz w:val="24"/>
                <w:szCs w:val="24"/>
              </w:rPr>
              <w:t>ветхих</w:t>
            </w:r>
            <w:proofErr w:type="gramEnd"/>
            <w:r w:rsidRPr="00E60575">
              <w:rPr>
                <w:sz w:val="24"/>
                <w:szCs w:val="24"/>
              </w:rPr>
              <w:t xml:space="preserve"> </w:t>
            </w:r>
          </w:p>
          <w:p w:rsidR="00E60575" w:rsidRPr="00E60575" w:rsidRDefault="00E60575" w:rsidP="00E60575">
            <w:pPr>
              <w:rPr>
                <w:sz w:val="24"/>
                <w:szCs w:val="24"/>
              </w:rPr>
            </w:pPr>
            <w:r w:rsidRPr="00E60575">
              <w:rPr>
                <w:sz w:val="24"/>
                <w:szCs w:val="24"/>
              </w:rPr>
              <w:t>тепловых сетей</w:t>
            </w:r>
          </w:p>
        </w:tc>
        <w:tc>
          <w:tcPr>
            <w:tcW w:w="1080" w:type="dxa"/>
          </w:tcPr>
          <w:p w:rsidR="00E60575" w:rsidRPr="00E60575" w:rsidRDefault="00E60575" w:rsidP="00E60575">
            <w:pPr>
              <w:jc w:val="center"/>
            </w:pPr>
            <w:proofErr w:type="spellStart"/>
            <w:r w:rsidRPr="00E60575">
              <w:t>П.м</w:t>
            </w:r>
            <w:proofErr w:type="spellEnd"/>
            <w:r w:rsidRPr="00E60575">
              <w:t>.</w:t>
            </w:r>
          </w:p>
        </w:tc>
        <w:tc>
          <w:tcPr>
            <w:tcW w:w="1080" w:type="dxa"/>
          </w:tcPr>
          <w:p w:rsidR="00E60575" w:rsidRPr="00E60575" w:rsidRDefault="00E60575" w:rsidP="00E60575">
            <w:pPr>
              <w:jc w:val="center"/>
            </w:pPr>
            <w:r w:rsidRPr="00E60575">
              <w:t>96</w:t>
            </w:r>
          </w:p>
        </w:tc>
        <w:tc>
          <w:tcPr>
            <w:tcW w:w="1080" w:type="dxa"/>
          </w:tcPr>
          <w:p w:rsidR="00E60575" w:rsidRPr="00E60575" w:rsidRDefault="00E60575" w:rsidP="00E60575">
            <w:pPr>
              <w:jc w:val="center"/>
            </w:pPr>
            <w:r w:rsidRPr="00E60575">
              <w:t>20</w:t>
            </w:r>
          </w:p>
        </w:tc>
        <w:tc>
          <w:tcPr>
            <w:tcW w:w="900" w:type="dxa"/>
          </w:tcPr>
          <w:p w:rsidR="00E60575" w:rsidRPr="00E60575" w:rsidRDefault="00E60575" w:rsidP="00E60575">
            <w:pPr>
              <w:jc w:val="center"/>
            </w:pPr>
            <w:r w:rsidRPr="00E60575">
              <w:t>0</w:t>
            </w:r>
          </w:p>
        </w:tc>
        <w:tc>
          <w:tcPr>
            <w:tcW w:w="1080" w:type="dxa"/>
          </w:tcPr>
          <w:p w:rsidR="00E60575" w:rsidRPr="00E60575" w:rsidRDefault="00E60575" w:rsidP="00E60575">
            <w:pPr>
              <w:jc w:val="center"/>
            </w:pPr>
            <w:r w:rsidRPr="00E60575">
              <w:t>66</w:t>
            </w:r>
          </w:p>
        </w:tc>
        <w:tc>
          <w:tcPr>
            <w:tcW w:w="900" w:type="dxa"/>
          </w:tcPr>
          <w:p w:rsidR="00E60575" w:rsidRPr="00E60575" w:rsidRDefault="00E60575" w:rsidP="00E60575">
            <w:pPr>
              <w:jc w:val="center"/>
            </w:pPr>
            <w:r w:rsidRPr="00E60575">
              <w:t>0</w:t>
            </w:r>
          </w:p>
        </w:tc>
        <w:tc>
          <w:tcPr>
            <w:tcW w:w="1002" w:type="dxa"/>
          </w:tcPr>
          <w:p w:rsidR="00E60575" w:rsidRPr="00E60575" w:rsidRDefault="00E60575" w:rsidP="00E60575">
            <w:pPr>
              <w:jc w:val="center"/>
            </w:pPr>
            <w:r w:rsidRPr="00E60575">
              <w:t>10</w:t>
            </w:r>
          </w:p>
        </w:tc>
      </w:tr>
      <w:tr w:rsidR="00E60575" w:rsidRPr="00E60575" w:rsidTr="00C07C64">
        <w:tc>
          <w:tcPr>
            <w:tcW w:w="2448" w:type="dxa"/>
          </w:tcPr>
          <w:p w:rsidR="00E60575" w:rsidRPr="00E60575" w:rsidRDefault="00E60575" w:rsidP="00E60575">
            <w:pPr>
              <w:rPr>
                <w:sz w:val="24"/>
                <w:szCs w:val="24"/>
              </w:rPr>
            </w:pPr>
            <w:r w:rsidRPr="00E60575">
              <w:rPr>
                <w:sz w:val="24"/>
                <w:szCs w:val="24"/>
              </w:rPr>
              <w:t xml:space="preserve">Замена </w:t>
            </w:r>
            <w:proofErr w:type="gramStart"/>
            <w:r w:rsidRPr="00E60575">
              <w:rPr>
                <w:sz w:val="24"/>
                <w:szCs w:val="24"/>
              </w:rPr>
              <w:t>ветхих</w:t>
            </w:r>
            <w:proofErr w:type="gramEnd"/>
          </w:p>
          <w:p w:rsidR="00E60575" w:rsidRPr="00E60575" w:rsidRDefault="00E60575" w:rsidP="00E60575">
            <w:pPr>
              <w:rPr>
                <w:sz w:val="24"/>
                <w:szCs w:val="24"/>
              </w:rPr>
            </w:pPr>
            <w:r w:rsidRPr="00E60575">
              <w:rPr>
                <w:sz w:val="24"/>
                <w:szCs w:val="24"/>
              </w:rPr>
              <w:t xml:space="preserve"> водопроводных сетей</w:t>
            </w:r>
          </w:p>
        </w:tc>
        <w:tc>
          <w:tcPr>
            <w:tcW w:w="1080" w:type="dxa"/>
          </w:tcPr>
          <w:p w:rsidR="00E60575" w:rsidRPr="00E60575" w:rsidRDefault="00E60575" w:rsidP="00E60575">
            <w:pPr>
              <w:jc w:val="center"/>
            </w:pPr>
            <w:proofErr w:type="spellStart"/>
            <w:r w:rsidRPr="00E60575">
              <w:t>П.м</w:t>
            </w:r>
            <w:proofErr w:type="spellEnd"/>
            <w:r w:rsidRPr="00E60575">
              <w:t>.</w:t>
            </w:r>
          </w:p>
        </w:tc>
        <w:tc>
          <w:tcPr>
            <w:tcW w:w="1080" w:type="dxa"/>
          </w:tcPr>
          <w:p w:rsidR="00E60575" w:rsidRPr="00E60575" w:rsidRDefault="00E60575" w:rsidP="00E60575">
            <w:pPr>
              <w:jc w:val="center"/>
            </w:pPr>
            <w:r w:rsidRPr="00E60575">
              <w:t>72</w:t>
            </w:r>
          </w:p>
        </w:tc>
        <w:tc>
          <w:tcPr>
            <w:tcW w:w="1080" w:type="dxa"/>
          </w:tcPr>
          <w:p w:rsidR="00E60575" w:rsidRPr="00E60575" w:rsidRDefault="00E60575" w:rsidP="00E60575">
            <w:pPr>
              <w:jc w:val="center"/>
            </w:pPr>
            <w:r w:rsidRPr="00E60575">
              <w:t>15</w:t>
            </w:r>
          </w:p>
        </w:tc>
        <w:tc>
          <w:tcPr>
            <w:tcW w:w="900" w:type="dxa"/>
          </w:tcPr>
          <w:p w:rsidR="00E60575" w:rsidRPr="00E60575" w:rsidRDefault="00E60575" w:rsidP="00E60575">
            <w:pPr>
              <w:jc w:val="center"/>
            </w:pPr>
            <w:r w:rsidRPr="00E60575">
              <w:t>0</w:t>
            </w:r>
          </w:p>
        </w:tc>
        <w:tc>
          <w:tcPr>
            <w:tcW w:w="1080" w:type="dxa"/>
          </w:tcPr>
          <w:p w:rsidR="00E60575" w:rsidRPr="00E60575" w:rsidRDefault="00E60575" w:rsidP="00E60575">
            <w:pPr>
              <w:jc w:val="center"/>
            </w:pPr>
            <w:r w:rsidRPr="00E60575">
              <w:t>47</w:t>
            </w:r>
          </w:p>
        </w:tc>
        <w:tc>
          <w:tcPr>
            <w:tcW w:w="900" w:type="dxa"/>
          </w:tcPr>
          <w:p w:rsidR="00E60575" w:rsidRPr="00E60575" w:rsidRDefault="00E60575" w:rsidP="00E60575">
            <w:pPr>
              <w:jc w:val="center"/>
            </w:pPr>
            <w:r w:rsidRPr="00E60575">
              <w:t>0</w:t>
            </w:r>
          </w:p>
        </w:tc>
        <w:tc>
          <w:tcPr>
            <w:tcW w:w="1002" w:type="dxa"/>
          </w:tcPr>
          <w:p w:rsidR="00E60575" w:rsidRPr="00E60575" w:rsidRDefault="00E60575" w:rsidP="00E60575">
            <w:pPr>
              <w:jc w:val="center"/>
            </w:pPr>
            <w:r w:rsidRPr="00E60575">
              <w:t>10</w:t>
            </w:r>
          </w:p>
        </w:tc>
      </w:tr>
      <w:tr w:rsidR="00E60575" w:rsidRPr="00E60575" w:rsidTr="00C07C64">
        <w:tc>
          <w:tcPr>
            <w:tcW w:w="2448" w:type="dxa"/>
          </w:tcPr>
          <w:p w:rsidR="00E60575" w:rsidRPr="00E60575" w:rsidRDefault="00E60575" w:rsidP="00E60575">
            <w:pPr>
              <w:rPr>
                <w:sz w:val="24"/>
                <w:szCs w:val="24"/>
              </w:rPr>
            </w:pPr>
            <w:r w:rsidRPr="00E60575">
              <w:rPr>
                <w:sz w:val="24"/>
                <w:szCs w:val="24"/>
              </w:rPr>
              <w:t>Выполнено работ</w:t>
            </w:r>
          </w:p>
          <w:p w:rsidR="00E60575" w:rsidRPr="00E60575" w:rsidRDefault="00E60575" w:rsidP="00E60575">
            <w:pPr>
              <w:rPr>
                <w:sz w:val="24"/>
                <w:szCs w:val="24"/>
              </w:rPr>
            </w:pPr>
            <w:r w:rsidRPr="00E60575">
              <w:rPr>
                <w:sz w:val="24"/>
                <w:szCs w:val="24"/>
              </w:rPr>
              <w:t xml:space="preserve"> за счёт собственных сре</w:t>
            </w:r>
            <w:proofErr w:type="gramStart"/>
            <w:r w:rsidRPr="00E60575">
              <w:rPr>
                <w:sz w:val="24"/>
                <w:szCs w:val="24"/>
              </w:rPr>
              <w:t>дств пр</w:t>
            </w:r>
            <w:proofErr w:type="gramEnd"/>
            <w:r w:rsidRPr="00E60575">
              <w:rPr>
                <w:sz w:val="24"/>
                <w:szCs w:val="24"/>
              </w:rPr>
              <w:t>едприятий</w:t>
            </w:r>
          </w:p>
        </w:tc>
        <w:tc>
          <w:tcPr>
            <w:tcW w:w="1080" w:type="dxa"/>
          </w:tcPr>
          <w:p w:rsidR="00E60575" w:rsidRPr="00E60575" w:rsidRDefault="00E60575" w:rsidP="00E60575">
            <w:pPr>
              <w:jc w:val="center"/>
            </w:pPr>
            <w:r w:rsidRPr="00E60575">
              <w:t>Тыс. руб.</w:t>
            </w:r>
          </w:p>
        </w:tc>
        <w:tc>
          <w:tcPr>
            <w:tcW w:w="1080" w:type="dxa"/>
          </w:tcPr>
          <w:p w:rsidR="00E60575" w:rsidRPr="00E60575" w:rsidRDefault="00E60575" w:rsidP="00E60575">
            <w:pPr>
              <w:jc w:val="center"/>
            </w:pPr>
            <w:r w:rsidRPr="00E60575">
              <w:t>13 377,31</w:t>
            </w:r>
          </w:p>
        </w:tc>
        <w:tc>
          <w:tcPr>
            <w:tcW w:w="1080" w:type="dxa"/>
          </w:tcPr>
          <w:p w:rsidR="00E60575" w:rsidRPr="00E60575" w:rsidRDefault="00E60575" w:rsidP="00E60575">
            <w:pPr>
              <w:jc w:val="center"/>
            </w:pPr>
            <w:r w:rsidRPr="00E60575">
              <w:t>4938,13</w:t>
            </w:r>
          </w:p>
        </w:tc>
        <w:tc>
          <w:tcPr>
            <w:tcW w:w="900" w:type="dxa"/>
          </w:tcPr>
          <w:p w:rsidR="00E60575" w:rsidRPr="00E60575" w:rsidRDefault="00E60575" w:rsidP="00E60575">
            <w:pPr>
              <w:jc w:val="center"/>
            </w:pPr>
            <w:r w:rsidRPr="00E60575">
              <w:t>964,26</w:t>
            </w:r>
          </w:p>
        </w:tc>
        <w:tc>
          <w:tcPr>
            <w:tcW w:w="1080" w:type="dxa"/>
          </w:tcPr>
          <w:p w:rsidR="00E60575" w:rsidRPr="00E60575" w:rsidRDefault="00E60575" w:rsidP="00E60575">
            <w:pPr>
              <w:jc w:val="center"/>
            </w:pPr>
            <w:r w:rsidRPr="00E60575">
              <w:t>1 891,56</w:t>
            </w:r>
          </w:p>
        </w:tc>
        <w:tc>
          <w:tcPr>
            <w:tcW w:w="900" w:type="dxa"/>
          </w:tcPr>
          <w:p w:rsidR="00E60575" w:rsidRPr="00E60575" w:rsidRDefault="00E60575" w:rsidP="00E60575">
            <w:pPr>
              <w:jc w:val="center"/>
            </w:pPr>
            <w:r w:rsidRPr="00E60575">
              <w:t>2972,82</w:t>
            </w:r>
          </w:p>
        </w:tc>
        <w:tc>
          <w:tcPr>
            <w:tcW w:w="1002" w:type="dxa"/>
          </w:tcPr>
          <w:p w:rsidR="00E60575" w:rsidRPr="00E60575" w:rsidRDefault="00E60575" w:rsidP="00E60575">
            <w:pPr>
              <w:jc w:val="center"/>
            </w:pPr>
            <w:r w:rsidRPr="00E60575">
              <w:t>2 610,54</w:t>
            </w:r>
          </w:p>
        </w:tc>
      </w:tr>
      <w:tr w:rsidR="00E60575" w:rsidRPr="00E60575" w:rsidTr="00C07C64">
        <w:tc>
          <w:tcPr>
            <w:tcW w:w="2448" w:type="dxa"/>
          </w:tcPr>
          <w:p w:rsidR="00E60575" w:rsidRPr="00E60575" w:rsidRDefault="00E60575" w:rsidP="00E60575">
            <w:pPr>
              <w:rPr>
                <w:sz w:val="24"/>
                <w:szCs w:val="24"/>
              </w:rPr>
            </w:pPr>
            <w:r w:rsidRPr="00E60575">
              <w:rPr>
                <w:sz w:val="24"/>
                <w:szCs w:val="24"/>
              </w:rPr>
              <w:t>Выполнение  плана  подготовки за счёт собственных средств</w:t>
            </w:r>
          </w:p>
        </w:tc>
        <w:tc>
          <w:tcPr>
            <w:tcW w:w="1080" w:type="dxa"/>
          </w:tcPr>
          <w:p w:rsidR="00E60575" w:rsidRPr="00E60575" w:rsidRDefault="00E60575" w:rsidP="00E60575">
            <w:pPr>
              <w:jc w:val="center"/>
            </w:pPr>
            <w:r w:rsidRPr="00E60575">
              <w:t>%</w:t>
            </w:r>
          </w:p>
        </w:tc>
        <w:tc>
          <w:tcPr>
            <w:tcW w:w="1080" w:type="dxa"/>
          </w:tcPr>
          <w:p w:rsidR="00E60575" w:rsidRPr="00E60575" w:rsidRDefault="00E60575" w:rsidP="00E60575">
            <w:pPr>
              <w:jc w:val="center"/>
            </w:pPr>
            <w:r w:rsidRPr="00E60575">
              <w:t>75,1</w:t>
            </w:r>
          </w:p>
        </w:tc>
        <w:tc>
          <w:tcPr>
            <w:tcW w:w="1080" w:type="dxa"/>
          </w:tcPr>
          <w:p w:rsidR="00E60575" w:rsidRPr="00E60575" w:rsidRDefault="00E60575" w:rsidP="00E60575">
            <w:pPr>
              <w:jc w:val="center"/>
            </w:pPr>
            <w:r w:rsidRPr="00E60575">
              <w:t>161,5</w:t>
            </w:r>
          </w:p>
        </w:tc>
        <w:tc>
          <w:tcPr>
            <w:tcW w:w="900" w:type="dxa"/>
          </w:tcPr>
          <w:p w:rsidR="00E60575" w:rsidRPr="00E60575" w:rsidRDefault="00E60575" w:rsidP="00E60575">
            <w:pPr>
              <w:jc w:val="center"/>
            </w:pPr>
            <w:r w:rsidRPr="00E60575">
              <w:t>57,2</w:t>
            </w:r>
          </w:p>
        </w:tc>
        <w:tc>
          <w:tcPr>
            <w:tcW w:w="1080" w:type="dxa"/>
          </w:tcPr>
          <w:p w:rsidR="00E60575" w:rsidRPr="00E60575" w:rsidRDefault="00E60575" w:rsidP="00E60575">
            <w:pPr>
              <w:jc w:val="center"/>
            </w:pPr>
            <w:r w:rsidRPr="00E60575">
              <w:t>177,1</w:t>
            </w:r>
          </w:p>
        </w:tc>
        <w:tc>
          <w:tcPr>
            <w:tcW w:w="900" w:type="dxa"/>
          </w:tcPr>
          <w:p w:rsidR="00E60575" w:rsidRPr="00E60575" w:rsidRDefault="00E60575" w:rsidP="00E60575">
            <w:pPr>
              <w:jc w:val="center"/>
            </w:pPr>
            <w:r w:rsidRPr="00E60575">
              <w:t>88,8</w:t>
            </w:r>
          </w:p>
        </w:tc>
        <w:tc>
          <w:tcPr>
            <w:tcW w:w="1002" w:type="dxa"/>
          </w:tcPr>
          <w:p w:rsidR="00E60575" w:rsidRPr="00E60575" w:rsidRDefault="00E60575" w:rsidP="00E60575">
            <w:pPr>
              <w:jc w:val="center"/>
            </w:pPr>
            <w:r w:rsidRPr="00E60575">
              <w:t>27,3</w:t>
            </w:r>
          </w:p>
        </w:tc>
      </w:tr>
    </w:tbl>
    <w:p w:rsidR="00E60575" w:rsidRPr="00E60575" w:rsidRDefault="00E60575" w:rsidP="00E60575">
      <w:pPr>
        <w:spacing w:after="0" w:line="240" w:lineRule="auto"/>
        <w:ind w:firstLine="900"/>
        <w:jc w:val="both"/>
        <w:rPr>
          <w:rFonts w:ascii="Times New Roman" w:eastAsia="Times New Roman" w:hAnsi="Times New Roman" w:cs="Times New Roman"/>
          <w:sz w:val="28"/>
          <w:szCs w:val="28"/>
          <w:lang w:eastAsia="ru-RU"/>
        </w:rPr>
      </w:pP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На подготовку тепловых, водопроводных и сетей канализации направлено 0,917 млн. рублей при плане 4,723 млн. рублей. На подготовку котельных и ДЭС направлены средства в сумме 24,38 млн. руб. или 76,0 % от плана.</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 За счёт средств областного и местного бюджетов в сумме 17,481 млн. рублей </w:t>
      </w:r>
      <w:proofErr w:type="gramStart"/>
      <w:r w:rsidRPr="00E60575">
        <w:rPr>
          <w:rFonts w:ascii="Times New Roman" w:eastAsia="Times New Roman" w:hAnsi="Times New Roman" w:cs="Times New Roman"/>
          <w:sz w:val="28"/>
          <w:szCs w:val="28"/>
          <w:lang w:eastAsia="ru-RU"/>
        </w:rPr>
        <w:t>приобретены</w:t>
      </w:r>
      <w:proofErr w:type="gramEnd"/>
      <w:r w:rsidRPr="00E60575">
        <w:rPr>
          <w:rFonts w:ascii="Times New Roman" w:eastAsia="Times New Roman" w:hAnsi="Times New Roman" w:cs="Times New Roman"/>
          <w:sz w:val="28"/>
          <w:szCs w:val="28"/>
          <w:lang w:eastAsia="ru-RU"/>
        </w:rPr>
        <w:t>, доставлены и установлены:</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r w:rsidRPr="00E60575">
        <w:rPr>
          <w:rFonts w:ascii="Times New Roman" w:eastAsia="Times New Roman" w:hAnsi="Times New Roman" w:cs="Times New Roman"/>
          <w:b/>
          <w:sz w:val="28"/>
          <w:szCs w:val="28"/>
          <w:lang w:eastAsia="ru-RU"/>
        </w:rPr>
        <w:t>Палатка</w:t>
      </w:r>
      <w:r w:rsidRPr="00E60575">
        <w:rPr>
          <w:rFonts w:ascii="Times New Roman" w:eastAsia="Times New Roman" w:hAnsi="Times New Roman" w:cs="Times New Roman"/>
          <w:sz w:val="28"/>
          <w:szCs w:val="28"/>
          <w:lang w:eastAsia="ru-RU"/>
        </w:rPr>
        <w:t>: паровой деаэратор атмосферный, трубная часть парового котла, кабельно-проводниковая продукция;</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proofErr w:type="spellStart"/>
      <w:r w:rsidRPr="00E60575">
        <w:rPr>
          <w:rFonts w:ascii="Times New Roman" w:eastAsia="Times New Roman" w:hAnsi="Times New Roman" w:cs="Times New Roman"/>
          <w:b/>
          <w:sz w:val="28"/>
          <w:szCs w:val="28"/>
          <w:lang w:eastAsia="ru-RU"/>
        </w:rPr>
        <w:t>Хасын</w:t>
      </w:r>
      <w:proofErr w:type="spellEnd"/>
      <w:r w:rsidRPr="00E60575">
        <w:rPr>
          <w:rFonts w:ascii="Times New Roman" w:eastAsia="Times New Roman" w:hAnsi="Times New Roman" w:cs="Times New Roman"/>
          <w:sz w:val="28"/>
          <w:szCs w:val="28"/>
          <w:lang w:eastAsia="ru-RU"/>
        </w:rPr>
        <w:t xml:space="preserve"> водогрейный котёл;</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 xml:space="preserve">в посёлке </w:t>
      </w:r>
      <w:r w:rsidRPr="00E60575">
        <w:rPr>
          <w:rFonts w:ascii="Times New Roman" w:eastAsia="Times New Roman" w:hAnsi="Times New Roman" w:cs="Times New Roman"/>
          <w:b/>
          <w:sz w:val="28"/>
          <w:szCs w:val="28"/>
          <w:lang w:eastAsia="ru-RU"/>
        </w:rPr>
        <w:t>Атка</w:t>
      </w:r>
      <w:r w:rsidRPr="00E60575">
        <w:rPr>
          <w:rFonts w:ascii="Times New Roman" w:eastAsia="Times New Roman" w:hAnsi="Times New Roman" w:cs="Times New Roman"/>
          <w:sz w:val="28"/>
          <w:szCs w:val="28"/>
          <w:lang w:eastAsia="ru-RU"/>
        </w:rPr>
        <w:t xml:space="preserve"> произведён ремонт дизельного генератора ДГ-72 на ДЭС;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 xml:space="preserve">в посёлке </w:t>
      </w:r>
      <w:proofErr w:type="gramStart"/>
      <w:r w:rsidRPr="00E60575">
        <w:rPr>
          <w:rFonts w:ascii="Times New Roman" w:eastAsia="Times New Roman" w:hAnsi="Times New Roman" w:cs="Times New Roman"/>
          <w:b/>
          <w:sz w:val="28"/>
          <w:szCs w:val="28"/>
          <w:lang w:eastAsia="ru-RU"/>
        </w:rPr>
        <w:t>Стекольный</w:t>
      </w:r>
      <w:proofErr w:type="gramEnd"/>
      <w:r w:rsidRPr="00E60575">
        <w:rPr>
          <w:rFonts w:ascii="Times New Roman" w:eastAsia="Times New Roman" w:hAnsi="Times New Roman" w:cs="Times New Roman"/>
          <w:b/>
          <w:sz w:val="28"/>
          <w:szCs w:val="28"/>
          <w:lang w:eastAsia="ru-RU"/>
        </w:rPr>
        <w:t xml:space="preserve"> </w:t>
      </w:r>
      <w:r w:rsidRPr="00E60575">
        <w:rPr>
          <w:rFonts w:ascii="Times New Roman" w:eastAsia="Times New Roman" w:hAnsi="Times New Roman" w:cs="Times New Roman"/>
          <w:sz w:val="28"/>
          <w:szCs w:val="28"/>
          <w:lang w:eastAsia="ru-RU"/>
        </w:rPr>
        <w:t>проведены ремонтные работы по кровле котельной № 1, а также по кровле станции биологической очистки; приобретены запасные части к теплообменникам; комплектующие материалы для ремонта инженерных коммуникаций на объекте «Водоразборная колонка».</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t>В плане подготовки к отопительному периоду 2018-2019 годов на территории Хасынского городского округа предусмотрены следующие мероприятия:</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 Палатка</w:t>
      </w:r>
      <w:r w:rsidRPr="00E60575">
        <w:rPr>
          <w:rFonts w:ascii="Times New Roman" w:eastAsia="Times New Roman" w:hAnsi="Times New Roman" w:cs="Times New Roman"/>
          <w:sz w:val="28"/>
          <w:szCs w:val="28"/>
          <w:lang w:eastAsia="ru-RU"/>
        </w:rPr>
        <w:t xml:space="preserve">: реконструкция ёмкости 1000 </w:t>
      </w:r>
      <w:proofErr w:type="spellStart"/>
      <w:r w:rsidRPr="00E60575">
        <w:rPr>
          <w:rFonts w:ascii="Times New Roman" w:eastAsia="Times New Roman" w:hAnsi="Times New Roman" w:cs="Times New Roman"/>
          <w:sz w:val="28"/>
          <w:szCs w:val="28"/>
          <w:lang w:eastAsia="ru-RU"/>
        </w:rPr>
        <w:t>куб</w:t>
      </w:r>
      <w:proofErr w:type="gramStart"/>
      <w:r w:rsidRPr="00E60575">
        <w:rPr>
          <w:rFonts w:ascii="Times New Roman" w:eastAsia="Times New Roman" w:hAnsi="Times New Roman" w:cs="Times New Roman"/>
          <w:sz w:val="28"/>
          <w:szCs w:val="28"/>
          <w:lang w:eastAsia="ru-RU"/>
        </w:rPr>
        <w:t>.м</w:t>
      </w:r>
      <w:proofErr w:type="spellEnd"/>
      <w:proofErr w:type="gramEnd"/>
      <w:r w:rsidRPr="00E60575">
        <w:rPr>
          <w:rFonts w:ascii="Times New Roman" w:eastAsia="Times New Roman" w:hAnsi="Times New Roman" w:cs="Times New Roman"/>
          <w:sz w:val="28"/>
          <w:szCs w:val="28"/>
          <w:lang w:eastAsia="ru-RU"/>
        </w:rPr>
        <w:t xml:space="preserve"> на водозаборе; поставка труб канализационных и комплектующих к ним; труб в ППУ изоляции; поставка и монтаж экономайзера на котёл в мазутной котельной; поставка кабеля силового 6 </w:t>
      </w:r>
      <w:proofErr w:type="spellStart"/>
      <w:r w:rsidRPr="00E60575">
        <w:rPr>
          <w:rFonts w:ascii="Times New Roman" w:eastAsia="Times New Roman" w:hAnsi="Times New Roman" w:cs="Times New Roman"/>
          <w:sz w:val="28"/>
          <w:szCs w:val="28"/>
          <w:lang w:eastAsia="ru-RU"/>
        </w:rPr>
        <w:t>кВ</w:t>
      </w:r>
      <w:proofErr w:type="spellEnd"/>
      <w:r w:rsidRPr="00E60575">
        <w:rPr>
          <w:rFonts w:ascii="Times New Roman" w:eastAsia="Times New Roman" w:hAnsi="Times New Roman" w:cs="Times New Roman"/>
          <w:sz w:val="28"/>
          <w:szCs w:val="28"/>
          <w:lang w:eastAsia="ru-RU"/>
        </w:rPr>
        <w:t xml:space="preserve"> с изоляцией из сшитого полиэтилена для </w:t>
      </w:r>
      <w:proofErr w:type="spellStart"/>
      <w:r w:rsidRPr="00E60575">
        <w:rPr>
          <w:rFonts w:ascii="Times New Roman" w:eastAsia="Times New Roman" w:hAnsi="Times New Roman" w:cs="Times New Roman"/>
          <w:sz w:val="28"/>
          <w:szCs w:val="28"/>
          <w:lang w:eastAsia="ru-RU"/>
        </w:rPr>
        <w:t>электрокотельной</w:t>
      </w:r>
      <w:proofErr w:type="spellEnd"/>
      <w:r w:rsidRPr="00E60575">
        <w:rPr>
          <w:rFonts w:ascii="Times New Roman" w:eastAsia="Times New Roman" w:hAnsi="Times New Roman" w:cs="Times New Roman"/>
          <w:sz w:val="28"/>
          <w:szCs w:val="28"/>
          <w:lang w:eastAsia="ru-RU"/>
        </w:rPr>
        <w:t xml:space="preserve">; реконструкция </w:t>
      </w:r>
      <w:proofErr w:type="spellStart"/>
      <w:r w:rsidRPr="00E60575">
        <w:rPr>
          <w:rFonts w:ascii="Times New Roman" w:eastAsia="Times New Roman" w:hAnsi="Times New Roman" w:cs="Times New Roman"/>
          <w:sz w:val="28"/>
          <w:szCs w:val="28"/>
          <w:lang w:eastAsia="ru-RU"/>
        </w:rPr>
        <w:t>аэротенка</w:t>
      </w:r>
      <w:proofErr w:type="spellEnd"/>
      <w:r w:rsidRPr="00E60575">
        <w:rPr>
          <w:rFonts w:ascii="Times New Roman" w:eastAsia="Times New Roman" w:hAnsi="Times New Roman" w:cs="Times New Roman"/>
          <w:sz w:val="28"/>
          <w:szCs w:val="28"/>
          <w:lang w:eastAsia="ru-RU"/>
        </w:rPr>
        <w:t xml:space="preserve"> №1 на очистных сооружениях канализации; реконструкция ёмкостей для хранения ГСМ; проведение экспертиз промышленной безопасности, технических освидетельствований и наблюдений (здание мазутной котельной, здание </w:t>
      </w:r>
      <w:proofErr w:type="spellStart"/>
      <w:r w:rsidRPr="00E60575">
        <w:rPr>
          <w:rFonts w:ascii="Times New Roman" w:eastAsia="Times New Roman" w:hAnsi="Times New Roman" w:cs="Times New Roman"/>
          <w:sz w:val="28"/>
          <w:szCs w:val="28"/>
          <w:lang w:eastAsia="ru-RU"/>
        </w:rPr>
        <w:t>электрокотельной</w:t>
      </w:r>
      <w:proofErr w:type="spellEnd"/>
      <w:r w:rsidRPr="00E60575">
        <w:rPr>
          <w:rFonts w:ascii="Times New Roman" w:eastAsia="Times New Roman" w:hAnsi="Times New Roman" w:cs="Times New Roman"/>
          <w:sz w:val="28"/>
          <w:szCs w:val="28"/>
          <w:lang w:eastAsia="ru-RU"/>
        </w:rPr>
        <w:t xml:space="preserve">, строительные конструкции производственных зданий, котельное оборудование). </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w:t>
      </w:r>
      <w:r w:rsidRPr="00E60575">
        <w:rPr>
          <w:rFonts w:ascii="Times New Roman" w:eastAsia="Times New Roman" w:hAnsi="Times New Roman" w:cs="Times New Roman"/>
          <w:sz w:val="28"/>
          <w:szCs w:val="28"/>
          <w:lang w:eastAsia="ru-RU"/>
        </w:rPr>
        <w:t xml:space="preserve">. </w:t>
      </w:r>
      <w:r w:rsidRPr="00E60575">
        <w:rPr>
          <w:rFonts w:ascii="Times New Roman" w:eastAsia="Times New Roman" w:hAnsi="Times New Roman" w:cs="Times New Roman"/>
          <w:b/>
          <w:sz w:val="28"/>
          <w:szCs w:val="28"/>
          <w:lang w:eastAsia="ru-RU"/>
        </w:rPr>
        <w:t>Стекольный:</w:t>
      </w:r>
      <w:r w:rsidRPr="00E60575">
        <w:rPr>
          <w:rFonts w:ascii="Times New Roman" w:eastAsia="Times New Roman" w:hAnsi="Times New Roman" w:cs="Times New Roman"/>
          <w:sz w:val="28"/>
          <w:szCs w:val="28"/>
          <w:lang w:eastAsia="ru-RU"/>
        </w:rPr>
        <w:t xml:space="preserve"> поставка опор ЛЭП деревянных с антисептической  пропиткой типа «</w:t>
      </w:r>
      <w:proofErr w:type="spellStart"/>
      <w:r w:rsidRPr="00E60575">
        <w:rPr>
          <w:rFonts w:ascii="Times New Roman" w:eastAsia="Times New Roman" w:hAnsi="Times New Roman" w:cs="Times New Roman"/>
          <w:sz w:val="28"/>
          <w:szCs w:val="28"/>
          <w:lang w:eastAsia="ru-RU"/>
        </w:rPr>
        <w:t>Ултан</w:t>
      </w:r>
      <w:proofErr w:type="spellEnd"/>
      <w:r w:rsidRPr="00E60575">
        <w:rPr>
          <w:rFonts w:ascii="Times New Roman" w:eastAsia="Times New Roman" w:hAnsi="Times New Roman" w:cs="Times New Roman"/>
          <w:sz w:val="28"/>
          <w:szCs w:val="28"/>
          <w:lang w:eastAsia="ru-RU"/>
        </w:rPr>
        <w:t>»; поставка труб в ППУ изоляции; поставка насосов, дымососов, теплообменника; поставка комплектующих (расходных) материалов; проведение экспертиз промышленной безопасности.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 xml:space="preserve">пос. </w:t>
      </w:r>
      <w:proofErr w:type="spellStart"/>
      <w:r w:rsidRPr="00E60575">
        <w:rPr>
          <w:rFonts w:ascii="Times New Roman" w:eastAsia="Times New Roman" w:hAnsi="Times New Roman" w:cs="Times New Roman"/>
          <w:b/>
          <w:sz w:val="28"/>
          <w:szCs w:val="28"/>
          <w:lang w:eastAsia="ru-RU"/>
        </w:rPr>
        <w:t>Хасын</w:t>
      </w:r>
      <w:proofErr w:type="spellEnd"/>
      <w:r w:rsidRPr="00E60575">
        <w:rPr>
          <w:rFonts w:ascii="Times New Roman" w:eastAsia="Times New Roman" w:hAnsi="Times New Roman" w:cs="Times New Roman"/>
          <w:sz w:val="28"/>
          <w:szCs w:val="28"/>
          <w:lang w:eastAsia="ru-RU"/>
        </w:rPr>
        <w:t>: реконструкция водогрейного котла № 5 на мазутной котельной (замена трубной части и кирпичной кладки).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 xml:space="preserve"> пос. Атка:</w:t>
      </w:r>
      <w:r w:rsidRPr="00E60575">
        <w:rPr>
          <w:rFonts w:ascii="Times New Roman" w:eastAsia="Times New Roman" w:hAnsi="Times New Roman" w:cs="Times New Roman"/>
          <w:sz w:val="28"/>
          <w:szCs w:val="28"/>
          <w:lang w:eastAsia="ru-RU"/>
        </w:rPr>
        <w:t xml:space="preserve"> модернизация дизельного генератора ДГ- 315 и защита управления на ДЭС; замена трубной части с обвязкой водогрейных котлов на угольной котельной; проведение экспертиз промышленной безопасности.</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b/>
          <w:sz w:val="28"/>
          <w:szCs w:val="28"/>
          <w:lang w:eastAsia="ru-RU"/>
        </w:rPr>
        <w:t>пос. Талая</w:t>
      </w:r>
      <w:r w:rsidRPr="00E60575">
        <w:rPr>
          <w:rFonts w:ascii="Times New Roman" w:eastAsia="Times New Roman" w:hAnsi="Times New Roman" w:cs="Times New Roman"/>
          <w:sz w:val="28"/>
          <w:szCs w:val="28"/>
          <w:lang w:eastAsia="ru-RU"/>
        </w:rPr>
        <w:t>: Реконструкция дымовой трубы на мазутной котельной; модернизация 2-х  дизельных генераторов  ДГ-72 на ДЭС; проведение экспертиз промышленной безопасности.</w:t>
      </w:r>
    </w:p>
    <w:p w:rsid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r w:rsidRPr="00E60575">
        <w:rPr>
          <w:rFonts w:ascii="Times New Roman" w:eastAsia="Times New Roman" w:hAnsi="Times New Roman" w:cs="Times New Roman"/>
          <w:sz w:val="28"/>
          <w:szCs w:val="28"/>
          <w:lang w:eastAsia="ru-RU"/>
        </w:rPr>
        <w:lastRenderedPageBreak/>
        <w:t>Плановая стоимость указанных мероприятий составляет 20,7 млн. рублей, в том числе: 20 млн. руб. средства областного бюджета; 0,7 млн. руб. средства  бюджета Хасынского городского округа.</w:t>
      </w:r>
    </w:p>
    <w:p w:rsidR="00E60575" w:rsidRPr="00E60575" w:rsidRDefault="00E60575" w:rsidP="00E60575">
      <w:pPr>
        <w:spacing w:after="0" w:line="360" w:lineRule="auto"/>
        <w:ind w:firstLine="902"/>
        <w:jc w:val="both"/>
        <w:rPr>
          <w:rFonts w:ascii="Times New Roman" w:eastAsia="Times New Roman" w:hAnsi="Times New Roman" w:cs="Times New Roman"/>
          <w:sz w:val="28"/>
          <w:szCs w:val="28"/>
          <w:lang w:eastAsia="ru-RU"/>
        </w:rPr>
      </w:pPr>
      <w:bookmarkStart w:id="0" w:name="_GoBack"/>
      <w:bookmarkEnd w:id="0"/>
    </w:p>
    <w:p w:rsidR="00193CFD" w:rsidRPr="00C139B3" w:rsidRDefault="00193CFD" w:rsidP="00C139B3">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Экономика</w:t>
      </w:r>
      <w:r w:rsidR="00876126" w:rsidRPr="00C139B3">
        <w:rPr>
          <w:rFonts w:ascii="Times New Roman" w:eastAsia="Times New Roman" w:hAnsi="Times New Roman" w:cs="Times New Roman"/>
          <w:b/>
          <w:color w:val="000000" w:themeColor="text1"/>
          <w:sz w:val="28"/>
          <w:szCs w:val="28"/>
          <w:lang w:eastAsia="ru-RU"/>
        </w:rPr>
        <w:t xml:space="preserve"> и уровень жизни населения</w:t>
      </w:r>
    </w:p>
    <w:p w:rsidR="004F08F9" w:rsidRPr="00C139B3" w:rsidRDefault="004D013E"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В 2017 году о</w:t>
      </w:r>
      <w:r w:rsidR="004F08F9" w:rsidRPr="00C139B3">
        <w:rPr>
          <w:rFonts w:ascii="Times New Roman" w:eastAsia="Times New Roman" w:hAnsi="Times New Roman" w:cs="Times New Roman"/>
          <w:color w:val="000000" w:themeColor="text1"/>
          <w:sz w:val="28"/>
          <w:szCs w:val="28"/>
          <w:lang w:eastAsia="ru-RU"/>
        </w:rPr>
        <w:t xml:space="preserve">борот крупных и средних организаций  в целом по округу составил 8343,4 млн. рублей, что в процентном отношении </w:t>
      </w:r>
      <w:r w:rsidR="00AA2B03" w:rsidRPr="00C139B3">
        <w:rPr>
          <w:rFonts w:ascii="Times New Roman" w:eastAsia="Times New Roman" w:hAnsi="Times New Roman" w:cs="Times New Roman"/>
          <w:color w:val="000000" w:themeColor="text1"/>
          <w:sz w:val="28"/>
          <w:szCs w:val="28"/>
          <w:lang w:eastAsia="ru-RU"/>
        </w:rPr>
        <w:t>выше</w:t>
      </w:r>
      <w:r w:rsidRPr="00C139B3">
        <w:rPr>
          <w:rFonts w:ascii="Times New Roman" w:eastAsia="Times New Roman" w:hAnsi="Times New Roman" w:cs="Times New Roman"/>
          <w:color w:val="000000" w:themeColor="text1"/>
          <w:sz w:val="28"/>
          <w:szCs w:val="28"/>
          <w:lang w:eastAsia="ru-RU"/>
        </w:rPr>
        <w:t xml:space="preserve">, </w:t>
      </w:r>
      <w:r w:rsidR="00AA2B03" w:rsidRPr="00C139B3">
        <w:rPr>
          <w:rFonts w:ascii="Times New Roman" w:eastAsia="Times New Roman" w:hAnsi="Times New Roman" w:cs="Times New Roman"/>
          <w:color w:val="000000" w:themeColor="text1"/>
          <w:sz w:val="28"/>
          <w:szCs w:val="28"/>
          <w:lang w:eastAsia="ru-RU"/>
        </w:rPr>
        <w:t xml:space="preserve"> чем в аналогичном</w:t>
      </w:r>
      <w:r w:rsidR="004F08F9" w:rsidRPr="00C139B3">
        <w:rPr>
          <w:rFonts w:ascii="Times New Roman" w:eastAsia="Times New Roman" w:hAnsi="Times New Roman" w:cs="Times New Roman"/>
          <w:color w:val="000000" w:themeColor="text1"/>
          <w:sz w:val="28"/>
          <w:szCs w:val="28"/>
          <w:lang w:eastAsia="ru-RU"/>
        </w:rPr>
        <w:t xml:space="preserve"> период</w:t>
      </w:r>
      <w:r w:rsidR="00AA2B03" w:rsidRPr="00C139B3">
        <w:rPr>
          <w:rFonts w:ascii="Times New Roman" w:eastAsia="Times New Roman" w:hAnsi="Times New Roman" w:cs="Times New Roman"/>
          <w:color w:val="000000" w:themeColor="text1"/>
          <w:sz w:val="28"/>
          <w:szCs w:val="28"/>
          <w:lang w:eastAsia="ru-RU"/>
        </w:rPr>
        <w:t>е</w:t>
      </w:r>
      <w:r w:rsidR="004F08F9" w:rsidRPr="00C139B3">
        <w:rPr>
          <w:rFonts w:ascii="Times New Roman" w:eastAsia="Times New Roman" w:hAnsi="Times New Roman" w:cs="Times New Roman"/>
          <w:color w:val="000000" w:themeColor="text1"/>
          <w:sz w:val="28"/>
          <w:szCs w:val="28"/>
          <w:lang w:eastAsia="ru-RU"/>
        </w:rPr>
        <w:t xml:space="preserve"> предыдущего года </w:t>
      </w:r>
      <w:r w:rsidR="00AA2B03" w:rsidRPr="00C139B3">
        <w:rPr>
          <w:rFonts w:ascii="Times New Roman" w:eastAsia="Times New Roman" w:hAnsi="Times New Roman" w:cs="Times New Roman"/>
          <w:color w:val="000000" w:themeColor="text1"/>
          <w:sz w:val="28"/>
          <w:szCs w:val="28"/>
          <w:lang w:eastAsia="ru-RU"/>
        </w:rPr>
        <w:t xml:space="preserve">на </w:t>
      </w:r>
      <w:r w:rsidR="004F08F9" w:rsidRPr="00C139B3">
        <w:rPr>
          <w:rFonts w:ascii="Times New Roman" w:eastAsia="Times New Roman" w:hAnsi="Times New Roman" w:cs="Times New Roman"/>
          <w:color w:val="000000" w:themeColor="text1"/>
          <w:sz w:val="28"/>
          <w:szCs w:val="28"/>
          <w:lang w:eastAsia="ru-RU"/>
        </w:rPr>
        <w:t>7,1 %.</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По данным министерства природных ресурсов и экологии Магаданской области  на территории Хасынского городского округа по состоянию на </w:t>
      </w:r>
      <w:r w:rsidR="00F11DE8" w:rsidRPr="00C139B3">
        <w:rPr>
          <w:rFonts w:ascii="Times New Roman" w:eastAsia="Times New Roman" w:hAnsi="Times New Roman" w:cs="Times New Roman"/>
          <w:color w:val="000000" w:themeColor="text1"/>
          <w:sz w:val="28"/>
          <w:szCs w:val="28"/>
          <w:lang w:eastAsia="ru-RU"/>
        </w:rPr>
        <w:t xml:space="preserve">12.10.2017 </w:t>
      </w:r>
      <w:r w:rsidRPr="00C139B3">
        <w:rPr>
          <w:rFonts w:ascii="Times New Roman" w:eastAsia="Times New Roman" w:hAnsi="Times New Roman" w:cs="Times New Roman"/>
          <w:color w:val="000000" w:themeColor="text1"/>
          <w:sz w:val="28"/>
          <w:szCs w:val="28"/>
          <w:lang w:eastAsia="ru-RU"/>
        </w:rPr>
        <w:t xml:space="preserve"> года  </w:t>
      </w:r>
      <w:r w:rsidR="00F11DE8" w:rsidRPr="00C139B3">
        <w:rPr>
          <w:rFonts w:ascii="Times New Roman" w:eastAsia="Times New Roman" w:hAnsi="Times New Roman" w:cs="Times New Roman"/>
          <w:color w:val="000000" w:themeColor="text1"/>
          <w:sz w:val="28"/>
          <w:szCs w:val="28"/>
          <w:lang w:eastAsia="ru-RU"/>
        </w:rPr>
        <w:t>о</w:t>
      </w:r>
      <w:r w:rsidRPr="00C139B3">
        <w:rPr>
          <w:rFonts w:ascii="Times New Roman" w:eastAsia="Times New Roman" w:hAnsi="Times New Roman" w:cs="Times New Roman"/>
          <w:color w:val="000000" w:themeColor="text1"/>
          <w:sz w:val="28"/>
          <w:szCs w:val="28"/>
          <w:lang w:eastAsia="ru-RU"/>
        </w:rPr>
        <w:t>бщее количество  добытого драгоценного металла, а именно золота на территории Хасынского городского округа  в промывочном сезоне 201</w:t>
      </w:r>
      <w:r w:rsidR="00F11DE8"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года составляет </w:t>
      </w:r>
      <w:r w:rsidR="00F11DE8" w:rsidRPr="00C139B3">
        <w:rPr>
          <w:rFonts w:ascii="Times New Roman" w:eastAsia="Times New Roman" w:hAnsi="Times New Roman" w:cs="Times New Roman"/>
          <w:color w:val="000000" w:themeColor="text1"/>
          <w:sz w:val="28"/>
          <w:szCs w:val="28"/>
          <w:lang w:eastAsia="ru-RU"/>
        </w:rPr>
        <w:t xml:space="preserve">256,5 </w:t>
      </w:r>
      <w:r w:rsidRPr="00C139B3">
        <w:rPr>
          <w:rFonts w:ascii="Times New Roman" w:eastAsia="Times New Roman" w:hAnsi="Times New Roman" w:cs="Times New Roman"/>
          <w:color w:val="000000" w:themeColor="text1"/>
          <w:sz w:val="28"/>
          <w:szCs w:val="28"/>
          <w:lang w:eastAsia="ru-RU"/>
        </w:rPr>
        <w:t xml:space="preserve"> кг</w:t>
      </w:r>
      <w:r w:rsidR="00F11DE8" w:rsidRPr="00C139B3">
        <w:rPr>
          <w:rFonts w:ascii="Times New Roman" w:eastAsia="Times New Roman" w:hAnsi="Times New Roman" w:cs="Times New Roman"/>
          <w:color w:val="000000" w:themeColor="text1"/>
          <w:sz w:val="28"/>
          <w:szCs w:val="28"/>
          <w:lang w:eastAsia="ru-RU"/>
        </w:rPr>
        <w:t xml:space="preserve">. </w:t>
      </w:r>
      <w:r w:rsidRPr="00C139B3">
        <w:rPr>
          <w:rFonts w:ascii="Times New Roman" w:eastAsia="Times New Roman" w:hAnsi="Times New Roman" w:cs="Times New Roman"/>
          <w:color w:val="000000" w:themeColor="text1"/>
          <w:sz w:val="28"/>
          <w:szCs w:val="28"/>
          <w:lang w:eastAsia="ru-RU"/>
        </w:rPr>
        <w:t>Так же на территории Хасынского городского округа в 201</w:t>
      </w:r>
      <w:r w:rsidR="00F11DE8"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году было добыто предприятиями </w:t>
      </w:r>
      <w:r w:rsidR="00F11DE8" w:rsidRPr="00C139B3">
        <w:rPr>
          <w:rFonts w:ascii="Times New Roman" w:eastAsia="Times New Roman" w:hAnsi="Times New Roman" w:cs="Times New Roman"/>
          <w:color w:val="000000" w:themeColor="text1"/>
          <w:sz w:val="28"/>
          <w:szCs w:val="28"/>
          <w:lang w:eastAsia="ru-RU"/>
        </w:rPr>
        <w:t xml:space="preserve">305,6 </w:t>
      </w:r>
      <w:r w:rsidRPr="00C139B3">
        <w:rPr>
          <w:rFonts w:ascii="Times New Roman" w:eastAsia="Times New Roman" w:hAnsi="Times New Roman" w:cs="Times New Roman"/>
          <w:color w:val="000000" w:themeColor="text1"/>
          <w:sz w:val="28"/>
          <w:szCs w:val="28"/>
          <w:lang w:eastAsia="ru-RU"/>
        </w:rPr>
        <w:t>кг серебра.</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Среднемесячная номинальная начисленная заработная плата по крупным и средним предприятиям </w:t>
      </w:r>
      <w:r w:rsidR="00B0356D" w:rsidRPr="00C139B3">
        <w:rPr>
          <w:rFonts w:ascii="Times New Roman" w:eastAsia="Times New Roman" w:hAnsi="Times New Roman" w:cs="Times New Roman"/>
          <w:color w:val="000000" w:themeColor="text1"/>
          <w:sz w:val="28"/>
          <w:szCs w:val="28"/>
          <w:lang w:eastAsia="ru-RU"/>
        </w:rPr>
        <w:t xml:space="preserve">Хасынского городского округа с численностью работников свыше 15 человек </w:t>
      </w:r>
      <w:r w:rsidRPr="00C139B3">
        <w:rPr>
          <w:rFonts w:ascii="Times New Roman" w:eastAsia="Times New Roman" w:hAnsi="Times New Roman" w:cs="Times New Roman"/>
          <w:color w:val="000000" w:themeColor="text1"/>
          <w:sz w:val="28"/>
          <w:szCs w:val="28"/>
          <w:lang w:eastAsia="ru-RU"/>
        </w:rPr>
        <w:t xml:space="preserve">составила за </w:t>
      </w:r>
      <w:r w:rsidR="00B0356D" w:rsidRPr="00C139B3">
        <w:rPr>
          <w:rFonts w:ascii="Times New Roman" w:eastAsia="Times New Roman" w:hAnsi="Times New Roman" w:cs="Times New Roman"/>
          <w:color w:val="000000" w:themeColor="text1"/>
          <w:sz w:val="28"/>
          <w:szCs w:val="28"/>
          <w:lang w:eastAsia="ru-RU"/>
        </w:rPr>
        <w:t xml:space="preserve">январь – ноябрь </w:t>
      </w:r>
      <w:r w:rsidRPr="00C139B3">
        <w:rPr>
          <w:rFonts w:ascii="Times New Roman" w:eastAsia="Times New Roman" w:hAnsi="Times New Roman" w:cs="Times New Roman"/>
          <w:color w:val="000000" w:themeColor="text1"/>
          <w:sz w:val="28"/>
          <w:szCs w:val="28"/>
          <w:lang w:eastAsia="ru-RU"/>
        </w:rPr>
        <w:t>201</w:t>
      </w:r>
      <w:r w:rsidR="00B0356D"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w:t>
      </w:r>
      <w:r w:rsidR="00B0356D" w:rsidRPr="00C139B3">
        <w:rPr>
          <w:rFonts w:ascii="Times New Roman" w:eastAsia="Times New Roman" w:hAnsi="Times New Roman" w:cs="Times New Roman"/>
          <w:color w:val="000000" w:themeColor="text1"/>
          <w:sz w:val="28"/>
          <w:szCs w:val="28"/>
          <w:lang w:eastAsia="ru-RU"/>
        </w:rPr>
        <w:t xml:space="preserve">а </w:t>
      </w:r>
      <w:r w:rsidRPr="00C139B3">
        <w:rPr>
          <w:rFonts w:ascii="Times New Roman" w:eastAsia="Times New Roman" w:hAnsi="Times New Roman" w:cs="Times New Roman"/>
          <w:color w:val="000000" w:themeColor="text1"/>
          <w:sz w:val="28"/>
          <w:szCs w:val="28"/>
          <w:lang w:eastAsia="ru-RU"/>
        </w:rPr>
        <w:t xml:space="preserve"> </w:t>
      </w:r>
      <w:r w:rsidR="00B0356D" w:rsidRPr="00C139B3">
        <w:rPr>
          <w:rFonts w:ascii="Times New Roman" w:eastAsia="Times New Roman" w:hAnsi="Times New Roman" w:cs="Times New Roman"/>
          <w:color w:val="000000" w:themeColor="text1"/>
          <w:sz w:val="28"/>
          <w:szCs w:val="28"/>
          <w:lang w:eastAsia="ru-RU"/>
        </w:rPr>
        <w:t xml:space="preserve">72188,1 </w:t>
      </w:r>
      <w:r w:rsidRPr="00C139B3">
        <w:rPr>
          <w:rFonts w:ascii="Times New Roman" w:eastAsia="Times New Roman" w:hAnsi="Times New Roman" w:cs="Times New Roman"/>
          <w:color w:val="000000" w:themeColor="text1"/>
          <w:sz w:val="28"/>
          <w:szCs w:val="28"/>
          <w:lang w:eastAsia="ru-RU"/>
        </w:rPr>
        <w:t xml:space="preserve"> </w:t>
      </w:r>
      <w:r w:rsidR="00B0356D" w:rsidRPr="00C139B3">
        <w:rPr>
          <w:rFonts w:ascii="Times New Roman" w:eastAsia="Times New Roman" w:hAnsi="Times New Roman" w:cs="Times New Roman"/>
          <w:color w:val="000000" w:themeColor="text1"/>
          <w:sz w:val="28"/>
          <w:szCs w:val="28"/>
          <w:lang w:eastAsia="ru-RU"/>
        </w:rPr>
        <w:t xml:space="preserve">рублей.  </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Среднесписочная численность работников крупных и средних предприятий за </w:t>
      </w:r>
      <w:r w:rsidR="00172094" w:rsidRPr="00C139B3">
        <w:rPr>
          <w:rFonts w:ascii="Times New Roman" w:eastAsia="Times New Roman" w:hAnsi="Times New Roman" w:cs="Times New Roman"/>
          <w:color w:val="000000" w:themeColor="text1"/>
          <w:sz w:val="28"/>
          <w:szCs w:val="28"/>
          <w:lang w:eastAsia="ru-RU"/>
        </w:rPr>
        <w:t xml:space="preserve"> январь – ноябрь </w:t>
      </w:r>
      <w:r w:rsidRPr="00C139B3">
        <w:rPr>
          <w:rFonts w:ascii="Times New Roman" w:eastAsia="Times New Roman" w:hAnsi="Times New Roman" w:cs="Times New Roman"/>
          <w:color w:val="000000" w:themeColor="text1"/>
          <w:sz w:val="28"/>
          <w:szCs w:val="28"/>
          <w:lang w:eastAsia="ru-RU"/>
        </w:rPr>
        <w:t>201</w:t>
      </w:r>
      <w:r w:rsidR="00172094" w:rsidRPr="00C139B3">
        <w:rPr>
          <w:rFonts w:ascii="Times New Roman" w:eastAsia="Times New Roman" w:hAnsi="Times New Roman" w:cs="Times New Roman"/>
          <w:color w:val="000000" w:themeColor="text1"/>
          <w:sz w:val="28"/>
          <w:szCs w:val="28"/>
          <w:lang w:eastAsia="ru-RU"/>
        </w:rPr>
        <w:t>7</w:t>
      </w:r>
      <w:r w:rsidRPr="00C139B3">
        <w:rPr>
          <w:rFonts w:ascii="Times New Roman" w:eastAsia="Times New Roman" w:hAnsi="Times New Roman" w:cs="Times New Roman"/>
          <w:color w:val="000000" w:themeColor="text1"/>
          <w:sz w:val="28"/>
          <w:szCs w:val="28"/>
          <w:lang w:eastAsia="ru-RU"/>
        </w:rPr>
        <w:t xml:space="preserve"> год</w:t>
      </w:r>
      <w:r w:rsidR="00172094" w:rsidRPr="00C139B3">
        <w:rPr>
          <w:rFonts w:ascii="Times New Roman" w:eastAsia="Times New Roman" w:hAnsi="Times New Roman" w:cs="Times New Roman"/>
          <w:color w:val="000000" w:themeColor="text1"/>
          <w:sz w:val="28"/>
          <w:szCs w:val="28"/>
          <w:lang w:eastAsia="ru-RU"/>
        </w:rPr>
        <w:t>а</w:t>
      </w:r>
      <w:r w:rsidRPr="00C139B3">
        <w:rPr>
          <w:rFonts w:ascii="Times New Roman" w:eastAsia="Times New Roman" w:hAnsi="Times New Roman" w:cs="Times New Roman"/>
          <w:color w:val="000000" w:themeColor="text1"/>
          <w:sz w:val="28"/>
          <w:szCs w:val="28"/>
          <w:lang w:eastAsia="ru-RU"/>
        </w:rPr>
        <w:t xml:space="preserve"> </w:t>
      </w:r>
      <w:r w:rsidR="00172094" w:rsidRPr="00C139B3">
        <w:rPr>
          <w:rFonts w:ascii="Times New Roman" w:eastAsia="Times New Roman" w:hAnsi="Times New Roman" w:cs="Times New Roman"/>
          <w:color w:val="000000" w:themeColor="text1"/>
          <w:sz w:val="28"/>
          <w:szCs w:val="28"/>
          <w:lang w:eastAsia="ru-RU"/>
        </w:rPr>
        <w:t>составила 2460</w:t>
      </w:r>
      <w:r w:rsidRPr="00C139B3">
        <w:rPr>
          <w:rFonts w:ascii="Times New Roman" w:eastAsia="Times New Roman" w:hAnsi="Times New Roman" w:cs="Times New Roman"/>
          <w:color w:val="000000" w:themeColor="text1"/>
          <w:sz w:val="28"/>
          <w:szCs w:val="28"/>
          <w:lang w:eastAsia="ru-RU"/>
        </w:rPr>
        <w:t xml:space="preserve">  человек.</w:t>
      </w:r>
    </w:p>
    <w:p w:rsidR="004F08F9" w:rsidRPr="00C139B3" w:rsidRDefault="004F08F9" w:rsidP="00C139B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 xml:space="preserve">Объем реализации платных услуг населению в действующих ценах составил </w:t>
      </w:r>
      <w:r w:rsidR="00172094" w:rsidRPr="00C139B3">
        <w:rPr>
          <w:rFonts w:ascii="Times New Roman" w:eastAsia="Times New Roman" w:hAnsi="Times New Roman" w:cs="Times New Roman"/>
          <w:color w:val="000000" w:themeColor="text1"/>
          <w:sz w:val="28"/>
          <w:szCs w:val="28"/>
          <w:lang w:eastAsia="ru-RU"/>
        </w:rPr>
        <w:t xml:space="preserve">336,2 </w:t>
      </w:r>
      <w:r w:rsidRPr="00C139B3">
        <w:rPr>
          <w:rFonts w:ascii="Times New Roman" w:eastAsia="Times New Roman" w:hAnsi="Times New Roman" w:cs="Times New Roman"/>
          <w:color w:val="000000" w:themeColor="text1"/>
          <w:sz w:val="28"/>
          <w:szCs w:val="28"/>
          <w:lang w:eastAsia="ru-RU"/>
        </w:rPr>
        <w:t xml:space="preserve"> млн. рублей</w:t>
      </w:r>
      <w:r w:rsidR="00172094" w:rsidRPr="00C139B3">
        <w:rPr>
          <w:rFonts w:ascii="Times New Roman" w:eastAsia="Times New Roman" w:hAnsi="Times New Roman" w:cs="Times New Roman"/>
          <w:color w:val="000000" w:themeColor="text1"/>
          <w:sz w:val="28"/>
          <w:szCs w:val="28"/>
          <w:lang w:eastAsia="ru-RU"/>
        </w:rPr>
        <w:t>.</w:t>
      </w:r>
      <w:r w:rsidRPr="00C139B3">
        <w:rPr>
          <w:rFonts w:ascii="Times New Roman" w:eastAsia="Times New Roman" w:hAnsi="Times New Roman" w:cs="Times New Roman"/>
          <w:color w:val="000000" w:themeColor="text1"/>
          <w:sz w:val="28"/>
          <w:szCs w:val="28"/>
          <w:lang w:eastAsia="ru-RU"/>
        </w:rPr>
        <w:t xml:space="preserve">  Объем бытовых услуг в действующих ценах составил </w:t>
      </w:r>
      <w:r w:rsidR="00ED0F84" w:rsidRPr="00C139B3">
        <w:rPr>
          <w:rFonts w:ascii="Times New Roman" w:eastAsia="Times New Roman" w:hAnsi="Times New Roman" w:cs="Times New Roman"/>
          <w:color w:val="000000" w:themeColor="text1"/>
          <w:sz w:val="28"/>
          <w:szCs w:val="28"/>
          <w:lang w:eastAsia="ru-RU"/>
        </w:rPr>
        <w:t>0,7</w:t>
      </w:r>
      <w:r w:rsidRPr="00C139B3">
        <w:rPr>
          <w:rFonts w:ascii="Times New Roman" w:eastAsia="Times New Roman" w:hAnsi="Times New Roman" w:cs="Times New Roman"/>
          <w:color w:val="000000" w:themeColor="text1"/>
          <w:sz w:val="28"/>
          <w:szCs w:val="28"/>
          <w:lang w:eastAsia="ru-RU"/>
        </w:rPr>
        <w:t xml:space="preserve"> млн. рублей.</w:t>
      </w:r>
    </w:p>
    <w:p w:rsidR="004F08F9" w:rsidRPr="00C139B3" w:rsidRDefault="004F08F9" w:rsidP="00C139B3">
      <w:pPr>
        <w:spacing w:after="0" w:line="360" w:lineRule="auto"/>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ab/>
      </w:r>
      <w:r w:rsidR="00ED0F84" w:rsidRPr="00C139B3">
        <w:rPr>
          <w:rFonts w:ascii="Times New Roman" w:eastAsia="Times New Roman" w:hAnsi="Times New Roman" w:cs="Times New Roman"/>
          <w:color w:val="000000" w:themeColor="text1"/>
          <w:sz w:val="28"/>
          <w:szCs w:val="28"/>
          <w:lang w:eastAsia="ru-RU"/>
        </w:rPr>
        <w:t>Оборот общественного питания</w:t>
      </w:r>
      <w:r w:rsidRPr="00C139B3">
        <w:rPr>
          <w:rFonts w:ascii="Times New Roman" w:eastAsia="Times New Roman" w:hAnsi="Times New Roman" w:cs="Times New Roman"/>
          <w:color w:val="000000" w:themeColor="text1"/>
          <w:sz w:val="28"/>
          <w:szCs w:val="28"/>
          <w:lang w:eastAsia="ru-RU"/>
        </w:rPr>
        <w:t xml:space="preserve"> составил 6,</w:t>
      </w:r>
      <w:r w:rsidR="00ED0F84" w:rsidRPr="00C139B3">
        <w:rPr>
          <w:rFonts w:ascii="Times New Roman" w:eastAsia="Times New Roman" w:hAnsi="Times New Roman" w:cs="Times New Roman"/>
          <w:color w:val="000000" w:themeColor="text1"/>
          <w:sz w:val="28"/>
          <w:szCs w:val="28"/>
          <w:lang w:eastAsia="ru-RU"/>
        </w:rPr>
        <w:t>5</w:t>
      </w:r>
      <w:r w:rsidRPr="00C139B3">
        <w:rPr>
          <w:rFonts w:ascii="Times New Roman" w:eastAsia="Times New Roman" w:hAnsi="Times New Roman" w:cs="Times New Roman"/>
          <w:color w:val="000000" w:themeColor="text1"/>
          <w:sz w:val="28"/>
          <w:szCs w:val="28"/>
          <w:lang w:eastAsia="ru-RU"/>
        </w:rPr>
        <w:t xml:space="preserve"> млн. руб. </w:t>
      </w:r>
    </w:p>
    <w:p w:rsidR="00D97E80" w:rsidRPr="00C139B3" w:rsidRDefault="004F08F9" w:rsidP="00C139B3">
      <w:pPr>
        <w:spacing w:after="0" w:line="360" w:lineRule="auto"/>
        <w:ind w:firstLine="708"/>
        <w:jc w:val="center"/>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color w:val="000000" w:themeColor="text1"/>
          <w:sz w:val="28"/>
          <w:szCs w:val="28"/>
          <w:lang w:eastAsia="ru-RU"/>
        </w:rPr>
        <w:tab/>
      </w:r>
    </w:p>
    <w:p w:rsidR="00ED0F84" w:rsidRPr="00C139B3" w:rsidRDefault="00ED0F84" w:rsidP="00C139B3">
      <w:pPr>
        <w:spacing w:after="0" w:line="360" w:lineRule="auto"/>
        <w:ind w:firstLine="708"/>
        <w:jc w:val="both"/>
        <w:rPr>
          <w:rFonts w:ascii="Times New Roman" w:eastAsia="Times New Roman" w:hAnsi="Times New Roman" w:cs="Times New Roman"/>
          <w:b/>
          <w:sz w:val="28"/>
          <w:szCs w:val="28"/>
          <w:lang w:eastAsia="ru-RU"/>
        </w:rPr>
      </w:pP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 xml:space="preserve">Торговля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Для поддержки и стимулирования развития сферы торговли разработана муниципальная программа «Развитие торговли на территории Хасынского городского округа» на 2016-2018 годы», утверждённая постановлением Администрации Хасынского городского округа от 27.10.2015 № 382. </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Данная программа направлена на реализацию комплекса мероприятий, ориентированных на дальнейшее развитие торговой инфраструктуры и решение отраслевых проблем:</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организация работы по созданию льготных (социальных) магазинов, полок на территории муниципального образования «Хасынский городской округ»;</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организация ярмарочной торговли (приобретение торговых палаток, возмещение транспортных расходов на доставку товаров). Помимо розничной торговли, торговое обслуживание планируется осуществлять посредством ярмарочной торговли. Ярмарочная торговля обеспечит потребителей свежей продукцией местных производителей;</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проведение мониторинга цен на социально значимые продовольственные товары с целью определения экономической доступности для населен</w:t>
      </w:r>
      <w:r w:rsidR="00860484" w:rsidRPr="00C139B3">
        <w:rPr>
          <w:rFonts w:ascii="Times New Roman" w:eastAsia="Times New Roman" w:hAnsi="Times New Roman" w:cs="Times New Roman"/>
          <w:sz w:val="28"/>
          <w:szCs w:val="28"/>
          <w:lang w:eastAsia="ru-RU"/>
        </w:rPr>
        <w:t>ия Хасынского городского округа.</w:t>
      </w:r>
    </w:p>
    <w:p w:rsidR="00D659FE" w:rsidRPr="00C139B3" w:rsidRDefault="00D659FE" w:rsidP="00C139B3">
      <w:pPr>
        <w:suppressAutoHyphens/>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За консультацией в 2017 году по вопросу открытия социального магазина обратился один предприниматель, свидетельство о присвоении статуса «социальной магазин» (полка) не выдавалось.</w:t>
      </w:r>
    </w:p>
    <w:p w:rsidR="00D659FE" w:rsidRPr="00C139B3"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территории Хасынского городского округа продолжается организация ярмарочной торговли.</w:t>
      </w:r>
    </w:p>
    <w:p w:rsidR="00D659FE"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2017 году проведено 10 ярмарок</w:t>
      </w:r>
      <w:r w:rsidR="00B4482C" w:rsidRPr="00C139B3">
        <w:rPr>
          <w:rFonts w:ascii="Times New Roman" w:eastAsia="Times New Roman" w:hAnsi="Times New Roman" w:cs="Times New Roman"/>
          <w:sz w:val="28"/>
          <w:szCs w:val="28"/>
          <w:lang w:eastAsia="ru-RU"/>
        </w:rPr>
        <w:t>.</w:t>
      </w:r>
      <w:r w:rsidRPr="00C139B3">
        <w:rPr>
          <w:rFonts w:ascii="Times New Roman" w:eastAsia="Times New Roman" w:hAnsi="Times New Roman" w:cs="Times New Roman"/>
          <w:sz w:val="28"/>
          <w:szCs w:val="28"/>
          <w:lang w:eastAsia="ru-RU"/>
        </w:rPr>
        <w:t xml:space="preserve"> </w:t>
      </w:r>
      <w:r w:rsidR="00B4482C" w:rsidRPr="00C139B3">
        <w:rPr>
          <w:rFonts w:ascii="Times New Roman" w:eastAsia="Times New Roman" w:hAnsi="Times New Roman" w:cs="Times New Roman"/>
          <w:sz w:val="28"/>
          <w:szCs w:val="28"/>
          <w:lang w:eastAsia="ru-RU"/>
        </w:rPr>
        <w:t>В рамках реализации вышеуказанной программы для организации ярмарочной торговли проведена закупка 8 столов на общую 59 466,64сумму.</w:t>
      </w:r>
    </w:p>
    <w:p w:rsidR="001A10A5" w:rsidRPr="00C139B3" w:rsidRDefault="005F5019"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A10A5">
        <w:rPr>
          <w:rFonts w:ascii="Times New Roman" w:eastAsia="Times New Roman" w:hAnsi="Times New Roman" w:cs="Times New Roman"/>
          <w:noProof/>
          <w:sz w:val="28"/>
          <w:szCs w:val="28"/>
          <w:lang w:eastAsia="ru-RU"/>
        </w:rPr>
        <w:drawing>
          <wp:inline distT="0" distB="0" distL="0" distR="0">
            <wp:extent cx="3295650" cy="2457450"/>
            <wp:effectExtent l="0" t="0" r="0" b="0"/>
            <wp:docPr id="29" name="Рисунок 29" descr="\\192.168.2.222\общий обменник\Отдел экономики\Филимонова М.И\Ярмарка\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222\общий обменник\Отдел экономики\Филимонова М.И\Ярмарка\IMG_0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3889" cy="2456137"/>
                    </a:xfrm>
                    <a:prstGeom prst="rect">
                      <a:avLst/>
                    </a:prstGeom>
                    <a:noFill/>
                    <a:ln>
                      <a:noFill/>
                    </a:ln>
                  </pic:spPr>
                </pic:pic>
              </a:graphicData>
            </a:graphic>
          </wp:inline>
        </w:drawing>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В ярмарках принимали участие: </w:t>
      </w:r>
      <w:proofErr w:type="gramStart"/>
      <w:r w:rsidRPr="00C139B3">
        <w:rPr>
          <w:rFonts w:ascii="Times New Roman" w:eastAsia="Times New Roman" w:hAnsi="Times New Roman" w:cs="Times New Roman"/>
          <w:sz w:val="28"/>
          <w:szCs w:val="28"/>
          <w:lang w:eastAsia="ru-RU"/>
        </w:rPr>
        <w:t>КФХ «Комарова» - молочная продукция; КФХ «</w:t>
      </w:r>
      <w:proofErr w:type="spellStart"/>
      <w:r w:rsidRPr="00C139B3">
        <w:rPr>
          <w:rFonts w:ascii="Times New Roman" w:eastAsia="Times New Roman" w:hAnsi="Times New Roman" w:cs="Times New Roman"/>
          <w:sz w:val="28"/>
          <w:szCs w:val="28"/>
          <w:lang w:eastAsia="ru-RU"/>
        </w:rPr>
        <w:t>Кумратов</w:t>
      </w:r>
      <w:proofErr w:type="spellEnd"/>
      <w:r w:rsidRPr="00C139B3">
        <w:rPr>
          <w:rFonts w:ascii="Times New Roman" w:eastAsia="Times New Roman" w:hAnsi="Times New Roman" w:cs="Times New Roman"/>
          <w:sz w:val="28"/>
          <w:szCs w:val="28"/>
          <w:lang w:eastAsia="ru-RU"/>
        </w:rPr>
        <w:t>» - молочная продукция; ООО «Птицефабрика «</w:t>
      </w:r>
      <w:proofErr w:type="spellStart"/>
      <w:r w:rsidRPr="00C139B3">
        <w:rPr>
          <w:rFonts w:ascii="Times New Roman" w:eastAsia="Times New Roman" w:hAnsi="Times New Roman" w:cs="Times New Roman"/>
          <w:sz w:val="28"/>
          <w:szCs w:val="28"/>
          <w:lang w:eastAsia="ru-RU"/>
        </w:rPr>
        <w:t>Дукчинская</w:t>
      </w:r>
      <w:proofErr w:type="spellEnd"/>
      <w:r w:rsidRPr="00C139B3">
        <w:rPr>
          <w:rFonts w:ascii="Times New Roman" w:eastAsia="Times New Roman" w:hAnsi="Times New Roman" w:cs="Times New Roman"/>
          <w:sz w:val="28"/>
          <w:szCs w:val="28"/>
          <w:lang w:eastAsia="ru-RU"/>
        </w:rPr>
        <w:t>» - яйцо куриное, птица; ООО «Колымский деликатес» - мясная, колбасная продукция; ИП «</w:t>
      </w:r>
      <w:proofErr w:type="spellStart"/>
      <w:r w:rsidRPr="00C139B3">
        <w:rPr>
          <w:rFonts w:ascii="Times New Roman" w:eastAsia="Times New Roman" w:hAnsi="Times New Roman" w:cs="Times New Roman"/>
          <w:sz w:val="28"/>
          <w:szCs w:val="28"/>
          <w:lang w:eastAsia="ru-RU"/>
        </w:rPr>
        <w:t>Чугуевец</w:t>
      </w:r>
      <w:proofErr w:type="spellEnd"/>
      <w:r w:rsidRPr="00C139B3">
        <w:rPr>
          <w:rFonts w:ascii="Times New Roman" w:eastAsia="Times New Roman" w:hAnsi="Times New Roman" w:cs="Times New Roman"/>
          <w:sz w:val="28"/>
          <w:szCs w:val="28"/>
          <w:lang w:eastAsia="ru-RU"/>
        </w:rPr>
        <w:t>» - мясная, колбасная продукция; ООО «Абсолют» - мясная продукция, овощи, фрукты; ЛПХ Верещака - мясная, колбасная продукция, сало; ЛПХ Улитин - мясная, колбасная продукция, сало; ООО «Реал» - рыбная продукция; КФХ «</w:t>
      </w:r>
      <w:proofErr w:type="spellStart"/>
      <w:r w:rsidRPr="00C139B3">
        <w:rPr>
          <w:rFonts w:ascii="Times New Roman" w:eastAsia="Times New Roman" w:hAnsi="Times New Roman" w:cs="Times New Roman"/>
          <w:sz w:val="28"/>
          <w:szCs w:val="28"/>
          <w:lang w:eastAsia="ru-RU"/>
        </w:rPr>
        <w:t>Чиги</w:t>
      </w:r>
      <w:proofErr w:type="spellEnd"/>
      <w:r w:rsidRPr="00C139B3">
        <w:rPr>
          <w:rFonts w:ascii="Times New Roman" w:eastAsia="Times New Roman" w:hAnsi="Times New Roman" w:cs="Times New Roman"/>
          <w:sz w:val="28"/>
          <w:szCs w:val="28"/>
          <w:lang w:eastAsia="ru-RU"/>
        </w:rPr>
        <w:t xml:space="preserve"> Чинах» - рыбная продукция;</w:t>
      </w:r>
      <w:proofErr w:type="gramEnd"/>
      <w:r w:rsidRPr="00C139B3">
        <w:rPr>
          <w:rFonts w:ascii="Times New Roman" w:eastAsia="Times New Roman" w:hAnsi="Times New Roman" w:cs="Times New Roman"/>
          <w:sz w:val="28"/>
          <w:szCs w:val="28"/>
          <w:lang w:eastAsia="ru-RU"/>
        </w:rPr>
        <w:t xml:space="preserve"> </w:t>
      </w:r>
      <w:proofErr w:type="gramStart"/>
      <w:r w:rsidRPr="00C139B3">
        <w:rPr>
          <w:rFonts w:ascii="Times New Roman" w:eastAsia="Times New Roman" w:hAnsi="Times New Roman" w:cs="Times New Roman"/>
          <w:sz w:val="28"/>
          <w:szCs w:val="28"/>
          <w:lang w:eastAsia="ru-RU"/>
        </w:rPr>
        <w:t xml:space="preserve">ИП Спирин Д.Г. – рыба, икра; Гаджиев А.М. – свежемороженая рыба, икра; ИП </w:t>
      </w:r>
      <w:proofErr w:type="spellStart"/>
      <w:r w:rsidRPr="00C139B3">
        <w:rPr>
          <w:rFonts w:ascii="Times New Roman" w:eastAsia="Times New Roman" w:hAnsi="Times New Roman" w:cs="Times New Roman"/>
          <w:sz w:val="28"/>
          <w:szCs w:val="28"/>
          <w:lang w:eastAsia="ru-RU"/>
        </w:rPr>
        <w:t>Зитева</w:t>
      </w:r>
      <w:proofErr w:type="spellEnd"/>
      <w:r w:rsidRPr="00C139B3">
        <w:rPr>
          <w:rFonts w:ascii="Times New Roman" w:eastAsia="Times New Roman" w:hAnsi="Times New Roman" w:cs="Times New Roman"/>
          <w:sz w:val="28"/>
          <w:szCs w:val="28"/>
          <w:lang w:eastAsia="ru-RU"/>
        </w:rPr>
        <w:t xml:space="preserve"> О.В. – рыба, икра; ЛПХ </w:t>
      </w:r>
      <w:proofErr w:type="spellStart"/>
      <w:r w:rsidRPr="00C139B3">
        <w:rPr>
          <w:rFonts w:ascii="Times New Roman" w:eastAsia="Times New Roman" w:hAnsi="Times New Roman" w:cs="Times New Roman"/>
          <w:sz w:val="28"/>
          <w:szCs w:val="28"/>
          <w:lang w:eastAsia="ru-RU"/>
        </w:rPr>
        <w:t>Байгозина</w:t>
      </w:r>
      <w:proofErr w:type="spellEnd"/>
      <w:r w:rsidRPr="00C139B3">
        <w:rPr>
          <w:rFonts w:ascii="Times New Roman" w:eastAsia="Times New Roman" w:hAnsi="Times New Roman" w:cs="Times New Roman"/>
          <w:sz w:val="28"/>
          <w:szCs w:val="28"/>
          <w:lang w:eastAsia="ru-RU"/>
        </w:rPr>
        <w:t xml:space="preserve"> Н.Н. - овощи; </w:t>
      </w:r>
      <w:proofErr w:type="spellStart"/>
      <w:r w:rsidRPr="00C139B3">
        <w:rPr>
          <w:rFonts w:ascii="Times New Roman" w:eastAsia="Times New Roman" w:hAnsi="Times New Roman" w:cs="Times New Roman"/>
          <w:sz w:val="28"/>
          <w:szCs w:val="28"/>
          <w:lang w:eastAsia="ru-RU"/>
        </w:rPr>
        <w:t>Михалькова</w:t>
      </w:r>
      <w:proofErr w:type="spellEnd"/>
      <w:r w:rsidRPr="00C139B3">
        <w:rPr>
          <w:rFonts w:ascii="Times New Roman" w:eastAsia="Times New Roman" w:hAnsi="Times New Roman" w:cs="Times New Roman"/>
          <w:sz w:val="28"/>
          <w:szCs w:val="28"/>
          <w:lang w:eastAsia="ru-RU"/>
        </w:rPr>
        <w:t xml:space="preserve"> И.В. – овощи; ООО «Заречье» - овощи, яйцо куриное; ИП </w:t>
      </w:r>
      <w:proofErr w:type="spellStart"/>
      <w:r w:rsidRPr="00C139B3">
        <w:rPr>
          <w:rFonts w:ascii="Times New Roman" w:eastAsia="Times New Roman" w:hAnsi="Times New Roman" w:cs="Times New Roman"/>
          <w:sz w:val="28"/>
          <w:szCs w:val="28"/>
          <w:lang w:eastAsia="ru-RU"/>
        </w:rPr>
        <w:t>Бебутов</w:t>
      </w:r>
      <w:proofErr w:type="spellEnd"/>
      <w:r w:rsidRPr="00C139B3">
        <w:rPr>
          <w:rFonts w:ascii="Times New Roman" w:eastAsia="Times New Roman" w:hAnsi="Times New Roman" w:cs="Times New Roman"/>
          <w:sz w:val="28"/>
          <w:szCs w:val="28"/>
          <w:lang w:eastAsia="ru-RU"/>
        </w:rPr>
        <w:t xml:space="preserve"> Ш.Я. – овощи, фрукты; ЛПХ </w:t>
      </w:r>
      <w:proofErr w:type="spellStart"/>
      <w:r w:rsidRPr="00C139B3">
        <w:rPr>
          <w:rFonts w:ascii="Times New Roman" w:eastAsia="Times New Roman" w:hAnsi="Times New Roman" w:cs="Times New Roman"/>
          <w:sz w:val="28"/>
          <w:szCs w:val="28"/>
          <w:lang w:eastAsia="ru-RU"/>
        </w:rPr>
        <w:t>Зайнуллин</w:t>
      </w:r>
      <w:proofErr w:type="spellEnd"/>
      <w:r w:rsidRPr="00C139B3">
        <w:rPr>
          <w:rFonts w:ascii="Times New Roman" w:eastAsia="Times New Roman" w:hAnsi="Times New Roman" w:cs="Times New Roman"/>
          <w:sz w:val="28"/>
          <w:szCs w:val="28"/>
          <w:lang w:eastAsia="ru-RU"/>
        </w:rPr>
        <w:t xml:space="preserve"> В.М. – овощи; ЛПХ </w:t>
      </w:r>
      <w:proofErr w:type="spellStart"/>
      <w:r w:rsidRPr="00C139B3">
        <w:rPr>
          <w:rFonts w:ascii="Times New Roman" w:eastAsia="Times New Roman" w:hAnsi="Times New Roman" w:cs="Times New Roman"/>
          <w:sz w:val="28"/>
          <w:szCs w:val="28"/>
          <w:lang w:eastAsia="ru-RU"/>
        </w:rPr>
        <w:t>Гафиатуллин</w:t>
      </w:r>
      <w:proofErr w:type="spellEnd"/>
      <w:r w:rsidRPr="00C139B3">
        <w:rPr>
          <w:rFonts w:ascii="Times New Roman" w:eastAsia="Times New Roman" w:hAnsi="Times New Roman" w:cs="Times New Roman"/>
          <w:sz w:val="28"/>
          <w:szCs w:val="28"/>
          <w:lang w:eastAsia="ru-RU"/>
        </w:rPr>
        <w:t xml:space="preserve"> Р.С. – овощи; ЛПХ </w:t>
      </w:r>
      <w:proofErr w:type="spellStart"/>
      <w:r w:rsidRPr="00C139B3">
        <w:rPr>
          <w:rFonts w:ascii="Times New Roman" w:eastAsia="Times New Roman" w:hAnsi="Times New Roman" w:cs="Times New Roman"/>
          <w:sz w:val="28"/>
          <w:szCs w:val="28"/>
          <w:lang w:eastAsia="ru-RU"/>
        </w:rPr>
        <w:t>Сморовидло</w:t>
      </w:r>
      <w:proofErr w:type="spellEnd"/>
      <w:r w:rsidRPr="00C139B3">
        <w:rPr>
          <w:rFonts w:ascii="Times New Roman" w:eastAsia="Times New Roman" w:hAnsi="Times New Roman" w:cs="Times New Roman"/>
          <w:sz w:val="28"/>
          <w:szCs w:val="28"/>
          <w:lang w:eastAsia="ru-RU"/>
        </w:rPr>
        <w:t xml:space="preserve"> А.И. – овощи;</w:t>
      </w:r>
      <w:proofErr w:type="gramEnd"/>
      <w:r w:rsidRPr="00C139B3">
        <w:rPr>
          <w:rFonts w:ascii="Times New Roman" w:eastAsia="Times New Roman" w:hAnsi="Times New Roman" w:cs="Times New Roman"/>
          <w:sz w:val="28"/>
          <w:szCs w:val="28"/>
          <w:lang w:eastAsia="ru-RU"/>
        </w:rPr>
        <w:t xml:space="preserve"> ЛПХ </w:t>
      </w:r>
      <w:proofErr w:type="spellStart"/>
      <w:r w:rsidRPr="00C139B3">
        <w:rPr>
          <w:rFonts w:ascii="Times New Roman" w:eastAsia="Times New Roman" w:hAnsi="Times New Roman" w:cs="Times New Roman"/>
          <w:sz w:val="28"/>
          <w:szCs w:val="28"/>
          <w:lang w:eastAsia="ru-RU"/>
        </w:rPr>
        <w:t>Байгозина</w:t>
      </w:r>
      <w:proofErr w:type="spellEnd"/>
      <w:r w:rsidRPr="00C139B3">
        <w:rPr>
          <w:rFonts w:ascii="Times New Roman" w:eastAsia="Times New Roman" w:hAnsi="Times New Roman" w:cs="Times New Roman"/>
          <w:sz w:val="28"/>
          <w:szCs w:val="28"/>
          <w:lang w:eastAsia="ru-RU"/>
        </w:rPr>
        <w:t xml:space="preserve"> Н.Н. - овощи, яйцо; КФХ «</w:t>
      </w:r>
      <w:proofErr w:type="spellStart"/>
      <w:r w:rsidRPr="00C139B3">
        <w:rPr>
          <w:rFonts w:ascii="Times New Roman" w:eastAsia="Times New Roman" w:hAnsi="Times New Roman" w:cs="Times New Roman"/>
          <w:sz w:val="28"/>
          <w:szCs w:val="28"/>
          <w:lang w:eastAsia="ru-RU"/>
        </w:rPr>
        <w:t>Кобзарев</w:t>
      </w:r>
      <w:proofErr w:type="spellEnd"/>
      <w:r w:rsidRPr="00C139B3">
        <w:rPr>
          <w:rFonts w:ascii="Times New Roman" w:eastAsia="Times New Roman" w:hAnsi="Times New Roman" w:cs="Times New Roman"/>
          <w:sz w:val="28"/>
          <w:szCs w:val="28"/>
          <w:lang w:eastAsia="ru-RU"/>
        </w:rPr>
        <w:t xml:space="preserve">» – овощи; ЛПХ </w:t>
      </w:r>
      <w:proofErr w:type="spellStart"/>
      <w:r w:rsidRPr="00C139B3">
        <w:rPr>
          <w:rFonts w:ascii="Times New Roman" w:eastAsia="Times New Roman" w:hAnsi="Times New Roman" w:cs="Times New Roman"/>
          <w:sz w:val="28"/>
          <w:szCs w:val="28"/>
          <w:lang w:eastAsia="ru-RU"/>
        </w:rPr>
        <w:t>Кашигина</w:t>
      </w:r>
      <w:proofErr w:type="spellEnd"/>
      <w:r w:rsidRPr="00C139B3">
        <w:rPr>
          <w:rFonts w:ascii="Times New Roman" w:eastAsia="Times New Roman" w:hAnsi="Times New Roman" w:cs="Times New Roman"/>
          <w:sz w:val="28"/>
          <w:szCs w:val="28"/>
          <w:lang w:eastAsia="ru-RU"/>
        </w:rPr>
        <w:t xml:space="preserve"> О.В. – овощи, зелень; ЛПХ Миронова Т.Б. – овощи, зелень; ЛПХ </w:t>
      </w:r>
      <w:proofErr w:type="spellStart"/>
      <w:r w:rsidRPr="00C139B3">
        <w:rPr>
          <w:rFonts w:ascii="Times New Roman" w:eastAsia="Times New Roman" w:hAnsi="Times New Roman" w:cs="Times New Roman"/>
          <w:sz w:val="28"/>
          <w:szCs w:val="28"/>
          <w:lang w:eastAsia="ru-RU"/>
        </w:rPr>
        <w:t>Верясова</w:t>
      </w:r>
      <w:proofErr w:type="spellEnd"/>
      <w:r w:rsidRPr="00C139B3">
        <w:rPr>
          <w:rFonts w:ascii="Times New Roman" w:eastAsia="Times New Roman" w:hAnsi="Times New Roman" w:cs="Times New Roman"/>
          <w:sz w:val="28"/>
          <w:szCs w:val="28"/>
          <w:lang w:eastAsia="ru-RU"/>
        </w:rPr>
        <w:t xml:space="preserve"> Т.Н. – овощи; ИП </w:t>
      </w:r>
      <w:proofErr w:type="spellStart"/>
      <w:r w:rsidRPr="00C139B3">
        <w:rPr>
          <w:rFonts w:ascii="Times New Roman" w:eastAsia="Times New Roman" w:hAnsi="Times New Roman" w:cs="Times New Roman"/>
          <w:sz w:val="28"/>
          <w:szCs w:val="28"/>
          <w:lang w:eastAsia="ru-RU"/>
        </w:rPr>
        <w:t>Воситзода</w:t>
      </w:r>
      <w:proofErr w:type="spellEnd"/>
      <w:r w:rsidRPr="00C139B3">
        <w:rPr>
          <w:rFonts w:ascii="Times New Roman" w:eastAsia="Times New Roman" w:hAnsi="Times New Roman" w:cs="Times New Roman"/>
          <w:sz w:val="28"/>
          <w:szCs w:val="28"/>
          <w:lang w:eastAsia="ru-RU"/>
        </w:rPr>
        <w:t xml:space="preserve"> О. – сухофрукты, орехи; ИП </w:t>
      </w:r>
      <w:proofErr w:type="spellStart"/>
      <w:r w:rsidRPr="00C139B3">
        <w:rPr>
          <w:rFonts w:ascii="Times New Roman" w:eastAsia="Times New Roman" w:hAnsi="Times New Roman" w:cs="Times New Roman"/>
          <w:sz w:val="28"/>
          <w:szCs w:val="28"/>
          <w:lang w:eastAsia="ru-RU"/>
        </w:rPr>
        <w:t>Ясиновая</w:t>
      </w:r>
      <w:proofErr w:type="spellEnd"/>
      <w:r w:rsidRPr="00C139B3">
        <w:rPr>
          <w:rFonts w:ascii="Times New Roman" w:eastAsia="Times New Roman" w:hAnsi="Times New Roman" w:cs="Times New Roman"/>
          <w:sz w:val="28"/>
          <w:szCs w:val="28"/>
          <w:lang w:eastAsia="ru-RU"/>
        </w:rPr>
        <w:t xml:space="preserve"> В.С. – аксессуары для волос; ИП Вдовина Н.Ю. – трикотаж.</w:t>
      </w:r>
    </w:p>
    <w:p w:rsidR="00D659FE" w:rsidRPr="00C139B3" w:rsidRDefault="00D659FE" w:rsidP="00C139B3">
      <w:pPr>
        <w:widowControl w:val="0"/>
        <w:suppressAutoHyphens/>
        <w:autoSpaceDE w:val="0"/>
        <w:autoSpaceDN w:val="0"/>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ярмарках желающие могли приобрести молочную, мясную, рыбную и овощную продукцию местных производителей и другую продукцию.</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Общее количество реализованной продукции местными производителями на ярмарках «Выходного дня»:</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Молоко – </w:t>
      </w:r>
      <w:smartTag w:uri="urn:schemas-microsoft-com:office:smarttags" w:element="metricconverter">
        <w:smartTagPr>
          <w:attr w:name="ProductID" w:val="961 л"/>
        </w:smartTagPr>
        <w:r w:rsidRPr="00C139B3">
          <w:rPr>
            <w:rFonts w:ascii="Times New Roman" w:eastAsia="Times New Roman" w:hAnsi="Times New Roman" w:cs="Times New Roman"/>
            <w:sz w:val="28"/>
            <w:szCs w:val="28"/>
            <w:lang w:eastAsia="ru-RU"/>
          </w:rPr>
          <w:t>961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Творог – </w:t>
      </w:r>
      <w:smartTag w:uri="urn:schemas-microsoft-com:office:smarttags" w:element="metricconverter">
        <w:smartTagPr>
          <w:attr w:name="ProductID" w:val="240 кг"/>
        </w:smartTagPr>
        <w:r w:rsidRPr="00C139B3">
          <w:rPr>
            <w:rFonts w:ascii="Times New Roman" w:eastAsia="Times New Roman" w:hAnsi="Times New Roman" w:cs="Times New Roman"/>
            <w:sz w:val="28"/>
            <w:szCs w:val="28"/>
            <w:lang w:eastAsia="ru-RU"/>
          </w:rPr>
          <w:t>240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Сметана – </w:t>
      </w:r>
      <w:smartTag w:uri="urn:schemas-microsoft-com:office:smarttags" w:element="metricconverter">
        <w:smartTagPr>
          <w:attr w:name="ProductID" w:val="220 кг"/>
        </w:smartTagPr>
        <w:r w:rsidRPr="00C139B3">
          <w:rPr>
            <w:rFonts w:ascii="Times New Roman" w:eastAsia="Times New Roman" w:hAnsi="Times New Roman" w:cs="Times New Roman"/>
            <w:sz w:val="28"/>
            <w:szCs w:val="28"/>
            <w:lang w:eastAsia="ru-RU"/>
          </w:rPr>
          <w:t>220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Кефир – </w:t>
      </w:r>
      <w:smartTag w:uri="urn:schemas-microsoft-com:office:smarttags" w:element="metricconverter">
        <w:smartTagPr>
          <w:attr w:name="ProductID" w:val="189,5 л"/>
        </w:smartTagPr>
        <w:r w:rsidRPr="00C139B3">
          <w:rPr>
            <w:rFonts w:ascii="Times New Roman" w:eastAsia="Times New Roman" w:hAnsi="Times New Roman" w:cs="Times New Roman"/>
            <w:sz w:val="28"/>
            <w:szCs w:val="28"/>
            <w:lang w:eastAsia="ru-RU"/>
          </w:rPr>
          <w:t>189,5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Десерты – </w:t>
      </w:r>
      <w:smartTag w:uri="urn:schemas-microsoft-com:office:smarttags" w:element="metricconverter">
        <w:smartTagPr>
          <w:attr w:name="ProductID" w:val="55 кг"/>
        </w:smartTagPr>
        <w:r w:rsidRPr="00C139B3">
          <w:rPr>
            <w:rFonts w:ascii="Times New Roman" w:eastAsia="Times New Roman" w:hAnsi="Times New Roman" w:cs="Times New Roman"/>
            <w:sz w:val="28"/>
            <w:szCs w:val="28"/>
            <w:lang w:eastAsia="ru-RU"/>
          </w:rPr>
          <w:t>55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Сыворотка – </w:t>
      </w:r>
      <w:smartTag w:uri="urn:schemas-microsoft-com:office:smarttags" w:element="metricconverter">
        <w:smartTagPr>
          <w:attr w:name="ProductID" w:val="114 л"/>
        </w:smartTagPr>
        <w:r w:rsidRPr="00C139B3">
          <w:rPr>
            <w:rFonts w:ascii="Times New Roman" w:eastAsia="Times New Roman" w:hAnsi="Times New Roman" w:cs="Times New Roman"/>
            <w:sz w:val="28"/>
            <w:szCs w:val="28"/>
            <w:lang w:eastAsia="ru-RU"/>
          </w:rPr>
          <w:t>114 л</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Сыр – </w:t>
      </w:r>
      <w:smartTag w:uri="urn:schemas-microsoft-com:office:smarttags" w:element="metricconverter">
        <w:smartTagPr>
          <w:attr w:name="ProductID" w:val="73 кг"/>
        </w:smartTagPr>
        <w:r w:rsidRPr="00C139B3">
          <w:rPr>
            <w:rFonts w:ascii="Times New Roman" w:eastAsia="Times New Roman" w:hAnsi="Times New Roman" w:cs="Times New Roman"/>
            <w:sz w:val="28"/>
            <w:szCs w:val="28"/>
            <w:lang w:eastAsia="ru-RU"/>
          </w:rPr>
          <w:t>73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Мясо птицы – </w:t>
      </w:r>
      <w:smartTag w:uri="urn:schemas-microsoft-com:office:smarttags" w:element="metricconverter">
        <w:smartTagPr>
          <w:attr w:name="ProductID" w:val="278,4 кг"/>
        </w:smartTagPr>
        <w:r w:rsidRPr="00C139B3">
          <w:rPr>
            <w:rFonts w:ascii="Times New Roman" w:eastAsia="Times New Roman" w:hAnsi="Times New Roman" w:cs="Times New Roman"/>
            <w:sz w:val="28"/>
            <w:szCs w:val="28"/>
            <w:lang w:eastAsia="ru-RU"/>
          </w:rPr>
          <w:t>278,4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Яйцо – 4830 шт. (483 десятков).</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Мясо свежее и свежемороженое – </w:t>
      </w:r>
      <w:smartTag w:uri="urn:schemas-microsoft-com:office:smarttags" w:element="metricconverter">
        <w:smartTagPr>
          <w:attr w:name="ProductID" w:val="1282 кг"/>
        </w:smartTagPr>
        <w:r w:rsidRPr="00C139B3">
          <w:rPr>
            <w:rFonts w:ascii="Times New Roman" w:eastAsia="Times New Roman" w:hAnsi="Times New Roman" w:cs="Times New Roman"/>
            <w:sz w:val="28"/>
            <w:szCs w:val="28"/>
            <w:lang w:eastAsia="ru-RU"/>
          </w:rPr>
          <w:t>1282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Сало соленое, копченое – </w:t>
      </w:r>
      <w:smartTag w:uri="urn:schemas-microsoft-com:office:smarttags" w:element="metricconverter">
        <w:smartTagPr>
          <w:attr w:name="ProductID" w:val="143 кг"/>
        </w:smartTagPr>
        <w:r w:rsidRPr="00C139B3">
          <w:rPr>
            <w:rFonts w:ascii="Times New Roman" w:eastAsia="Times New Roman" w:hAnsi="Times New Roman" w:cs="Times New Roman"/>
            <w:sz w:val="28"/>
            <w:szCs w:val="28"/>
            <w:lang w:eastAsia="ru-RU"/>
          </w:rPr>
          <w:t>143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Колбасная и мясная продукция – </w:t>
      </w:r>
      <w:smartTag w:uri="urn:schemas-microsoft-com:office:smarttags" w:element="metricconverter">
        <w:smartTagPr>
          <w:attr w:name="ProductID" w:val="1501 кг"/>
        </w:smartTagPr>
        <w:r w:rsidRPr="00C139B3">
          <w:rPr>
            <w:rFonts w:ascii="Times New Roman" w:eastAsia="Times New Roman" w:hAnsi="Times New Roman" w:cs="Times New Roman"/>
            <w:sz w:val="28"/>
            <w:szCs w:val="28"/>
            <w:lang w:eastAsia="ru-RU"/>
          </w:rPr>
          <w:t>1501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Рыба свежемороженая – </w:t>
      </w:r>
      <w:smartTag w:uri="urn:schemas-microsoft-com:office:smarttags" w:element="metricconverter">
        <w:smartTagPr>
          <w:attr w:name="ProductID" w:val="158 кг"/>
        </w:smartTagPr>
        <w:r w:rsidRPr="00C139B3">
          <w:rPr>
            <w:rFonts w:ascii="Times New Roman" w:eastAsia="Times New Roman" w:hAnsi="Times New Roman" w:cs="Times New Roman"/>
            <w:sz w:val="28"/>
            <w:szCs w:val="28"/>
            <w:lang w:eastAsia="ru-RU"/>
          </w:rPr>
          <w:t>158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Рыба свежая – </w:t>
      </w:r>
      <w:smartTag w:uri="urn:schemas-microsoft-com:office:smarttags" w:element="metricconverter">
        <w:smartTagPr>
          <w:attr w:name="ProductID" w:val="375 кг"/>
        </w:smartTagPr>
        <w:r w:rsidRPr="00C139B3">
          <w:rPr>
            <w:rFonts w:ascii="Times New Roman" w:eastAsia="Times New Roman" w:hAnsi="Times New Roman" w:cs="Times New Roman"/>
            <w:sz w:val="28"/>
            <w:szCs w:val="28"/>
            <w:lang w:eastAsia="ru-RU"/>
          </w:rPr>
          <w:t>375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Рыба соленая, копченая, рыбная продукция – </w:t>
      </w:r>
      <w:smartTag w:uri="urn:schemas-microsoft-com:office:smarttags" w:element="metricconverter">
        <w:smartTagPr>
          <w:attr w:name="ProductID" w:val="577 кг"/>
        </w:smartTagPr>
        <w:r w:rsidRPr="00C139B3">
          <w:rPr>
            <w:rFonts w:ascii="Times New Roman" w:eastAsia="Times New Roman" w:hAnsi="Times New Roman" w:cs="Times New Roman"/>
            <w:sz w:val="28"/>
            <w:szCs w:val="28"/>
            <w:lang w:eastAsia="ru-RU"/>
          </w:rPr>
          <w:t>577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Икра – </w:t>
      </w:r>
      <w:smartTag w:uri="urn:schemas-microsoft-com:office:smarttags" w:element="metricconverter">
        <w:smartTagPr>
          <w:attr w:name="ProductID" w:val="36,5 кг"/>
        </w:smartTagPr>
        <w:r w:rsidRPr="00C139B3">
          <w:rPr>
            <w:rFonts w:ascii="Times New Roman" w:eastAsia="Times New Roman" w:hAnsi="Times New Roman" w:cs="Times New Roman"/>
            <w:sz w:val="28"/>
            <w:szCs w:val="28"/>
            <w:lang w:eastAsia="ru-RU"/>
          </w:rPr>
          <w:t>36,5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Овощи свежие – </w:t>
      </w:r>
      <w:smartTag w:uri="urn:schemas-microsoft-com:office:smarttags" w:element="metricconverter">
        <w:smartTagPr>
          <w:attr w:name="ProductID" w:val="5934 кг"/>
        </w:smartTagPr>
        <w:r w:rsidRPr="00C139B3">
          <w:rPr>
            <w:rFonts w:ascii="Times New Roman" w:eastAsia="Times New Roman" w:hAnsi="Times New Roman" w:cs="Times New Roman"/>
            <w:sz w:val="28"/>
            <w:szCs w:val="28"/>
            <w:lang w:eastAsia="ru-RU"/>
          </w:rPr>
          <w:t>5934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Фрукты, ягоды свежие – </w:t>
      </w:r>
      <w:smartTag w:uri="urn:schemas-microsoft-com:office:smarttags" w:element="metricconverter">
        <w:smartTagPr>
          <w:attr w:name="ProductID" w:val="3055 кг"/>
        </w:smartTagPr>
        <w:r w:rsidRPr="00C139B3">
          <w:rPr>
            <w:rFonts w:ascii="Times New Roman" w:eastAsia="Times New Roman" w:hAnsi="Times New Roman" w:cs="Times New Roman"/>
            <w:sz w:val="28"/>
            <w:szCs w:val="28"/>
            <w:lang w:eastAsia="ru-RU"/>
          </w:rPr>
          <w:t>3055 кг</w:t>
        </w:r>
      </w:smartTag>
      <w:r w:rsidRPr="00C139B3">
        <w:rPr>
          <w:rFonts w:ascii="Times New Roman" w:eastAsia="Times New Roman" w:hAnsi="Times New Roman" w:cs="Times New Roman"/>
          <w:sz w:val="28"/>
          <w:szCs w:val="28"/>
          <w:lang w:eastAsia="ru-RU"/>
        </w:rPr>
        <w:t>.</w:t>
      </w:r>
    </w:p>
    <w:p w:rsidR="00D659F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Сухофрукты, орехи – </w:t>
      </w:r>
      <w:smartTag w:uri="urn:schemas-microsoft-com:office:smarttags" w:element="metricconverter">
        <w:smartTagPr>
          <w:attr w:name="ProductID" w:val="159,5 кг"/>
        </w:smartTagPr>
        <w:r w:rsidRPr="00C139B3">
          <w:rPr>
            <w:rFonts w:ascii="Times New Roman" w:eastAsia="Times New Roman" w:hAnsi="Times New Roman" w:cs="Times New Roman"/>
            <w:sz w:val="28"/>
            <w:szCs w:val="28"/>
            <w:lang w:eastAsia="ru-RU"/>
          </w:rPr>
          <w:t>159,5 кг</w:t>
        </w:r>
      </w:smartTag>
      <w:r w:rsidRPr="00C139B3">
        <w:rPr>
          <w:rFonts w:ascii="Times New Roman" w:eastAsia="Times New Roman" w:hAnsi="Times New Roman" w:cs="Times New Roman"/>
          <w:sz w:val="28"/>
          <w:szCs w:val="28"/>
          <w:lang w:eastAsia="ru-RU"/>
        </w:rPr>
        <w:t>.</w:t>
      </w:r>
    </w:p>
    <w:p w:rsidR="00CD7CEE"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Зелень – </w:t>
      </w:r>
      <w:smartTag w:uri="urn:schemas-microsoft-com:office:smarttags" w:element="metricconverter">
        <w:smartTagPr>
          <w:attr w:name="ProductID" w:val="29 кг"/>
        </w:smartTagPr>
        <w:r w:rsidRPr="00C139B3">
          <w:rPr>
            <w:rFonts w:ascii="Times New Roman" w:eastAsia="Times New Roman" w:hAnsi="Times New Roman" w:cs="Times New Roman"/>
            <w:sz w:val="28"/>
            <w:szCs w:val="28"/>
            <w:lang w:eastAsia="ru-RU"/>
          </w:rPr>
          <w:t>29 кг</w:t>
        </w:r>
      </w:smartTag>
      <w:r w:rsidRPr="00C139B3">
        <w:rPr>
          <w:rFonts w:ascii="Times New Roman" w:eastAsia="Times New Roman" w:hAnsi="Times New Roman" w:cs="Times New Roman"/>
          <w:sz w:val="28"/>
          <w:szCs w:val="28"/>
          <w:lang w:eastAsia="ru-RU"/>
        </w:rPr>
        <w:t>.</w:t>
      </w:r>
    </w:p>
    <w:p w:rsidR="00B4482C" w:rsidRPr="00C139B3" w:rsidRDefault="00D659FE" w:rsidP="00C139B3">
      <w:pPr>
        <w:numPr>
          <w:ilvl w:val="0"/>
          <w:numId w:val="1"/>
        </w:num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Мед – </w:t>
      </w:r>
      <w:smartTag w:uri="urn:schemas-microsoft-com:office:smarttags" w:element="metricconverter">
        <w:smartTagPr>
          <w:attr w:name="ProductID" w:val="2 кг"/>
        </w:smartTagPr>
        <w:r w:rsidRPr="00C139B3">
          <w:rPr>
            <w:rFonts w:ascii="Times New Roman" w:eastAsia="Times New Roman" w:hAnsi="Times New Roman" w:cs="Times New Roman"/>
            <w:sz w:val="28"/>
            <w:szCs w:val="28"/>
            <w:lang w:eastAsia="ru-RU"/>
          </w:rPr>
          <w:t>2 кг</w:t>
        </w:r>
      </w:smartTag>
      <w:r w:rsidRPr="00C139B3">
        <w:rPr>
          <w:rFonts w:ascii="Times New Roman" w:eastAsia="Times New Roman" w:hAnsi="Times New Roman" w:cs="Times New Roman"/>
          <w:sz w:val="28"/>
          <w:szCs w:val="28"/>
          <w:lang w:eastAsia="ru-RU"/>
        </w:rPr>
        <w:t>.</w:t>
      </w:r>
      <w:r w:rsidR="00B4482C" w:rsidRPr="00C139B3">
        <w:rPr>
          <w:rFonts w:ascii="Times New Roman" w:eastAsia="Times New Roman" w:hAnsi="Times New Roman" w:cs="Times New Roman"/>
          <w:sz w:val="28"/>
          <w:szCs w:val="28"/>
          <w:lang w:eastAsia="ru-RU"/>
        </w:rPr>
        <w:t xml:space="preserve">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течение 2017 года</w:t>
      </w:r>
      <w:r w:rsidRPr="00C139B3">
        <w:rPr>
          <w:rFonts w:ascii="Times New Roman" w:eastAsia="Times New Roman" w:hAnsi="Times New Roman" w:cs="Times New Roman"/>
          <w:b/>
          <w:sz w:val="28"/>
          <w:szCs w:val="28"/>
          <w:lang w:eastAsia="ru-RU"/>
        </w:rPr>
        <w:t xml:space="preserve"> </w:t>
      </w:r>
      <w:r w:rsidR="00643712" w:rsidRPr="00C139B3">
        <w:rPr>
          <w:rFonts w:ascii="Times New Roman" w:eastAsia="Times New Roman" w:hAnsi="Times New Roman" w:cs="Times New Roman"/>
          <w:sz w:val="28"/>
          <w:szCs w:val="28"/>
          <w:lang w:eastAsia="ru-RU"/>
        </w:rPr>
        <w:t>уточнялись</w:t>
      </w:r>
      <w:r w:rsidRPr="00C139B3">
        <w:rPr>
          <w:rFonts w:ascii="Times New Roman" w:eastAsia="Times New Roman" w:hAnsi="Times New Roman" w:cs="Times New Roman"/>
          <w:sz w:val="28"/>
          <w:szCs w:val="28"/>
          <w:lang w:eastAsia="ru-RU"/>
        </w:rPr>
        <w:t xml:space="preserve"> сведени</w:t>
      </w:r>
      <w:r w:rsidR="00643712" w:rsidRPr="00C139B3">
        <w:rPr>
          <w:rFonts w:ascii="Times New Roman" w:eastAsia="Times New Roman" w:hAnsi="Times New Roman" w:cs="Times New Roman"/>
          <w:sz w:val="28"/>
          <w:szCs w:val="28"/>
          <w:lang w:eastAsia="ru-RU"/>
        </w:rPr>
        <w:t>я</w:t>
      </w:r>
      <w:r w:rsidRPr="00C139B3">
        <w:rPr>
          <w:rFonts w:ascii="Times New Roman" w:eastAsia="Times New Roman" w:hAnsi="Times New Roman" w:cs="Times New Roman"/>
          <w:sz w:val="28"/>
          <w:szCs w:val="28"/>
          <w:lang w:eastAsia="ru-RU"/>
        </w:rPr>
        <w:t xml:space="preserve"> о торговых объектах, хозяйствующих субъектах, объектах общественного питания и бытового обслуживания. </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состоянию на 01.01.2018 год на территории Хасынского городского округа:</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 xml:space="preserve">- в реестре предприятий торговли - 66 объектов (общей площадью – 7011,5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4237,9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из них: 34 – продовольственных (общей площадью – 4295,0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2195,3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 32 непродовольственных (общей площадью – 2716,5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2042,6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roofErr w:type="gramEnd"/>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реестре предприятий аптечного обслуживания – 4 объекта (общей площадью – 206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торговой площадью – 109,3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реестре бытового обслуживания – 12 объектов (общей площадью – 1541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
    <w:p w:rsidR="00D659FE" w:rsidRPr="00C139B3" w:rsidRDefault="00D659FE" w:rsidP="00C139B3">
      <w:pPr>
        <w:spacing w:after="0" w:line="360" w:lineRule="auto"/>
        <w:ind w:firstLine="565"/>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 xml:space="preserve">- в реестре предприятий общественного питания – 11 объектов (общей площадью – 1599,2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из них: кафе -  7 (площадь - 708,9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 xml:space="preserve">., посадочных мест – 168), пекарня – 4  (площадь - 708,9 </w:t>
      </w:r>
      <w:proofErr w:type="spellStart"/>
      <w:r w:rsidRPr="00C139B3">
        <w:rPr>
          <w:rFonts w:ascii="Times New Roman" w:eastAsia="Times New Roman" w:hAnsi="Times New Roman" w:cs="Times New Roman"/>
          <w:sz w:val="28"/>
          <w:szCs w:val="28"/>
          <w:lang w:eastAsia="ru-RU"/>
        </w:rPr>
        <w:t>кв.м</w:t>
      </w:r>
      <w:proofErr w:type="spellEnd"/>
      <w:r w:rsidRPr="00C139B3">
        <w:rPr>
          <w:rFonts w:ascii="Times New Roman" w:eastAsia="Times New Roman" w:hAnsi="Times New Roman" w:cs="Times New Roman"/>
          <w:sz w:val="28"/>
          <w:szCs w:val="28"/>
          <w:lang w:eastAsia="ru-RU"/>
        </w:rPr>
        <w:t>.).</w:t>
      </w:r>
      <w:proofErr w:type="gramEnd"/>
    </w:p>
    <w:p w:rsidR="00D659FE" w:rsidRPr="00C139B3" w:rsidRDefault="00D659FE" w:rsidP="00C139B3">
      <w:pPr>
        <w:widowControl w:val="0"/>
        <w:autoSpaceDE w:val="0"/>
        <w:autoSpaceDN w:val="0"/>
        <w:adjustRightInd w:val="0"/>
        <w:spacing w:after="0" w:line="360" w:lineRule="auto"/>
        <w:ind w:firstLine="565"/>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t xml:space="preserve"> </w:t>
      </w:r>
      <w:proofErr w:type="gramStart"/>
      <w:r w:rsidRPr="00C139B3">
        <w:rPr>
          <w:rFonts w:ascii="Times New Roman" w:eastAsia="Times New Roman" w:hAnsi="Times New Roman" w:cs="Times New Roman"/>
          <w:bCs/>
          <w:sz w:val="28"/>
          <w:szCs w:val="28"/>
          <w:lang w:eastAsia="ru-RU"/>
        </w:rPr>
        <w:t xml:space="preserve">В соответствии с административным регламентом предоставления муниципальной услуги «Выдача разрешений на право торговли с временных </w:t>
      </w:r>
      <w:r w:rsidRPr="00C139B3">
        <w:rPr>
          <w:rFonts w:ascii="Times New Roman" w:eastAsia="Times New Roman" w:hAnsi="Times New Roman" w:cs="Times New Roman"/>
          <w:bCs/>
          <w:sz w:val="28"/>
          <w:szCs w:val="28"/>
          <w:lang w:eastAsia="ru-RU"/>
        </w:rPr>
        <w:lastRenderedPageBreak/>
        <w:t>торговых точек», утвержденным постановлением Администрации Хасынского городского округа от 06.04.2016 № 214 в течение 2017 года за получением Разрешений на право торговли с временных торговых точек, расположенных на территории Хасынского городского округа обратилось 48 субъектов малого и среднего предпринимательства и физических лиц, из них: 46 - получили</w:t>
      </w:r>
      <w:proofErr w:type="gramEnd"/>
      <w:r w:rsidRPr="00C139B3">
        <w:rPr>
          <w:rFonts w:ascii="Times New Roman" w:eastAsia="Times New Roman" w:hAnsi="Times New Roman" w:cs="Times New Roman"/>
          <w:bCs/>
          <w:sz w:val="28"/>
          <w:szCs w:val="28"/>
          <w:lang w:eastAsia="ru-RU"/>
        </w:rPr>
        <w:t xml:space="preserve"> разрешительные удостоверения на право торговли.</w:t>
      </w:r>
    </w:p>
    <w:p w:rsidR="00D659FE" w:rsidRPr="00C139B3" w:rsidRDefault="00D659FE" w:rsidP="00C139B3">
      <w:pPr>
        <w:spacing w:after="0" w:line="360" w:lineRule="auto"/>
        <w:ind w:right="-5"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w:t>
      </w:r>
    </w:p>
    <w:p w:rsidR="00B05E6C" w:rsidRPr="00C139B3" w:rsidRDefault="00EB2342" w:rsidP="00EB2342">
      <w:pPr>
        <w:spacing w:after="0" w:line="36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Предпринимательство</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реализации Федерального закона от 24.07.2007 № 209-ФЗ «О развитии малого и среднего предпринимательства в Российской Федерации» Администрацией Хасынского городского округа принято постановление от 29.09.2016 № 527 «Об утверждении муниципальной программы «Развитие малого и среднего предпринимательства в Хасынском городском округе на 2017-2019 годы». </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На поддержку малого и среднего предпринимательства в 2017 году предусмотрено всего 458 400,00 рублей, а именно:</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- 300 000,00 рублей - объем финансирования муниципальной программы из средств бюджета муниципального образования «Хасынский городской округ» на 2017 год;</w:t>
      </w:r>
    </w:p>
    <w:p w:rsidR="00B05E6C" w:rsidRPr="00C139B3" w:rsidRDefault="00B05E6C" w:rsidP="00C139B3">
      <w:pPr>
        <w:spacing w:after="0" w:line="360" w:lineRule="auto"/>
        <w:ind w:firstLine="565"/>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color w:val="000000"/>
          <w:sz w:val="28"/>
          <w:szCs w:val="28"/>
          <w:lang w:eastAsia="ru-RU"/>
        </w:rPr>
        <w:t xml:space="preserve">- </w:t>
      </w:r>
      <w:r w:rsidRPr="00C139B3">
        <w:rPr>
          <w:rFonts w:ascii="Times New Roman" w:eastAsia="Times New Roman" w:hAnsi="Times New Roman" w:cs="Times New Roman"/>
          <w:sz w:val="28"/>
          <w:szCs w:val="28"/>
          <w:lang w:eastAsia="ru-RU"/>
        </w:rPr>
        <w:t>158 400,00 рублей - субсидия за счет средств областного бюджета, предоставленная в 2017 году на реализацию мер государственной поддержки малого и среднего предпринимательства.</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Субъектам малого и среднего предпринимательства Хасынского городского округа на постоянной основе оказывается информационная поддержка.       </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2017 году в Администрацию Хасынского городского округа обратилось за консультацией на оказание финансовой поддержки восемь субъекта малого и среднего предпринимательства, подано шесть заявок.</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ab/>
        <w:t xml:space="preserve">Трем субъектам малого и среднего предпринимательства оказана финансовая поддержка в форме предоставления субсидий в общей сумме 358,0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(из них: в сумме 200,0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из бюджета муниципального </w:t>
      </w:r>
      <w:r w:rsidRPr="00C139B3">
        <w:rPr>
          <w:rFonts w:ascii="Times New Roman" w:eastAsia="Times New Roman" w:hAnsi="Times New Roman" w:cs="Times New Roman"/>
          <w:sz w:val="28"/>
          <w:szCs w:val="28"/>
          <w:lang w:eastAsia="ru-RU"/>
        </w:rPr>
        <w:lastRenderedPageBreak/>
        <w:t xml:space="preserve">образования «Хасынский городской округ», в сумме 158,4 тыс. руб. из областного бюджета) на софинансирование затрат: </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на приобретение оборудования, материалов и т.д. (за исключением недвижимого имущества);</w:t>
      </w:r>
    </w:p>
    <w:p w:rsidR="00B05E6C" w:rsidRPr="00C139B3" w:rsidRDefault="00B05E6C"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на развитие сельского хозяйства.</w:t>
      </w:r>
    </w:p>
    <w:p w:rsidR="006522C2" w:rsidRDefault="00B05E6C" w:rsidP="006522C2">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Трем субъектам отказано в предоставлении субсидии: один субъект подавший заявку на оказание поддержки в форме предоставления субсидий (софинансирование расходов) на затраченную электроэнергию в связи с осуществлением выпечки хлеба и хлебобулочных изделий на территории Хасынского городского округа не включен в единый реестр субъектов малого и среднего предпринимательства; два субъекта имеют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что противоречит Порядку предоставления субсидий из бюджета муниципального образования «Хасынский городской округ» субъектам малого и среднего предпринимательства.</w:t>
      </w:r>
    </w:p>
    <w:p w:rsidR="00044EF6" w:rsidRDefault="00044EF6" w:rsidP="00FA5198">
      <w:pPr>
        <w:spacing w:after="0" w:line="360" w:lineRule="auto"/>
        <w:ind w:firstLine="567"/>
        <w:jc w:val="both"/>
        <w:rPr>
          <w:rFonts w:ascii="Times New Roman" w:eastAsia="Times New Roman" w:hAnsi="Times New Roman" w:cs="Times New Roman"/>
          <w:sz w:val="28"/>
          <w:szCs w:val="28"/>
          <w:lang w:eastAsia="ru-RU"/>
        </w:rPr>
      </w:pPr>
      <w:r w:rsidRPr="00213ED5">
        <w:rPr>
          <w:rFonts w:ascii="Times New Roman" w:eastAsia="Times New Roman" w:hAnsi="Times New Roman" w:cs="Times New Roman"/>
          <w:sz w:val="28"/>
          <w:szCs w:val="28"/>
          <w:lang w:eastAsia="ru-RU"/>
        </w:rPr>
        <w:t>На постоянной основе проводятся обучающие семинары для предпринимателей. В 2017 году</w:t>
      </w:r>
      <w:r w:rsidR="00FA2F61">
        <w:rPr>
          <w:rFonts w:ascii="Times New Roman" w:eastAsia="Times New Roman" w:hAnsi="Times New Roman" w:cs="Times New Roman"/>
          <w:sz w:val="28"/>
          <w:szCs w:val="28"/>
          <w:lang w:eastAsia="ru-RU"/>
        </w:rPr>
        <w:t xml:space="preserve"> </w:t>
      </w:r>
      <w:r w:rsidR="00FA2F61" w:rsidRPr="00044EF6">
        <w:rPr>
          <w:rFonts w:ascii="Times New Roman" w:eastAsia="Times New Roman" w:hAnsi="Times New Roman" w:cs="Times New Roman"/>
          <w:sz w:val="28"/>
          <w:szCs w:val="28"/>
          <w:lang w:eastAsia="ru-RU"/>
        </w:rPr>
        <w:t xml:space="preserve"> </w:t>
      </w:r>
      <w:r w:rsidRPr="00044EF6">
        <w:rPr>
          <w:rFonts w:ascii="Times New Roman" w:eastAsia="Times New Roman" w:hAnsi="Times New Roman" w:cs="Times New Roman"/>
          <w:sz w:val="28"/>
          <w:szCs w:val="28"/>
          <w:lang w:eastAsia="ru-RU"/>
        </w:rPr>
        <w:t>Московским финансово-промышленным Университетом «Синергия» при участии Магаданского Регионального фонда содействия развитию предпринимательства и проведен семинар на тему: «Об изменениях в законодательстве, регулирующем деятельность субъектов малого и среднего предпринимательства</w:t>
      </w:r>
      <w:r w:rsidR="00213ED5">
        <w:rPr>
          <w:rFonts w:ascii="Times New Roman" w:eastAsia="Times New Roman" w:hAnsi="Times New Roman" w:cs="Times New Roman"/>
          <w:sz w:val="28"/>
          <w:szCs w:val="28"/>
          <w:lang w:eastAsia="ru-RU"/>
        </w:rPr>
        <w:t>.</w:t>
      </w:r>
    </w:p>
    <w:p w:rsidR="00213ED5" w:rsidRDefault="00925B06" w:rsidP="00213ED5">
      <w:pPr>
        <w:spacing w:after="0" w:line="240" w:lineRule="auto"/>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0077122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r w:rsidR="00213ED5">
        <w:rPr>
          <w:rFonts w:ascii="Times New Roman" w:eastAsia="Times New Roman" w:hAnsi="Times New Roman" w:cs="Times New Roman"/>
          <w:noProof/>
          <w:sz w:val="28"/>
          <w:szCs w:val="28"/>
          <w:lang w:eastAsia="ru-RU"/>
        </w:rPr>
        <w:drawing>
          <wp:inline distT="0" distB="0" distL="0" distR="0">
            <wp:extent cx="3400425" cy="2266950"/>
            <wp:effectExtent l="0" t="0" r="9525" b="0"/>
            <wp:docPr id="34" name="Рисунок 34" descr="C:\Users\Econ_nach\Desktop\рабочая\итоги СЭР\2017\Фотки для Маринки\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n_nach\Desktop\рабочая\итоги СЭР\2017\Фотки для Маринки\DSC_0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930" cy="2272620"/>
                    </a:xfrm>
                    <a:prstGeom prst="rect">
                      <a:avLst/>
                    </a:prstGeom>
                    <a:noFill/>
                    <a:ln>
                      <a:noFill/>
                    </a:ln>
                  </pic:spPr>
                </pic:pic>
              </a:graphicData>
            </a:graphic>
          </wp:inline>
        </w:drawing>
      </w:r>
    </w:p>
    <w:p w:rsidR="00213ED5" w:rsidRPr="00044EF6" w:rsidRDefault="00213ED5" w:rsidP="00213ED5">
      <w:pPr>
        <w:spacing w:after="0" w:line="240" w:lineRule="auto"/>
        <w:ind w:firstLine="565"/>
        <w:jc w:val="both"/>
        <w:rPr>
          <w:rFonts w:ascii="Times New Roman" w:eastAsia="Times New Roman" w:hAnsi="Times New Roman" w:cs="Times New Roman"/>
          <w:sz w:val="28"/>
          <w:szCs w:val="28"/>
          <w:lang w:eastAsia="ru-RU"/>
        </w:rPr>
      </w:pPr>
    </w:p>
    <w:p w:rsidR="00044EF6" w:rsidRPr="00C139B3" w:rsidRDefault="00044EF6" w:rsidP="00EB2342">
      <w:pPr>
        <w:spacing w:after="0" w:line="360" w:lineRule="auto"/>
        <w:jc w:val="both"/>
        <w:rPr>
          <w:rFonts w:ascii="Times New Roman" w:eastAsia="Times New Roman" w:hAnsi="Times New Roman" w:cs="Times New Roman"/>
          <w:sz w:val="28"/>
          <w:szCs w:val="28"/>
          <w:lang w:eastAsia="ru-RU"/>
        </w:rPr>
      </w:pPr>
      <w:r w:rsidRPr="00044EF6">
        <w:rPr>
          <w:rFonts w:ascii="Times New Roman" w:eastAsia="Times New Roman" w:hAnsi="Times New Roman" w:cs="Times New Roman"/>
          <w:sz w:val="28"/>
          <w:szCs w:val="28"/>
          <w:lang w:eastAsia="ru-RU"/>
        </w:rPr>
        <w:tab/>
      </w:r>
      <w:r w:rsidR="00925B06" w:rsidRPr="00925B06">
        <w:rPr>
          <w:rFonts w:ascii="Times New Roman" w:eastAsia="Times New Roman" w:hAnsi="Times New Roman" w:cs="Times New Roman"/>
          <w:sz w:val="28"/>
          <w:szCs w:val="28"/>
          <w:lang w:eastAsia="ru-RU"/>
        </w:rPr>
        <w:t>А так же в  2017 году</w:t>
      </w:r>
      <w:r w:rsidR="00514FCD">
        <w:rPr>
          <w:rFonts w:ascii="Times New Roman" w:eastAsia="Times New Roman" w:hAnsi="Times New Roman" w:cs="Times New Roman"/>
          <w:sz w:val="28"/>
          <w:szCs w:val="28"/>
          <w:lang w:eastAsia="ru-RU"/>
        </w:rPr>
        <w:t xml:space="preserve"> </w:t>
      </w:r>
      <w:r w:rsidRPr="00044EF6">
        <w:rPr>
          <w:rFonts w:ascii="Times New Roman" w:eastAsia="Times New Roman" w:hAnsi="Times New Roman" w:cs="Times New Roman"/>
          <w:sz w:val="28"/>
          <w:szCs w:val="28"/>
          <w:lang w:eastAsia="ru-RU"/>
        </w:rPr>
        <w:t>специалистами Министерства образования и молодежной политики Магаданской области при участии Администрации Хасынского городского округа в целях содействия развития молодежного предпринимательства проведена презентационная сессия Федеральной программы «Ты - предприниматель».</w:t>
      </w:r>
    </w:p>
    <w:p w:rsidR="00C144FF" w:rsidRDefault="0028716E" w:rsidP="00C139B3">
      <w:pPr>
        <w:spacing w:after="0" w:line="360" w:lineRule="auto"/>
        <w:ind w:left="2124" w:firstLine="708"/>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A7480A">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 </w:t>
      </w:r>
      <w:r w:rsidR="00C144FF" w:rsidRPr="00C139B3">
        <w:rPr>
          <w:rFonts w:ascii="Times New Roman" w:eastAsia="Times New Roman" w:hAnsi="Times New Roman" w:cs="Times New Roman"/>
          <w:b/>
          <w:color w:val="000000" w:themeColor="text1"/>
          <w:sz w:val="28"/>
          <w:szCs w:val="28"/>
          <w:lang w:eastAsia="ru-RU"/>
        </w:rPr>
        <w:t>Занятость населения</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Зарегистрированы в качестве безработных 186 граждан, что на 35% меньше по сравнению с аналогичным периодом  2016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Среди граждан, признанных безработными, 63% составляют женщины, 37% - мужчины, 16% имеют высшее образование, 27% составила молодёжь в возрасте 16-29 лет, 7% - граждане, относящиеся к категории инвалидов.</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органы службы занятости населения Хасынского городского округа всего было заявлено 261 вакансия (в январе-декабре 2016  года было заявлено 234 вакансии).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По состоянию на 01 января 2018 года численность безработных граждан, состоящих на учёте в Хасынском районном отделе ГКУ ЦЗН г. Магадана, составила 72 человека, что на 36% меньше, чем на 01 января 2017 года. Соответственно снизился уровень регистрируемой безработицы,  который составил 2,00% (на 01 января 2017 года уровень безработицы составлял  2,90%).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highlight w:val="yellow"/>
          <w:lang w:eastAsia="ru-RU"/>
        </w:rPr>
      </w:pPr>
      <w:r w:rsidRPr="00C139B3">
        <w:rPr>
          <w:rFonts w:ascii="Times New Roman" w:eastAsia="Times New Roman" w:hAnsi="Times New Roman" w:cs="Times New Roman"/>
          <w:sz w:val="28"/>
          <w:szCs w:val="28"/>
          <w:lang w:eastAsia="ru-RU"/>
        </w:rPr>
        <w:t xml:space="preserve">Заявленная работодателями потребность в работниках на конец отчетного периода 2017 года увеличилась на 38% от количества вакансий на аналогичную дату 2016 года и составила 102 вакансии. По сравнению с прошлым годом понизился коэффициент напряжённости на регистрируемом рынке труда. Если по состоянию на 01.01.2017г. на 1 вакансию, заявленную в органы службы занятости, приходилось 1,53 безработных граждан, то по состоянию на 01.01.2018г.  на 1 вакантное место претендовали 0,71 безработных граждан.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декабре</w:t>
      </w:r>
      <w:r w:rsidRPr="00C139B3">
        <w:rPr>
          <w:rFonts w:ascii="Times New Roman" w:eastAsia="Times New Roman" w:hAnsi="Times New Roman" w:cs="Times New Roman"/>
          <w:color w:val="FF0000"/>
          <w:sz w:val="28"/>
          <w:szCs w:val="28"/>
          <w:lang w:eastAsia="ru-RU"/>
        </w:rPr>
        <w:t xml:space="preserve"> </w:t>
      </w:r>
      <w:r w:rsidRPr="00C139B3">
        <w:rPr>
          <w:rFonts w:ascii="Times New Roman" w:eastAsia="Times New Roman" w:hAnsi="Times New Roman" w:cs="Times New Roman"/>
          <w:sz w:val="28"/>
          <w:szCs w:val="28"/>
          <w:lang w:eastAsia="ru-RU"/>
        </w:rPr>
        <w:t>2017 года наибольшая потребность работодателей была:</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в сфере экономической деятельности «Сварочные работы» (</w:t>
      </w:r>
      <w:proofErr w:type="spellStart"/>
      <w:r w:rsidRPr="00C139B3">
        <w:rPr>
          <w:rFonts w:ascii="Times New Roman" w:eastAsia="Times New Roman" w:hAnsi="Times New Roman" w:cs="Times New Roman"/>
          <w:sz w:val="28"/>
          <w:szCs w:val="28"/>
          <w:lang w:eastAsia="ru-RU"/>
        </w:rPr>
        <w:t>электрогазосварщик</w:t>
      </w:r>
      <w:proofErr w:type="spellEnd"/>
      <w:r w:rsidRPr="00C139B3">
        <w:rPr>
          <w:rFonts w:ascii="Times New Roman" w:eastAsia="Times New Roman" w:hAnsi="Times New Roman" w:cs="Times New Roman"/>
          <w:sz w:val="28"/>
          <w:szCs w:val="28"/>
          <w:lang w:eastAsia="ru-RU"/>
        </w:rPr>
        <w:t>) - 1 чел.;</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в сфере экономической деятельности «Автомобильный и электротранспорт» (водитель автомобиля) - 1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Наиболее востребованные профессии (вакансии) в декабре 2017 г.: </w:t>
      </w:r>
    </w:p>
    <w:p w:rsidR="00412EB4" w:rsidRPr="00C139B3" w:rsidRDefault="00412EB4" w:rsidP="00C139B3">
      <w:pPr>
        <w:spacing w:after="0" w:line="360" w:lineRule="auto"/>
        <w:ind w:firstLine="426"/>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машинист (кочегар) котельной - з/плата в размере 30,0 тыс. руб.;</w:t>
      </w:r>
    </w:p>
    <w:p w:rsidR="00412EB4" w:rsidRPr="00C139B3" w:rsidRDefault="00412EB4" w:rsidP="00C139B3">
      <w:pPr>
        <w:spacing w:after="0" w:line="360" w:lineRule="auto"/>
        <w:ind w:firstLine="426"/>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sz w:val="28"/>
          <w:szCs w:val="28"/>
          <w:lang w:eastAsia="ru-RU"/>
        </w:rPr>
        <w:t>Реализация мероприятий по содействию занятости и социальной поддержке населения Магаданской области осуществляется службой занятости в рамках подпрограммы «Содействие занятости населения Магаданской области на 2014-2020 годы» государственной программы Магаданской области «Трудовые ресурсы Магаданской области на 2014-2020 годы», утверждённой постановлением администрации Магаданской области, и в соответствии с Административными регламентами предоставления государственных услуг, утверждёнными Министерством здравоохранения и социального развития Российской Федерации и Управлением</w:t>
      </w:r>
      <w:proofErr w:type="gramEnd"/>
      <w:r w:rsidRPr="00C139B3">
        <w:rPr>
          <w:rFonts w:ascii="Times New Roman" w:eastAsia="Times New Roman" w:hAnsi="Times New Roman" w:cs="Times New Roman"/>
          <w:sz w:val="28"/>
          <w:szCs w:val="28"/>
          <w:lang w:eastAsia="ru-RU"/>
        </w:rPr>
        <w:t xml:space="preserve"> государственной службы занятости населения администрации Магаданской области.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Всего за январь -</w:t>
      </w:r>
      <w:r w:rsidR="00CA2647">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sz w:val="28"/>
          <w:szCs w:val="28"/>
          <w:lang w:eastAsia="ru-RU"/>
        </w:rPr>
        <w:t xml:space="preserve">декабрь 2017 года в мероприятиях по содействию занятости населения приняли участие 1529 человек, что обеспечило выполнение годовых контрольных показателей (индикаторов подпрограммы) по численности участников мероприятий, установленных на 2017 год, на 108,4% .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январе-декабре 2017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информацию о положении на рынке труда получили 29 работодателей (в аналогичном периоде  2016 г. информацию получили 16 работодателей) и 734 гражданина (на 6% меньше, чем в аналогичном периоде  прошлого года);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государственная услуга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предоставлена 583 гражданам, что на 9% больше, чем в январе-декабре 2016 г.;</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психологическую поддержку получили 15 безработных граждан (в январе-декабре 2016 года- 16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 профессиональному </w:t>
      </w:r>
      <w:proofErr w:type="gramStart"/>
      <w:r w:rsidRPr="00C139B3">
        <w:rPr>
          <w:rFonts w:ascii="Times New Roman" w:eastAsia="Times New Roman" w:hAnsi="Times New Roman" w:cs="Times New Roman"/>
          <w:sz w:val="28"/>
          <w:szCs w:val="28"/>
          <w:lang w:eastAsia="ru-RU"/>
        </w:rPr>
        <w:t>обучению по направлению</w:t>
      </w:r>
      <w:proofErr w:type="gramEnd"/>
      <w:r w:rsidRPr="00C139B3">
        <w:rPr>
          <w:rFonts w:ascii="Times New Roman" w:eastAsia="Times New Roman" w:hAnsi="Times New Roman" w:cs="Times New Roman"/>
          <w:sz w:val="28"/>
          <w:szCs w:val="28"/>
          <w:lang w:eastAsia="ru-RU"/>
        </w:rPr>
        <w:t xml:space="preserve"> органов службы занятости приступили 20 человек,  из них: 18 человек - безработные граждане, 2 человека – занятые женщины, находящиеся в отпуске по уходу за ребенком до достижения им возраста трёх лет  (в аналогичном периоде 2016 г. к обучению приступили 14 человек);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завершили обучение  20 чел.;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для обеспечения занятости подростков в возрасте от 14 до 18 лет в свободное от учебы время создано 38 рабочих мест (в январе-декабре 2016 года- 45 рабочих мест);</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государственная услуга по социальной адаптации на рынке труда предоставлена 68 безработным гражданам  (в январе-декабре 2016 года- 70 чел.);</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общественных работах приняли участие 31 безработный гражданин (в аналогичном периоде прошлого года в общественных работах приняли  участие 34 безработных гражданина);</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организованы временные работы для 9 безработных граждан, испытывающих трудности в поиске работы (категории: одинокие и многодетные родители, воспитывающие несовершеннолетних детей, детей-инвалидов - 7 чел., инвалиды - 2 чел.), что составило 90% к показателю за аналогичный период  2016 г.;</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проведено 6 ярмарок,  в  которых приняли участие 43 работодателя и 165 граждан (в  аналогичном  периоде 2016г. </w:t>
      </w:r>
      <w:proofErr w:type="gramStart"/>
      <w:r w:rsidRPr="00C139B3">
        <w:rPr>
          <w:rFonts w:ascii="Times New Roman" w:eastAsia="Times New Roman" w:hAnsi="Times New Roman" w:cs="Times New Roman"/>
          <w:sz w:val="28"/>
          <w:szCs w:val="28"/>
          <w:lang w:eastAsia="ru-RU"/>
        </w:rPr>
        <w:t>проведены</w:t>
      </w:r>
      <w:proofErr w:type="gramEnd"/>
      <w:r w:rsidRPr="00C139B3">
        <w:rPr>
          <w:rFonts w:ascii="Times New Roman" w:eastAsia="Times New Roman" w:hAnsi="Times New Roman" w:cs="Times New Roman"/>
          <w:sz w:val="28"/>
          <w:szCs w:val="28"/>
          <w:lang w:eastAsia="ru-RU"/>
        </w:rPr>
        <w:t xml:space="preserve"> 6 ярмарок, в которых приняли участие 10 работодателей и 15 граждан);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количество безработных граждан, обратившихся за предоставлением услуги по содействию </w:t>
      </w:r>
      <w:proofErr w:type="spellStart"/>
      <w:r w:rsidRPr="00C139B3">
        <w:rPr>
          <w:rFonts w:ascii="Times New Roman" w:eastAsia="Times New Roman" w:hAnsi="Times New Roman" w:cs="Times New Roman"/>
          <w:sz w:val="28"/>
          <w:szCs w:val="28"/>
          <w:lang w:eastAsia="ru-RU"/>
        </w:rPr>
        <w:t>самозанятости</w:t>
      </w:r>
      <w:proofErr w:type="spellEnd"/>
      <w:r w:rsidRPr="00C139B3">
        <w:rPr>
          <w:rFonts w:ascii="Times New Roman" w:eastAsia="Times New Roman" w:hAnsi="Times New Roman" w:cs="Times New Roman"/>
          <w:sz w:val="28"/>
          <w:szCs w:val="28"/>
          <w:lang w:eastAsia="ru-RU"/>
        </w:rPr>
        <w:t xml:space="preserve"> за 12 месяцев 2017 г., составило 3 чел., с 2 из них заключены договоры.</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За январь-декабрь 2017 года снято с учёта 320 человек, из них 229 имели статус безработного, в  том числе: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 при содействии органов службы занятости нашли работу (доходное занятие) 112 человек,  из них 69 имел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приступили к профессиональному обучению 20 человек, 18 из которых имели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 по другим причинам было снято 188 человек, из них 142 гражданина имели статус безработного. </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период поиска подходящего места работы безработные граждане получали социальную поддержку в виде пособия по безработице и материальной помощи.</w:t>
      </w:r>
    </w:p>
    <w:p w:rsidR="00412EB4" w:rsidRPr="00C139B3" w:rsidRDefault="00412EB4" w:rsidP="00C139B3">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данным еженедельного мониторинга увольнений работников предприятий и организаций, в связи с ликвидацией организации либо сокращением численности или штата работников, а также неполной занятости работников, численность граждан, предполагаемых к высвобождению с  01 января 2016 года на предприятиях и в организациях,  зарегистрированных на территории Хасынского городского округа,  составляет 5 человек.</w:t>
      </w:r>
    </w:p>
    <w:p w:rsidR="00412EB4" w:rsidRPr="00EB2342" w:rsidRDefault="00412EB4" w:rsidP="00EB2342">
      <w:pPr>
        <w:spacing w:after="0" w:line="360" w:lineRule="auto"/>
        <w:ind w:firstLine="709"/>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За период с 01 января 2017 года по 31 декабря 2017 года сокращено 4 человека, трудоустроены- 1 гражданин (25%), 3 из них  обратились в центр занято</w:t>
      </w:r>
      <w:r w:rsidR="00EB2342">
        <w:rPr>
          <w:rFonts w:ascii="Times New Roman" w:eastAsia="Times New Roman" w:hAnsi="Times New Roman" w:cs="Times New Roman"/>
          <w:sz w:val="28"/>
          <w:szCs w:val="28"/>
          <w:lang w:eastAsia="ru-RU"/>
        </w:rPr>
        <w:t>сти, 1 из которых трудоустроен.</w:t>
      </w:r>
    </w:p>
    <w:p w:rsidR="00412EB4" w:rsidRPr="00EB2342" w:rsidRDefault="00EB2342" w:rsidP="00EB2342">
      <w:pPr>
        <w:spacing w:after="0" w:line="360" w:lineRule="auto"/>
        <w:ind w:firstLine="708"/>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Демография и миграция населения</w:t>
      </w:r>
    </w:p>
    <w:p w:rsidR="00412EB4" w:rsidRPr="00C139B3" w:rsidRDefault="00412EB4"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Процесс сокращения численности населения продолжается до настоящего времени. Главной причиной снижения численности населения является миграционный отток.</w:t>
      </w:r>
    </w:p>
    <w:p w:rsidR="0077122F" w:rsidRPr="00EB2342" w:rsidRDefault="00412EB4" w:rsidP="00EB2342">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По предварительным данным органа Федеральной службы государственной статистики по Магаданской области  на 1 января 201</w:t>
      </w:r>
      <w:r w:rsidR="00626835" w:rsidRPr="00C139B3">
        <w:rPr>
          <w:rFonts w:ascii="Times New Roman" w:eastAsia="Times New Roman" w:hAnsi="Times New Roman" w:cs="Times New Roman"/>
          <w:sz w:val="28"/>
          <w:szCs w:val="28"/>
          <w:lang w:eastAsia="ru-RU"/>
        </w:rPr>
        <w:t>8</w:t>
      </w:r>
      <w:r w:rsidRPr="00C139B3">
        <w:rPr>
          <w:rFonts w:ascii="Times New Roman" w:eastAsia="Times New Roman" w:hAnsi="Times New Roman" w:cs="Times New Roman"/>
          <w:sz w:val="28"/>
          <w:szCs w:val="28"/>
          <w:lang w:eastAsia="ru-RU"/>
        </w:rPr>
        <w:t xml:space="preserve"> в Хасынском городском округе проживает  6</w:t>
      </w:r>
      <w:r w:rsidR="00626835" w:rsidRPr="00C139B3">
        <w:rPr>
          <w:rFonts w:ascii="Times New Roman" w:eastAsia="Times New Roman" w:hAnsi="Times New Roman" w:cs="Times New Roman"/>
          <w:sz w:val="28"/>
          <w:szCs w:val="28"/>
          <w:lang w:eastAsia="ru-RU"/>
        </w:rPr>
        <w:t>488</w:t>
      </w:r>
      <w:r w:rsidRPr="00C139B3">
        <w:rPr>
          <w:rFonts w:ascii="Times New Roman" w:eastAsia="Times New Roman" w:hAnsi="Times New Roman" w:cs="Times New Roman"/>
          <w:sz w:val="28"/>
          <w:szCs w:val="28"/>
          <w:lang w:eastAsia="ru-RU"/>
        </w:rPr>
        <w:t xml:space="preserve"> человек</w:t>
      </w:r>
      <w:r w:rsidR="00626835" w:rsidRPr="00C139B3">
        <w:rPr>
          <w:rFonts w:ascii="Times New Roman" w:eastAsia="Times New Roman" w:hAnsi="Times New Roman" w:cs="Times New Roman"/>
          <w:sz w:val="28"/>
          <w:szCs w:val="28"/>
          <w:lang w:eastAsia="ru-RU"/>
        </w:rPr>
        <w:t>, что меньше на 187 человек</w:t>
      </w:r>
      <w:r w:rsidR="00EB2342">
        <w:rPr>
          <w:rFonts w:ascii="Times New Roman" w:eastAsia="Times New Roman" w:hAnsi="Times New Roman" w:cs="Times New Roman"/>
          <w:sz w:val="28"/>
          <w:szCs w:val="28"/>
          <w:lang w:eastAsia="ru-RU"/>
        </w:rPr>
        <w:t>.</w:t>
      </w:r>
    </w:p>
    <w:p w:rsidR="00626835" w:rsidRPr="00C139B3" w:rsidRDefault="00626835"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Образование</w:t>
      </w:r>
    </w:p>
    <w:p w:rsidR="00626835" w:rsidRPr="00C139B3" w:rsidRDefault="00626835" w:rsidP="00C139B3">
      <w:pPr>
        <w:pStyle w:val="a3"/>
        <w:spacing w:before="0" w:beforeAutospacing="0" w:after="0" w:afterAutospacing="0" w:line="360" w:lineRule="auto"/>
        <w:ind w:firstLine="708"/>
        <w:jc w:val="both"/>
        <w:rPr>
          <w:sz w:val="28"/>
          <w:szCs w:val="28"/>
        </w:rPr>
      </w:pPr>
      <w:r w:rsidRPr="00C139B3">
        <w:rPr>
          <w:sz w:val="28"/>
          <w:szCs w:val="28"/>
        </w:rPr>
        <w:t xml:space="preserve">Отличительной особенностью образования в современных условиях является повышенное внимание общества к проблемам его качества и </w:t>
      </w:r>
      <w:r w:rsidRPr="00C139B3">
        <w:rPr>
          <w:sz w:val="28"/>
          <w:szCs w:val="28"/>
        </w:rPr>
        <w:lastRenderedPageBreak/>
        <w:t>эффективности. Образование сегодня становится стратегической областью, является показателем благополучия и динамики развития региона.</w:t>
      </w:r>
    </w:p>
    <w:p w:rsidR="00626835" w:rsidRPr="00C139B3" w:rsidRDefault="00626835" w:rsidP="00C139B3">
      <w:pPr>
        <w:pStyle w:val="a3"/>
        <w:spacing w:before="0" w:beforeAutospacing="0" w:after="0" w:afterAutospacing="0" w:line="360" w:lineRule="auto"/>
        <w:ind w:firstLine="708"/>
        <w:jc w:val="both"/>
        <w:rPr>
          <w:sz w:val="28"/>
          <w:szCs w:val="28"/>
        </w:rPr>
      </w:pPr>
      <w:r w:rsidRPr="00C139B3">
        <w:rPr>
          <w:sz w:val="28"/>
          <w:szCs w:val="28"/>
        </w:rPr>
        <w:t>Система образования Хасынского городского округа  в 2017 году представлена 9 образовательными учреждениями, среди них 5 общеобразовательных школ, 2 учреждения дополнительного образования и 2 дошкольных образовательных учреждения.  В школах округа обучается 808 учащихся, детские сады посещает 410 воспитанников. Охват дошкольным образованием в Хасынском городском округе  с 1 года до 7 лет составляет 78%, 3 лет до 7 лет 100%. Дополнительным образованием охвачено 820 детей и подростков.</w:t>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ab/>
        <w:t>Одним из условий обеспечения качественного образования является наличие профессиональных педагогических кадров. В 2017 учебном году в образовательных учреждениях округа  работает _147_ педагогический работник. Из них имеют высшее образование _109_ педагогов. Доля педагогических работников с высшей и первой квалификационной категорией составляет_68 (46%). Возрастной состав педагогических работников представлен в диаграмме:</w:t>
      </w:r>
    </w:p>
    <w:p w:rsidR="00626835" w:rsidRPr="00C139B3" w:rsidRDefault="00626835" w:rsidP="00C139B3">
      <w:pPr>
        <w:spacing w:after="0" w:line="360" w:lineRule="auto"/>
        <w:jc w:val="both"/>
        <w:rPr>
          <w:rFonts w:ascii="Times New Roman" w:hAnsi="Times New Roman" w:cs="Times New Roman"/>
          <w:sz w:val="28"/>
          <w:szCs w:val="28"/>
        </w:rPr>
      </w:pP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noProof/>
          <w:sz w:val="28"/>
          <w:szCs w:val="28"/>
          <w:lang w:eastAsia="ru-RU"/>
        </w:rPr>
        <w:drawing>
          <wp:inline distT="0" distB="0" distL="0" distR="0" wp14:anchorId="6428A6B1" wp14:editId="068FCA77">
            <wp:extent cx="5429250" cy="26670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6835" w:rsidRPr="00C139B3" w:rsidRDefault="00626835" w:rsidP="00C139B3">
      <w:pPr>
        <w:spacing w:after="0" w:line="360" w:lineRule="auto"/>
        <w:rPr>
          <w:rFonts w:ascii="Times New Roman" w:hAnsi="Times New Roman" w:cs="Times New Roman"/>
          <w:sz w:val="28"/>
          <w:szCs w:val="28"/>
        </w:rPr>
      </w:pP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lastRenderedPageBreak/>
        <w:t>Отрадно, что в 2017 году в образовательные учреждения прибыли специалисты из других регионов. Всего_9_ чел., из них молодых специалистов в возрасте до 35 лет  - 5 чел.</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Особое внимание уделяется повышению квалификации  педагогических работников с целью овладения ими современным содержанием образования и технологиями ведения образовательного процесса. </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Согласно графику повышения квалификации педагогических и руководящих кадров образовательных учреждений Хасынского городского округа на 2017 год курсовую переподготовку на базе ИПК ПК г. Магадана прошли 30 педагогических и руководящих работников. Из них:</w:t>
      </w:r>
    </w:p>
    <w:p w:rsidR="00626835" w:rsidRPr="00C139B3" w:rsidRDefault="00626835" w:rsidP="00C139B3">
      <w:pPr>
        <w:numPr>
          <w:ilvl w:val="0"/>
          <w:numId w:val="2"/>
        </w:num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На месячных курсах повышения квалификации – 8  человек; </w:t>
      </w:r>
    </w:p>
    <w:p w:rsidR="00626835" w:rsidRPr="00C139B3" w:rsidRDefault="00626835" w:rsidP="00C139B3">
      <w:pPr>
        <w:numPr>
          <w:ilvl w:val="0"/>
          <w:numId w:val="2"/>
        </w:num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На курсовых мероприятиях в рамках накопительной системы повышения квалификации – 22 человека; </w:t>
      </w:r>
    </w:p>
    <w:p w:rsidR="00626835" w:rsidRPr="00C139B3" w:rsidRDefault="008574C0" w:rsidP="00C139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0768F" w:rsidRPr="00C139B3">
        <w:rPr>
          <w:rFonts w:ascii="Times New Roman" w:hAnsi="Times New Roman" w:cs="Times New Roman"/>
          <w:noProof/>
          <w:sz w:val="28"/>
          <w:szCs w:val="28"/>
          <w:lang w:eastAsia="ru-RU"/>
        </w:rPr>
        <w:drawing>
          <wp:inline distT="0" distB="0" distL="0" distR="0" wp14:anchorId="057C3F2B" wp14:editId="0A900AA6">
            <wp:extent cx="3971925" cy="19621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Ежегодно педагоги округа принимают участие в муниципальном этапе профессионального конкурса «Педагог года». В 2017 году участие в конкурсе приняли 3 педагога. Победителем стала педагог-психолог МБОУ «СОШ № 1» п. Палатк</w:t>
      </w:r>
      <w:proofErr w:type="gramStart"/>
      <w:r w:rsidRPr="00C139B3">
        <w:rPr>
          <w:rFonts w:ascii="Times New Roman" w:hAnsi="Times New Roman" w:cs="Times New Roman"/>
          <w:sz w:val="28"/>
          <w:szCs w:val="28"/>
        </w:rPr>
        <w:t>а-</w:t>
      </w:r>
      <w:proofErr w:type="gramEnd"/>
      <w:r w:rsidRPr="00C139B3">
        <w:rPr>
          <w:rFonts w:ascii="Times New Roman" w:hAnsi="Times New Roman" w:cs="Times New Roman"/>
          <w:sz w:val="28"/>
          <w:szCs w:val="28"/>
        </w:rPr>
        <w:t xml:space="preserve"> </w:t>
      </w:r>
      <w:proofErr w:type="spellStart"/>
      <w:r w:rsidRPr="00C139B3">
        <w:rPr>
          <w:rFonts w:ascii="Times New Roman" w:hAnsi="Times New Roman" w:cs="Times New Roman"/>
          <w:sz w:val="28"/>
          <w:szCs w:val="28"/>
        </w:rPr>
        <w:t>Лохинова</w:t>
      </w:r>
      <w:proofErr w:type="spellEnd"/>
      <w:r w:rsidRPr="00C139B3">
        <w:rPr>
          <w:rFonts w:ascii="Times New Roman" w:hAnsi="Times New Roman" w:cs="Times New Roman"/>
          <w:sz w:val="28"/>
          <w:szCs w:val="28"/>
        </w:rPr>
        <w:t xml:space="preserve"> Анастасия Александровна. </w:t>
      </w:r>
    </w:p>
    <w:p w:rsidR="00626835" w:rsidRPr="00C139B3" w:rsidRDefault="00626835" w:rsidP="00C139B3">
      <w:pPr>
        <w:tabs>
          <w:tab w:val="left" w:pos="0"/>
        </w:tabs>
        <w:spacing w:after="0" w:line="360" w:lineRule="auto"/>
        <w:rPr>
          <w:rFonts w:ascii="Times New Roman" w:hAnsi="Times New Roman" w:cs="Times New Roman"/>
          <w:sz w:val="28"/>
          <w:szCs w:val="28"/>
        </w:rPr>
      </w:pPr>
      <w:r w:rsidRPr="00C139B3">
        <w:rPr>
          <w:rFonts w:ascii="Times New Roman" w:hAnsi="Times New Roman" w:cs="Times New Roman"/>
          <w:sz w:val="28"/>
          <w:szCs w:val="28"/>
        </w:rPr>
        <w:tab/>
      </w:r>
    </w:p>
    <w:p w:rsidR="00626835" w:rsidRPr="00C139B3" w:rsidRDefault="00626835" w:rsidP="00C139B3">
      <w:pPr>
        <w:tabs>
          <w:tab w:val="left" w:pos="0"/>
        </w:tabs>
        <w:spacing w:after="0" w:line="360" w:lineRule="auto"/>
        <w:jc w:val="center"/>
        <w:rPr>
          <w:rFonts w:ascii="Times New Roman" w:hAnsi="Times New Roman" w:cs="Times New Roman"/>
          <w:sz w:val="28"/>
          <w:szCs w:val="28"/>
        </w:rPr>
      </w:pPr>
      <w:r w:rsidRPr="00C139B3">
        <w:rPr>
          <w:rFonts w:ascii="Times New Roman" w:hAnsi="Times New Roman" w:cs="Times New Roman"/>
          <w:noProof/>
          <w:sz w:val="28"/>
          <w:szCs w:val="28"/>
          <w:lang w:eastAsia="ru-RU"/>
        </w:rPr>
        <w:lastRenderedPageBreak/>
        <w:drawing>
          <wp:inline distT="0" distB="0" distL="0" distR="0" wp14:anchorId="5BB966F7" wp14:editId="72B00425">
            <wp:extent cx="2952750" cy="1958300"/>
            <wp:effectExtent l="0" t="0" r="0" b="4445"/>
            <wp:docPr id="4" name="Рисунок 4" descr="DSC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556" cy="1960824"/>
                    </a:xfrm>
                    <a:prstGeom prst="rect">
                      <a:avLst/>
                    </a:prstGeom>
                    <a:noFill/>
                    <a:ln>
                      <a:noFill/>
                    </a:ln>
                  </pic:spPr>
                </pic:pic>
              </a:graphicData>
            </a:graphic>
          </wp:inline>
        </w:drawing>
      </w:r>
    </w:p>
    <w:p w:rsidR="00626835" w:rsidRPr="00C139B3" w:rsidRDefault="00626835" w:rsidP="00C139B3">
      <w:pPr>
        <w:tabs>
          <w:tab w:val="left" w:pos="0"/>
        </w:tabs>
        <w:spacing w:after="0" w:line="360" w:lineRule="auto"/>
        <w:rPr>
          <w:rFonts w:ascii="Times New Roman" w:hAnsi="Times New Roman" w:cs="Times New Roman"/>
          <w:sz w:val="28"/>
          <w:szCs w:val="28"/>
        </w:rPr>
      </w:pPr>
    </w:p>
    <w:p w:rsidR="00626835" w:rsidRPr="00C139B3" w:rsidRDefault="00626835" w:rsidP="00C139B3">
      <w:pPr>
        <w:tabs>
          <w:tab w:val="left" w:pos="0"/>
        </w:tabs>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ab/>
        <w:t xml:space="preserve">Костылева Елена </w:t>
      </w:r>
      <w:proofErr w:type="spellStart"/>
      <w:r w:rsidRPr="00C139B3">
        <w:rPr>
          <w:rFonts w:ascii="Times New Roman" w:hAnsi="Times New Roman" w:cs="Times New Roman"/>
          <w:sz w:val="28"/>
          <w:szCs w:val="28"/>
        </w:rPr>
        <w:t>Емельяновна</w:t>
      </w:r>
      <w:proofErr w:type="spellEnd"/>
      <w:r w:rsidRPr="00C139B3">
        <w:rPr>
          <w:rFonts w:ascii="Times New Roman" w:hAnsi="Times New Roman" w:cs="Times New Roman"/>
          <w:sz w:val="28"/>
          <w:szCs w:val="28"/>
        </w:rPr>
        <w:t xml:space="preserve"> – учитель начальных классов МБОУ «СОШ № 2» п. Палатка стала победителем областного конкурса на получение денежного поощрения лучшими учителями образовательных организаций, реализующих образовательные программы начального общего, основного общего и среднего общего образования в Магаданской области в 2017 году.</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2017 году в целом решена задача обеспечения доступности услуг дошкольного образования для детей в возрасте от 3 до 7 лет.  По состоянию на 01.02.208 года очередность в дошкольные образовательные организации округа составила 63 ребенка в возрасте от 0 до 3 лет. </w:t>
      </w:r>
    </w:p>
    <w:p w:rsidR="00626835" w:rsidRPr="00C139B3" w:rsidRDefault="00626835" w:rsidP="00C139B3">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рамках реализации Указа Президента Российской Федерации по развитию инфраструктуры дошкольного образования ведутся работы по реконструкции здания детского сада в п. Палатка Хасынского городского округа. </w:t>
      </w:r>
    </w:p>
    <w:p w:rsidR="00626835" w:rsidRPr="00C139B3" w:rsidRDefault="00626835" w:rsidP="00C139B3">
      <w:pPr>
        <w:spacing w:after="0" w:line="360" w:lineRule="auto"/>
        <w:ind w:firstLine="708"/>
        <w:jc w:val="both"/>
        <w:rPr>
          <w:rFonts w:ascii="Times New Roman" w:eastAsia="Times New Roman" w:hAnsi="Times New Roman" w:cs="Times New Roman"/>
          <w:sz w:val="28"/>
          <w:szCs w:val="28"/>
        </w:rPr>
      </w:pPr>
      <w:r w:rsidRPr="00C139B3">
        <w:rPr>
          <w:rFonts w:ascii="Times New Roman" w:eastAsia="Times New Roman" w:hAnsi="Times New Roman" w:cs="Times New Roman"/>
          <w:color w:val="352F2B"/>
          <w:sz w:val="28"/>
          <w:szCs w:val="28"/>
          <w:lang w:eastAsia="ru-RU"/>
        </w:rPr>
        <w:t>Детский сад п. Палатка третий год работает в режиме региональной экспериментальной площадки по теме: «Современный педагог дошкольного учреждения: обновление профессиональной деятельности в условиях введения ФГОС».</w:t>
      </w:r>
      <w:r w:rsidRPr="00C139B3">
        <w:rPr>
          <w:rFonts w:ascii="Times New Roman" w:eastAsia="Times New Roman" w:hAnsi="Times New Roman" w:cs="Times New Roman"/>
          <w:sz w:val="28"/>
          <w:szCs w:val="28"/>
        </w:rPr>
        <w:t xml:space="preserve"> </w:t>
      </w:r>
    </w:p>
    <w:p w:rsidR="00626835" w:rsidRPr="00C139B3" w:rsidRDefault="00626835" w:rsidP="00C139B3">
      <w:pPr>
        <w:spacing w:after="0" w:line="360" w:lineRule="auto"/>
        <w:ind w:firstLine="708"/>
        <w:jc w:val="both"/>
        <w:rPr>
          <w:rFonts w:ascii="Times New Roman" w:eastAsia="Times New Roman" w:hAnsi="Times New Roman" w:cs="Times New Roman"/>
          <w:color w:val="352F2B"/>
          <w:sz w:val="28"/>
          <w:szCs w:val="28"/>
        </w:rPr>
      </w:pPr>
      <w:r w:rsidRPr="00C139B3">
        <w:rPr>
          <w:rFonts w:ascii="Times New Roman" w:eastAsia="Times New Roman" w:hAnsi="Times New Roman" w:cs="Times New Roman"/>
          <w:color w:val="352F2B"/>
          <w:sz w:val="28"/>
          <w:szCs w:val="28"/>
        </w:rPr>
        <w:t xml:space="preserve">В 2016-2017 учебном году по итогам Всероссийских конкурсов ССИТ г. Москва –  десять воспитанников МБДОУ «Детский сад № 1» п. Палатка стали победителями по Российской Федерации. </w:t>
      </w:r>
      <w:r w:rsidRPr="00C139B3">
        <w:rPr>
          <w:rFonts w:ascii="Times New Roman" w:eastAsia="Times New Roman" w:hAnsi="Times New Roman" w:cs="Times New Roman"/>
          <w:color w:val="352F2B"/>
          <w:sz w:val="28"/>
          <w:szCs w:val="28"/>
        </w:rPr>
        <w:tab/>
        <w:t xml:space="preserve">По итогам конкурсов детский сад п. Палатка был удостоен «Серебряного сертификата качества образовательных услуг». </w:t>
      </w:r>
    </w:p>
    <w:p w:rsidR="00626835" w:rsidRPr="00C139B3" w:rsidRDefault="00626835" w:rsidP="00C139B3">
      <w:pPr>
        <w:spacing w:after="0" w:line="360" w:lineRule="auto"/>
        <w:jc w:val="center"/>
        <w:rPr>
          <w:rFonts w:ascii="Times New Roman" w:eastAsia="Times New Roman" w:hAnsi="Times New Roman" w:cs="Times New Roman"/>
          <w:sz w:val="28"/>
          <w:szCs w:val="28"/>
        </w:rPr>
      </w:pPr>
      <w:r w:rsidRPr="00C139B3">
        <w:rPr>
          <w:rFonts w:ascii="Times New Roman" w:hAnsi="Times New Roman" w:cs="Times New Roman"/>
          <w:noProof/>
          <w:sz w:val="28"/>
          <w:szCs w:val="28"/>
          <w:lang w:eastAsia="ru-RU"/>
        </w:rPr>
        <w:lastRenderedPageBreak/>
        <w:drawing>
          <wp:inline distT="0" distB="0" distL="0" distR="0" wp14:anchorId="659BE74A" wp14:editId="2904F8A5">
            <wp:extent cx="2743200" cy="1828800"/>
            <wp:effectExtent l="0" t="0" r="0" b="0"/>
            <wp:docPr id="5" name="Рисунок 5" descr="C:\Копия Вита\Медалисты 2016\одаренные дети\IMG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опия Вита\Медалисты 2016\одаренные дети\IMG_4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515" cy="1835010"/>
                    </a:xfrm>
                    <a:prstGeom prst="rect">
                      <a:avLst/>
                    </a:prstGeom>
                    <a:noFill/>
                    <a:ln>
                      <a:noFill/>
                    </a:ln>
                  </pic:spPr>
                </pic:pic>
              </a:graphicData>
            </a:graphic>
          </wp:inline>
        </w:drawing>
      </w:r>
    </w:p>
    <w:p w:rsidR="00626835" w:rsidRPr="007C1B45" w:rsidRDefault="00626835" w:rsidP="007C1B45">
      <w:pPr>
        <w:spacing w:after="0" w:line="360" w:lineRule="auto"/>
        <w:ind w:firstLine="708"/>
        <w:jc w:val="both"/>
        <w:rPr>
          <w:rFonts w:ascii="Times New Roman" w:hAnsi="Times New Roman" w:cs="Times New Roman"/>
          <w:sz w:val="28"/>
          <w:szCs w:val="28"/>
        </w:rPr>
      </w:pPr>
      <w:r w:rsidRPr="00C139B3">
        <w:rPr>
          <w:rFonts w:ascii="Times New Roman" w:hAnsi="Times New Roman" w:cs="Times New Roman"/>
          <w:sz w:val="28"/>
          <w:szCs w:val="28"/>
        </w:rPr>
        <w:t xml:space="preserve">В 2017 году в рамках реализации </w:t>
      </w:r>
      <w:r w:rsidRPr="00C139B3">
        <w:rPr>
          <w:rFonts w:ascii="Times New Roman" w:eastAsia="Times New Roman" w:hAnsi="Times New Roman" w:cs="Times New Roman"/>
          <w:sz w:val="28"/>
          <w:szCs w:val="28"/>
          <w:lang w:eastAsia="ru-RU"/>
        </w:rPr>
        <w:t xml:space="preserve">государственной программы Магаданской области «Формирование доступной среды в Магаданской области» на 2014-2020 годы» в трех образовательных учреждениях округа проведены мероприятия по  обеспечению беспрепятственного доступа к объектам и услугам в приоритетных сферах жизнедеятельности инвалидов и других маломобильных групп населения на территории Хасынского городского округа.  Проведены работы по установке пандусов и укладке безопасного покрытия в  детских садах п. Палатка и п. </w:t>
      </w:r>
      <w:proofErr w:type="gramStart"/>
      <w:r w:rsidRPr="00C139B3">
        <w:rPr>
          <w:rFonts w:ascii="Times New Roman" w:eastAsia="Times New Roman" w:hAnsi="Times New Roman" w:cs="Times New Roman"/>
          <w:sz w:val="28"/>
          <w:szCs w:val="28"/>
          <w:lang w:eastAsia="ru-RU"/>
        </w:rPr>
        <w:t>Стекольный</w:t>
      </w:r>
      <w:proofErr w:type="gramEnd"/>
      <w:r w:rsidRPr="00C139B3">
        <w:rPr>
          <w:rFonts w:ascii="Times New Roman" w:eastAsia="Times New Roman" w:hAnsi="Times New Roman" w:cs="Times New Roman"/>
          <w:sz w:val="28"/>
          <w:szCs w:val="28"/>
          <w:lang w:eastAsia="ru-RU"/>
        </w:rPr>
        <w:t xml:space="preserve">, а также в </w:t>
      </w:r>
      <w:r w:rsidR="0049096C">
        <w:rPr>
          <w:rFonts w:ascii="Times New Roman" w:eastAsia="Times New Roman" w:hAnsi="Times New Roman" w:cs="Times New Roman"/>
          <w:sz w:val="28"/>
          <w:szCs w:val="28"/>
          <w:lang w:eastAsia="ru-RU"/>
        </w:rPr>
        <w:t>Ц</w:t>
      </w:r>
      <w:r w:rsidRPr="00C139B3">
        <w:rPr>
          <w:rFonts w:ascii="Times New Roman" w:eastAsia="Times New Roman" w:hAnsi="Times New Roman" w:cs="Times New Roman"/>
          <w:sz w:val="28"/>
          <w:szCs w:val="28"/>
          <w:lang w:eastAsia="ru-RU"/>
        </w:rPr>
        <w:t xml:space="preserve">ентре детского творчества. На каждое учреждение выделено: 1 960 900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.( 1 820,9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 федеральный бюджет, 120,0 тыс. </w:t>
      </w:r>
      <w:proofErr w:type="spellStart"/>
      <w:r w:rsidRPr="00C139B3">
        <w:rPr>
          <w:rFonts w:ascii="Times New Roman" w:eastAsia="Times New Roman" w:hAnsi="Times New Roman" w:cs="Times New Roman"/>
          <w:sz w:val="28"/>
          <w:szCs w:val="28"/>
          <w:lang w:eastAsia="ru-RU"/>
        </w:rPr>
        <w:t>руб</w:t>
      </w:r>
      <w:proofErr w:type="spellEnd"/>
      <w:r w:rsidRPr="00C139B3">
        <w:rPr>
          <w:rFonts w:ascii="Times New Roman" w:eastAsia="Times New Roman" w:hAnsi="Times New Roman" w:cs="Times New Roman"/>
          <w:sz w:val="28"/>
          <w:szCs w:val="28"/>
          <w:lang w:eastAsia="ru-RU"/>
        </w:rPr>
        <w:t xml:space="preserve"> – региональный, </w:t>
      </w:r>
      <w:r w:rsidRPr="00C139B3">
        <w:rPr>
          <w:rFonts w:ascii="Times New Roman" w:hAnsi="Times New Roman" w:cs="Times New Roman"/>
          <w:sz w:val="28"/>
          <w:szCs w:val="28"/>
        </w:rPr>
        <w:t xml:space="preserve"> </w:t>
      </w:r>
      <w:r w:rsidRPr="00C139B3">
        <w:rPr>
          <w:rFonts w:ascii="Times New Roman" w:eastAsia="Times New Roman" w:hAnsi="Times New Roman" w:cs="Times New Roman"/>
          <w:sz w:val="28"/>
          <w:szCs w:val="28"/>
          <w:lang w:eastAsia="ru-RU"/>
        </w:rPr>
        <w:t>20,0 тыс. руб. – бюджет МО «Хасынский городской округ»)</w:t>
      </w:r>
    </w:p>
    <w:p w:rsidR="00626835" w:rsidRPr="00C139B3" w:rsidRDefault="00626835" w:rsidP="00C139B3">
      <w:pPr>
        <w:spacing w:after="0" w:line="360" w:lineRule="auto"/>
        <w:ind w:firstLine="426"/>
        <w:jc w:val="both"/>
        <w:rPr>
          <w:rFonts w:ascii="Times New Roman" w:hAnsi="Times New Roman" w:cs="Times New Roman"/>
          <w:sz w:val="28"/>
          <w:szCs w:val="28"/>
        </w:rPr>
      </w:pPr>
      <w:r w:rsidRPr="00C139B3">
        <w:rPr>
          <w:rFonts w:ascii="Times New Roman" w:hAnsi="Times New Roman" w:cs="Times New Roman"/>
          <w:color w:val="000000"/>
          <w:sz w:val="28"/>
          <w:szCs w:val="28"/>
        </w:rPr>
        <w:t>Сегодня главное в образовании  – это качество образования.</w:t>
      </w:r>
      <w:r w:rsidRPr="00C139B3">
        <w:rPr>
          <w:rFonts w:ascii="Times New Roman" w:hAnsi="Times New Roman" w:cs="Times New Roman"/>
          <w:b/>
          <w:bCs/>
          <w:sz w:val="28"/>
          <w:szCs w:val="28"/>
        </w:rPr>
        <w:t xml:space="preserve"> </w:t>
      </w:r>
      <w:r w:rsidRPr="00C139B3">
        <w:rPr>
          <w:rFonts w:ascii="Times New Roman" w:hAnsi="Times New Roman" w:cs="Times New Roman"/>
          <w:bCs/>
          <w:sz w:val="28"/>
          <w:szCs w:val="28"/>
        </w:rPr>
        <w:t>Стабильно положительными</w:t>
      </w:r>
      <w:r w:rsidRPr="00C139B3">
        <w:rPr>
          <w:rFonts w:ascii="Times New Roman" w:hAnsi="Times New Roman" w:cs="Times New Roman"/>
          <w:sz w:val="28"/>
          <w:szCs w:val="28"/>
        </w:rPr>
        <w:t xml:space="preserve"> в целом можно считать результаты работы системы общего образования округа. Это подтверждают показатели участия школьников в олимпиадах различного уровня и положительная динамика результатов федеральных оценочных процедур, в том числе государственной итоговой аттестации и всероссийских проверочных работ.</w:t>
      </w:r>
    </w:p>
    <w:p w:rsidR="00626835" w:rsidRPr="00C139B3" w:rsidRDefault="00626835" w:rsidP="007C1B45">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Удельный вес численности обучающихся по ФГОС составляет 71 % от общей численности учащихся в общеобразовательных организациях (574 чел.), из них: 100 % учащихся начальной школы (311 чел.) обучаются по федеральным государственным образовательн</w:t>
      </w:r>
      <w:r w:rsidR="007C1B45">
        <w:rPr>
          <w:rFonts w:ascii="Times New Roman" w:eastAsia="Calibri" w:hAnsi="Times New Roman" w:cs="Times New Roman"/>
          <w:sz w:val="28"/>
          <w:szCs w:val="28"/>
          <w:lang w:bidi="en-US"/>
        </w:rPr>
        <w:t>ым стандартам начального общего образования</w:t>
      </w:r>
      <w:r w:rsidRPr="00C139B3">
        <w:rPr>
          <w:rFonts w:ascii="Times New Roman" w:eastAsia="Calibri" w:hAnsi="Times New Roman" w:cs="Times New Roman"/>
          <w:sz w:val="28"/>
          <w:szCs w:val="28"/>
          <w:lang w:bidi="en-US"/>
        </w:rPr>
        <w:t xml:space="preserve">,  </w:t>
      </w:r>
      <w:r w:rsidR="007C1B45">
        <w:rPr>
          <w:rFonts w:ascii="Times New Roman" w:eastAsia="Calibri" w:hAnsi="Times New Roman" w:cs="Times New Roman"/>
          <w:sz w:val="28"/>
          <w:szCs w:val="28"/>
          <w:lang w:bidi="en-US"/>
        </w:rPr>
        <w:t>65</w:t>
      </w:r>
      <w:r w:rsidR="0003124E">
        <w:rPr>
          <w:rFonts w:ascii="Times New Roman" w:eastAsia="Calibri" w:hAnsi="Times New Roman" w:cs="Times New Roman"/>
          <w:sz w:val="28"/>
          <w:szCs w:val="28"/>
          <w:lang w:bidi="en-US"/>
        </w:rPr>
        <w:t xml:space="preserve">% </w:t>
      </w:r>
      <w:r w:rsidR="007C1B45">
        <w:rPr>
          <w:rFonts w:ascii="Times New Roman" w:eastAsia="Calibri" w:hAnsi="Times New Roman" w:cs="Times New Roman"/>
          <w:sz w:val="28"/>
          <w:szCs w:val="28"/>
          <w:lang w:bidi="en-US"/>
        </w:rPr>
        <w:t xml:space="preserve"> </w:t>
      </w:r>
      <w:r w:rsidR="0003124E" w:rsidRPr="00C139B3">
        <w:rPr>
          <w:rFonts w:ascii="Times New Roman" w:eastAsia="Calibri" w:hAnsi="Times New Roman" w:cs="Times New Roman"/>
          <w:sz w:val="28"/>
          <w:szCs w:val="28"/>
          <w:lang w:bidi="en-US"/>
        </w:rPr>
        <w:t xml:space="preserve">учащихся обучаются по ФГОС </w:t>
      </w:r>
      <w:r w:rsidRPr="00C139B3">
        <w:rPr>
          <w:rFonts w:ascii="Times New Roman" w:eastAsia="Calibri" w:hAnsi="Times New Roman" w:cs="Times New Roman"/>
          <w:sz w:val="28"/>
          <w:szCs w:val="28"/>
          <w:lang w:bidi="en-US"/>
        </w:rPr>
        <w:t xml:space="preserve">                                                                                                                                                                                                                                                                                                                                                                                                                                                                                                                                                                                                                                                                                                          </w:t>
      </w:r>
      <w:r w:rsidR="0003124E">
        <w:rPr>
          <w:rFonts w:ascii="Times New Roman" w:eastAsia="Calibri" w:hAnsi="Times New Roman" w:cs="Times New Roman"/>
          <w:sz w:val="28"/>
          <w:szCs w:val="28"/>
          <w:lang w:bidi="en-US"/>
        </w:rPr>
        <w:t xml:space="preserve"> </w:t>
      </w:r>
      <w:r w:rsidRPr="00C139B3">
        <w:rPr>
          <w:rFonts w:ascii="Times New Roman" w:eastAsia="Calibri" w:hAnsi="Times New Roman" w:cs="Times New Roman"/>
          <w:sz w:val="28"/>
          <w:szCs w:val="28"/>
          <w:lang w:bidi="en-US"/>
        </w:rPr>
        <w:t xml:space="preserve">основного общего образования (263 чел.). </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lastRenderedPageBreak/>
        <w:t>В 2017-2018 учебном году по ФГОС основного общего образования обучаются 100 % учащихся 5, 6 и 7 классов, в экспериментальном режиме – учащиеся 9а класса МБОУ «СОШ №1» п. Палатка, на базе которой продолжает работу экспериментальная площадка по опережающему введению ФГОС основного общего образования.</w:t>
      </w:r>
    </w:p>
    <w:p w:rsidR="00626835" w:rsidRPr="00C139B3" w:rsidRDefault="00626835" w:rsidP="00C139B3">
      <w:pPr>
        <w:spacing w:after="0" w:line="360" w:lineRule="auto"/>
        <w:ind w:firstLine="426"/>
        <w:jc w:val="center"/>
        <w:rPr>
          <w:rFonts w:ascii="Times New Roman" w:eastAsia="Calibri" w:hAnsi="Times New Roman" w:cs="Times New Roman"/>
          <w:sz w:val="28"/>
          <w:szCs w:val="28"/>
          <w:lang w:bidi="en-US"/>
        </w:rPr>
      </w:pPr>
      <w:r w:rsidRPr="00C139B3">
        <w:rPr>
          <w:rFonts w:ascii="Times New Roman" w:eastAsia="Calibri" w:hAnsi="Times New Roman" w:cs="Times New Roman"/>
          <w:noProof/>
          <w:color w:val="FF0000"/>
          <w:sz w:val="28"/>
          <w:szCs w:val="28"/>
          <w:shd w:val="clear" w:color="auto" w:fill="FF0000"/>
          <w:lang w:eastAsia="ru-RU"/>
        </w:rPr>
        <w:drawing>
          <wp:inline distT="0" distB="0" distL="0" distR="0" wp14:anchorId="4390C4CB" wp14:editId="23DA72B2">
            <wp:extent cx="3933825" cy="18669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6835" w:rsidRPr="00C139B3" w:rsidRDefault="00626835" w:rsidP="00C139B3">
      <w:pPr>
        <w:widowControl w:val="0"/>
        <w:suppressAutoHyphens/>
        <w:spacing w:after="0" w:line="360" w:lineRule="auto"/>
        <w:ind w:firstLine="426"/>
        <w:jc w:val="both"/>
        <w:rPr>
          <w:rFonts w:ascii="Times New Roman" w:eastAsia="Arial Unicode MS" w:hAnsi="Times New Roman" w:cs="Times New Roman"/>
          <w:b/>
          <w:kern w:val="1"/>
          <w:sz w:val="28"/>
          <w:szCs w:val="28"/>
          <w:lang w:eastAsia="zh-CN" w:bidi="hi-IN"/>
        </w:rPr>
      </w:pPr>
      <w:r w:rsidRPr="00C139B3">
        <w:rPr>
          <w:rFonts w:ascii="Times New Roman" w:hAnsi="Times New Roman" w:cs="Times New Roman"/>
          <w:color w:val="000000"/>
          <w:sz w:val="28"/>
          <w:szCs w:val="28"/>
        </w:rPr>
        <w:t xml:space="preserve">Как правило, итогом учебного года является государственная итоговая аттестация выпускников. По итогам итогового сочинения, все выпускники11 классов и 12 класса учебно-консультативного пункта получили допуск к ГИА 2017 года. </w:t>
      </w:r>
      <w:r w:rsidRPr="00C139B3">
        <w:rPr>
          <w:rFonts w:ascii="Times New Roman" w:eastAsia="Arial Unicode MS" w:hAnsi="Times New Roman" w:cs="Times New Roman"/>
          <w:kern w:val="1"/>
          <w:sz w:val="28"/>
          <w:szCs w:val="28"/>
          <w:lang w:eastAsia="zh-CN" w:bidi="hi-IN"/>
        </w:rPr>
        <w:t xml:space="preserve">Единый государственный экзамен сдавали 37 человек, в том числе 36 выпускников текущего года, 1 выпускник учебно-консультационного пункта. Из 37 выпускников аттестаты о среднем общем образовании получили 37 человек, что составило 100%.   В ходе проведения государственной итоговой аттестации были подтверждены 6 медалей «За особые успехи в учении». </w:t>
      </w:r>
      <w:r w:rsidRPr="00C139B3">
        <w:rPr>
          <w:rFonts w:ascii="Times New Roman" w:eastAsia="Arial Unicode MS" w:hAnsi="Times New Roman" w:cs="Times New Roman"/>
          <w:b/>
          <w:kern w:val="1"/>
          <w:sz w:val="28"/>
          <w:szCs w:val="28"/>
          <w:lang w:eastAsia="zh-CN" w:bidi="hi-IN"/>
        </w:rPr>
        <w:t xml:space="preserve">Количество медалистов за </w:t>
      </w:r>
      <w:proofErr w:type="gramStart"/>
      <w:r w:rsidRPr="00C139B3">
        <w:rPr>
          <w:rFonts w:ascii="Times New Roman" w:eastAsia="Arial Unicode MS" w:hAnsi="Times New Roman" w:cs="Times New Roman"/>
          <w:b/>
          <w:kern w:val="1"/>
          <w:sz w:val="28"/>
          <w:szCs w:val="28"/>
          <w:lang w:eastAsia="zh-CN" w:bidi="hi-IN"/>
        </w:rPr>
        <w:t>последние</w:t>
      </w:r>
      <w:proofErr w:type="gramEnd"/>
      <w:r w:rsidRPr="00C139B3">
        <w:rPr>
          <w:rFonts w:ascii="Times New Roman" w:eastAsia="Arial Unicode MS" w:hAnsi="Times New Roman" w:cs="Times New Roman"/>
          <w:b/>
          <w:kern w:val="1"/>
          <w:sz w:val="28"/>
          <w:szCs w:val="28"/>
          <w:lang w:eastAsia="zh-CN" w:bidi="hi-IN"/>
        </w:rPr>
        <w:t xml:space="preserve"> 3 года показано в диаграмме.</w:t>
      </w:r>
    </w:p>
    <w:p w:rsidR="00626835" w:rsidRPr="00C139B3" w:rsidRDefault="00626835" w:rsidP="00C139B3">
      <w:pPr>
        <w:widowControl w:val="0"/>
        <w:suppressAutoHyphens/>
        <w:spacing w:after="0" w:line="360" w:lineRule="auto"/>
        <w:ind w:firstLine="426"/>
        <w:jc w:val="center"/>
        <w:rPr>
          <w:rFonts w:ascii="Times New Roman" w:eastAsia="Arial Unicode MS" w:hAnsi="Times New Roman" w:cs="Times New Roman"/>
          <w:b/>
          <w:kern w:val="1"/>
          <w:sz w:val="28"/>
          <w:szCs w:val="28"/>
          <w:lang w:eastAsia="zh-CN" w:bidi="hi-IN"/>
        </w:rPr>
      </w:pPr>
      <w:r w:rsidRPr="00C139B3">
        <w:rPr>
          <w:rFonts w:ascii="Times New Roman" w:eastAsia="Arial Unicode MS" w:hAnsi="Times New Roman" w:cs="Times New Roman"/>
          <w:b/>
          <w:noProof/>
          <w:kern w:val="1"/>
          <w:sz w:val="28"/>
          <w:szCs w:val="28"/>
          <w:lang w:eastAsia="ru-RU"/>
        </w:rPr>
        <w:drawing>
          <wp:inline distT="0" distB="0" distL="0" distR="0" wp14:anchorId="0E6ECD11" wp14:editId="4BBDB3B5">
            <wp:extent cx="3581400" cy="20383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0BF5" w:rsidRDefault="00530BF5" w:rsidP="00C139B3">
      <w:pPr>
        <w:widowControl w:val="0"/>
        <w:suppressAutoHyphens/>
        <w:spacing w:after="0" w:line="360" w:lineRule="auto"/>
        <w:ind w:firstLine="709"/>
        <w:jc w:val="both"/>
        <w:rPr>
          <w:rFonts w:ascii="Times New Roman" w:eastAsia="Times New Roman" w:hAnsi="Times New Roman" w:cs="Times New Roman"/>
          <w:kern w:val="1"/>
          <w:sz w:val="28"/>
          <w:szCs w:val="28"/>
          <w:lang w:eastAsia="zh-CN" w:bidi="hi-IN"/>
        </w:rPr>
      </w:pPr>
    </w:p>
    <w:p w:rsidR="00626835" w:rsidRPr="00C139B3" w:rsidRDefault="00626835" w:rsidP="00C139B3">
      <w:pPr>
        <w:widowControl w:val="0"/>
        <w:suppressAutoHyphens/>
        <w:spacing w:after="0" w:line="360" w:lineRule="auto"/>
        <w:ind w:firstLine="709"/>
        <w:jc w:val="both"/>
        <w:rPr>
          <w:rFonts w:ascii="Times New Roman" w:eastAsia="Arial Unicode MS"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В государственной итоговой аттестации учащихся 9 классов  </w:t>
      </w:r>
      <w:r w:rsidRPr="00C139B3">
        <w:rPr>
          <w:rFonts w:ascii="Times New Roman" w:eastAsia="Arial Unicode MS" w:hAnsi="Times New Roman" w:cs="Times New Roman"/>
          <w:kern w:val="1"/>
          <w:sz w:val="28"/>
          <w:szCs w:val="28"/>
          <w:lang w:eastAsia="zh-CN" w:bidi="hi-IN"/>
        </w:rPr>
        <w:t>в</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2017</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lastRenderedPageBreak/>
        <w:t>году</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приняли</w:t>
      </w:r>
      <w:r w:rsidRPr="00C139B3">
        <w:rPr>
          <w:rFonts w:ascii="Times New Roman" w:eastAsia="Times New Roman" w:hAnsi="Times New Roman" w:cs="Times New Roman"/>
          <w:kern w:val="1"/>
          <w:sz w:val="28"/>
          <w:szCs w:val="28"/>
          <w:lang w:eastAsia="zh-CN" w:bidi="hi-IN"/>
        </w:rPr>
        <w:t xml:space="preserve"> </w:t>
      </w:r>
      <w:r w:rsidRPr="00C139B3">
        <w:rPr>
          <w:rFonts w:ascii="Times New Roman" w:eastAsia="Arial Unicode MS" w:hAnsi="Times New Roman" w:cs="Times New Roman"/>
          <w:kern w:val="1"/>
          <w:sz w:val="28"/>
          <w:szCs w:val="28"/>
          <w:lang w:eastAsia="zh-CN" w:bidi="hi-IN"/>
        </w:rPr>
        <w:t xml:space="preserve">участие </w:t>
      </w:r>
      <w:r w:rsidRPr="00C139B3">
        <w:rPr>
          <w:rFonts w:ascii="Times New Roman" w:eastAsia="Times New Roman" w:hAnsi="Times New Roman" w:cs="Times New Roman"/>
          <w:kern w:val="1"/>
          <w:sz w:val="28"/>
          <w:szCs w:val="28"/>
          <w:lang w:eastAsia="zh-CN" w:bidi="hi-IN"/>
        </w:rPr>
        <w:t xml:space="preserve">74  выпускника. </w:t>
      </w:r>
      <w:r w:rsidRPr="00C139B3">
        <w:rPr>
          <w:rFonts w:ascii="Times New Roman" w:eastAsia="Arial Unicode MS" w:hAnsi="Times New Roman" w:cs="Times New Roman"/>
          <w:kern w:val="1"/>
          <w:sz w:val="28"/>
          <w:szCs w:val="28"/>
          <w:lang w:eastAsia="zh-CN" w:bidi="hi-IN"/>
        </w:rPr>
        <w:t>Успешно прошли ГИА и получили аттестат об основном общем образовании 70 выпускников 9 классов.</w:t>
      </w:r>
    </w:p>
    <w:p w:rsidR="00626835" w:rsidRPr="00C139B3" w:rsidRDefault="00626835" w:rsidP="00C139B3">
      <w:pPr>
        <w:widowControl w:val="0"/>
        <w:suppressAutoHyphens/>
        <w:spacing w:after="0" w:line="360" w:lineRule="auto"/>
        <w:ind w:firstLine="426"/>
        <w:jc w:val="both"/>
        <w:rPr>
          <w:rFonts w:ascii="Times New Roman" w:eastAsia="Times New Roman"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Для обучения детей с ограниченными возможностями здоровья,  детей с задержкой психического развития в 3 общеобразовательных учреждениях функционируют классы компенсирующего обучения. (МБОУ «СОШ» п. </w:t>
      </w:r>
      <w:proofErr w:type="gramStart"/>
      <w:r w:rsidRPr="00C139B3">
        <w:rPr>
          <w:rFonts w:ascii="Times New Roman" w:eastAsia="Times New Roman" w:hAnsi="Times New Roman" w:cs="Times New Roman"/>
          <w:kern w:val="1"/>
          <w:sz w:val="28"/>
          <w:szCs w:val="28"/>
          <w:lang w:eastAsia="zh-CN" w:bidi="hi-IN"/>
        </w:rPr>
        <w:t>Стекольный</w:t>
      </w:r>
      <w:proofErr w:type="gramEnd"/>
      <w:r w:rsidRPr="00C139B3">
        <w:rPr>
          <w:rFonts w:ascii="Times New Roman" w:eastAsia="Times New Roman" w:hAnsi="Times New Roman" w:cs="Times New Roman"/>
          <w:kern w:val="1"/>
          <w:sz w:val="28"/>
          <w:szCs w:val="28"/>
          <w:lang w:eastAsia="zh-CN" w:bidi="hi-IN"/>
        </w:rPr>
        <w:t xml:space="preserve"> для детей 1 – 9 классов, МБОУ «СОШ № 2» п. Палатка – для детей 1- 4 классов, МБОУ «СОШ № 1» п. Палатка для детей 5 – 9 классов).  В специальных (коррекционных) классах   </w:t>
      </w:r>
      <w:r w:rsidRPr="00C139B3">
        <w:rPr>
          <w:rFonts w:ascii="Times New Roman" w:eastAsia="Times New Roman" w:hAnsi="Times New Roman" w:cs="Times New Roman"/>
          <w:kern w:val="1"/>
          <w:sz w:val="28"/>
          <w:szCs w:val="28"/>
          <w:lang w:eastAsia="zh-CN" w:bidi="en-US"/>
        </w:rPr>
        <w:t>VIII</w:t>
      </w:r>
      <w:r w:rsidRPr="00C139B3">
        <w:rPr>
          <w:rFonts w:ascii="Times New Roman" w:eastAsia="Times New Roman" w:hAnsi="Times New Roman" w:cs="Times New Roman"/>
          <w:kern w:val="1"/>
          <w:sz w:val="28"/>
          <w:szCs w:val="28"/>
          <w:lang w:eastAsia="zh-CN" w:bidi="hi-IN"/>
        </w:rPr>
        <w:t xml:space="preserve"> вида   обучаются 23 учащихся. </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Общеобразовательные организации Хасынского городского округа в течение 2017 года  активно участвовали в проведении федеральных оценочных процедур:</w:t>
      </w:r>
    </w:p>
    <w:p w:rsidR="00626835" w:rsidRPr="00C139B3" w:rsidRDefault="00626835" w:rsidP="00C139B3">
      <w:pPr>
        <w:pStyle w:val="a5"/>
        <w:numPr>
          <w:ilvl w:val="0"/>
          <w:numId w:val="3"/>
        </w:numPr>
        <w:spacing w:after="0" w:line="360" w:lineRule="auto"/>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Всероссийские проверочные работы.</w:t>
      </w:r>
    </w:p>
    <w:p w:rsidR="00626835" w:rsidRPr="00C139B3" w:rsidRDefault="00626835" w:rsidP="00C139B3">
      <w:pPr>
        <w:pStyle w:val="a5"/>
        <w:numPr>
          <w:ilvl w:val="0"/>
          <w:numId w:val="3"/>
        </w:numPr>
        <w:spacing w:after="0" w:line="360" w:lineRule="auto"/>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Региональная система независимой оценки качества образования.</w:t>
      </w:r>
    </w:p>
    <w:p w:rsidR="00626835" w:rsidRPr="00C139B3" w:rsidRDefault="00626835" w:rsidP="00C139B3">
      <w:pPr>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 xml:space="preserve">Активно велась работа по поддержке талантливых  учащихся. Финансирование мероприятий осуществлялось по   муниципальной программе «Развитие образования в муниципальном образовании «Хасынский городской округ» на 2016-2018 годы». Из средств муниципального бюджета израсходовано 183,0 тыс. руб. Проведено финансирование следующих мероприятий: муниципальный этап Всероссийской предметной олимпиады школьников, научно-практические конференции учащихся, награждение медалями «За особые успехи в учении». 10 учащихся в течение 2017 году получали именную стипендию администрации Хасынского городского округа. </w:t>
      </w:r>
    </w:p>
    <w:p w:rsidR="00626835" w:rsidRPr="00C139B3" w:rsidRDefault="00626835" w:rsidP="00C139B3">
      <w:pPr>
        <w:widowControl w:val="0"/>
        <w:suppressAutoHyphens/>
        <w:spacing w:after="0" w:line="360" w:lineRule="auto"/>
        <w:ind w:firstLine="426"/>
        <w:jc w:val="both"/>
        <w:rPr>
          <w:rFonts w:ascii="Times New Roman" w:eastAsia="Times New Roman" w:hAnsi="Times New Roman" w:cs="Times New Roman"/>
          <w:kern w:val="1"/>
          <w:sz w:val="28"/>
          <w:szCs w:val="28"/>
          <w:lang w:eastAsia="zh-CN" w:bidi="hi-IN"/>
        </w:rPr>
      </w:pPr>
      <w:r w:rsidRPr="00C139B3">
        <w:rPr>
          <w:rFonts w:ascii="Times New Roman" w:eastAsia="Times New Roman" w:hAnsi="Times New Roman" w:cs="Times New Roman"/>
          <w:kern w:val="1"/>
          <w:sz w:val="28"/>
          <w:szCs w:val="28"/>
          <w:lang w:eastAsia="zh-CN" w:bidi="hi-IN"/>
        </w:rPr>
        <w:t xml:space="preserve">Один учащийся общеобразовательной организации и один воспитанник ЦДТ получают именную стипендию Правительства Магаданской области. </w:t>
      </w:r>
    </w:p>
    <w:p w:rsidR="00626835" w:rsidRPr="00C139B3" w:rsidRDefault="00626835" w:rsidP="00C139B3">
      <w:pPr>
        <w:tabs>
          <w:tab w:val="left" w:pos="720"/>
        </w:tabs>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t xml:space="preserve">В муниципальном этапе  Всероссийской предметной олимпиады школьников  в ноябре-декабре 2017 года приняли участие 99 учащихся классов из 4 общеобразовательных организаций Хасынского городского округа.  Победителями и призерами стали  31 учащийся, что составляет 32 %  от общего числа участвующих в предметных олимпиадах. Дипломами победителя </w:t>
      </w:r>
      <w:proofErr w:type="gramStart"/>
      <w:r w:rsidRPr="00C139B3">
        <w:rPr>
          <w:rFonts w:ascii="Times New Roman" w:eastAsia="Calibri" w:hAnsi="Times New Roman" w:cs="Times New Roman"/>
          <w:sz w:val="28"/>
          <w:szCs w:val="28"/>
          <w:lang w:bidi="en-US"/>
        </w:rPr>
        <w:t>награждены</w:t>
      </w:r>
      <w:proofErr w:type="gramEnd"/>
      <w:r w:rsidRPr="00C139B3">
        <w:rPr>
          <w:rFonts w:ascii="Times New Roman" w:eastAsia="Calibri" w:hAnsi="Times New Roman" w:cs="Times New Roman"/>
          <w:sz w:val="28"/>
          <w:szCs w:val="28"/>
          <w:lang w:bidi="en-US"/>
        </w:rPr>
        <w:t xml:space="preserve"> – 20  учащихся.</w:t>
      </w:r>
    </w:p>
    <w:p w:rsidR="00626835" w:rsidRPr="00C139B3" w:rsidRDefault="00626835" w:rsidP="00C139B3">
      <w:pPr>
        <w:tabs>
          <w:tab w:val="left" w:pos="720"/>
        </w:tabs>
        <w:spacing w:after="0" w:line="360" w:lineRule="auto"/>
        <w:ind w:firstLine="426"/>
        <w:jc w:val="both"/>
        <w:rPr>
          <w:rFonts w:ascii="Times New Roman" w:eastAsia="Calibri" w:hAnsi="Times New Roman" w:cs="Times New Roman"/>
          <w:sz w:val="28"/>
          <w:szCs w:val="28"/>
          <w:lang w:bidi="en-US"/>
        </w:rPr>
      </w:pPr>
      <w:r w:rsidRPr="00C139B3">
        <w:rPr>
          <w:rFonts w:ascii="Times New Roman" w:eastAsia="Calibri" w:hAnsi="Times New Roman" w:cs="Times New Roman"/>
          <w:sz w:val="28"/>
          <w:szCs w:val="28"/>
          <w:lang w:bidi="en-US"/>
        </w:rPr>
        <w:lastRenderedPageBreak/>
        <w:t xml:space="preserve">В региональном этапе (январь 2018 года) планируется участие 10 учащихся из 3 общеобразовательных организаций по 6 общеобразовательным предметам. </w:t>
      </w:r>
    </w:p>
    <w:p w:rsidR="00626835" w:rsidRPr="00C139B3" w:rsidRDefault="00626835" w:rsidP="00D23337">
      <w:pPr>
        <w:tabs>
          <w:tab w:val="left" w:pos="720"/>
        </w:tabs>
        <w:spacing w:after="0" w:line="360" w:lineRule="auto"/>
        <w:ind w:firstLine="426"/>
        <w:jc w:val="both"/>
        <w:rPr>
          <w:rFonts w:ascii="Times New Roman" w:hAnsi="Times New Roman" w:cs="Times New Roman"/>
          <w:sz w:val="28"/>
          <w:szCs w:val="28"/>
        </w:rPr>
      </w:pPr>
      <w:r w:rsidRPr="00C139B3">
        <w:rPr>
          <w:rFonts w:ascii="Times New Roman" w:eastAsia="Calibri" w:hAnsi="Times New Roman" w:cs="Times New Roman"/>
          <w:sz w:val="28"/>
          <w:szCs w:val="28"/>
        </w:rPr>
        <w:t xml:space="preserve">В системе дополнительного образования Хасынского городского округа работали 2 учреждения дополнительного образования детей – Центр детского творчества и детско-юношеская спортивная школа. Велась работа по направлениям: </w:t>
      </w:r>
      <w:r w:rsidRPr="00C139B3">
        <w:rPr>
          <w:rFonts w:ascii="Times New Roman" w:hAnsi="Times New Roman" w:cs="Times New Roman"/>
          <w:sz w:val="28"/>
          <w:szCs w:val="28"/>
        </w:rPr>
        <w:t xml:space="preserve">техническое творчество, туристско-краеведческое, художественное творчество, спортивная направленность. </w:t>
      </w:r>
    </w:p>
    <w:p w:rsidR="00626835" w:rsidRPr="00C139B3" w:rsidRDefault="00626835" w:rsidP="00C139B3">
      <w:pPr>
        <w:tabs>
          <w:tab w:val="left" w:pos="720"/>
        </w:tabs>
        <w:spacing w:after="0" w:line="360" w:lineRule="auto"/>
        <w:ind w:firstLine="426"/>
        <w:jc w:val="both"/>
        <w:rPr>
          <w:rFonts w:ascii="Times New Roman" w:hAnsi="Times New Roman" w:cs="Times New Roman"/>
          <w:sz w:val="28"/>
          <w:szCs w:val="28"/>
        </w:rPr>
      </w:pPr>
      <w:r w:rsidRPr="00C139B3">
        <w:rPr>
          <w:rFonts w:ascii="Times New Roman" w:hAnsi="Times New Roman" w:cs="Times New Roman"/>
          <w:sz w:val="28"/>
          <w:szCs w:val="28"/>
        </w:rPr>
        <w:t xml:space="preserve">Воспитанники Центра детского творчества в течение года принимали участие в конкурсах за пределами Магаданской области. </w:t>
      </w:r>
    </w:p>
    <w:p w:rsidR="00626835" w:rsidRPr="00C139B3" w:rsidRDefault="00626835" w:rsidP="00C139B3">
      <w:pPr>
        <w:tabs>
          <w:tab w:val="left" w:pos="720"/>
        </w:tabs>
        <w:spacing w:after="0" w:line="360" w:lineRule="auto"/>
        <w:ind w:firstLine="426"/>
        <w:jc w:val="both"/>
        <w:rPr>
          <w:rFonts w:ascii="Times New Roman" w:hAnsi="Times New Roman" w:cs="Times New Roman"/>
          <w:b/>
          <w:sz w:val="28"/>
          <w:szCs w:val="28"/>
        </w:rPr>
      </w:pPr>
      <w:r w:rsidRPr="00C139B3">
        <w:rPr>
          <w:rFonts w:ascii="Times New Roman" w:hAnsi="Times New Roman" w:cs="Times New Roman"/>
          <w:b/>
          <w:sz w:val="28"/>
          <w:szCs w:val="28"/>
        </w:rPr>
        <w:t>Вокальная студия «Музыкальная карусель»:</w:t>
      </w:r>
    </w:p>
    <w:p w:rsidR="00626835" w:rsidRDefault="00626835" w:rsidP="00C139B3">
      <w:pPr>
        <w:spacing w:after="0" w:line="360" w:lineRule="auto"/>
        <w:jc w:val="both"/>
        <w:rPr>
          <w:rFonts w:ascii="Times New Roman" w:hAnsi="Times New Roman" w:cs="Times New Roman"/>
          <w:sz w:val="28"/>
          <w:szCs w:val="28"/>
        </w:rPr>
      </w:pPr>
      <w:proofErr w:type="gramStart"/>
      <w:r w:rsidRPr="00C139B3">
        <w:rPr>
          <w:rFonts w:ascii="Times New Roman" w:hAnsi="Times New Roman" w:cs="Times New Roman"/>
          <w:sz w:val="28"/>
          <w:szCs w:val="28"/>
        </w:rPr>
        <w:t>- II Международный конкурс-фестиваль «Гармония культур» (г. Казань), апрель 2017 года  (лауреат II степени – 2  чел., лауреат III степени – 9 чел., дипломант – 6 чел).</w:t>
      </w:r>
      <w:proofErr w:type="gramEnd"/>
    </w:p>
    <w:p w:rsidR="00530BF5" w:rsidRPr="00C139B3" w:rsidRDefault="00530BF5" w:rsidP="00C139B3">
      <w:pPr>
        <w:spacing w:after="0" w:line="360" w:lineRule="auto"/>
        <w:jc w:val="both"/>
        <w:rPr>
          <w:rFonts w:ascii="Times New Roman" w:hAnsi="Times New Roman" w:cs="Times New Roman"/>
          <w:sz w:val="28"/>
          <w:szCs w:val="28"/>
        </w:rPr>
      </w:pPr>
    </w:p>
    <w:p w:rsidR="00626835" w:rsidRPr="00C139B3" w:rsidRDefault="00530BF5" w:rsidP="00C139B3">
      <w:pPr>
        <w:spacing w:after="0" w:line="360" w:lineRule="auto"/>
        <w:rPr>
          <w:rFonts w:ascii="Times New Roman" w:hAnsi="Times New Roman" w:cs="Times New Roman"/>
          <w:sz w:val="28"/>
          <w:szCs w:val="28"/>
        </w:rPr>
      </w:pPr>
      <w:r w:rsidRPr="00C139B3">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D41AA4A" wp14:editId="2B2E9234">
            <wp:simplePos x="0" y="0"/>
            <wp:positionH relativeFrom="column">
              <wp:posOffset>2667000</wp:posOffset>
            </wp:positionH>
            <wp:positionV relativeFrom="paragraph">
              <wp:posOffset>173990</wp:posOffset>
            </wp:positionV>
            <wp:extent cx="3000375" cy="2181225"/>
            <wp:effectExtent l="0" t="0" r="9525" b="9525"/>
            <wp:wrapSquare wrapText="bothSides"/>
            <wp:docPr id="21" name="Рисунок 21" descr="C:\Users\User\AppData\Local\Temp\Rar$DIa0.221\DSCN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221\DSCN87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835" w:rsidRPr="00C139B3">
        <w:rPr>
          <w:rFonts w:ascii="Times New Roman" w:hAnsi="Times New Roman" w:cs="Times New Roman"/>
          <w:noProof/>
          <w:sz w:val="28"/>
          <w:szCs w:val="28"/>
          <w:lang w:eastAsia="ru-RU"/>
        </w:rPr>
        <w:drawing>
          <wp:inline distT="0" distB="0" distL="0" distR="0" wp14:anchorId="17F5733F" wp14:editId="3E52E5AB">
            <wp:extent cx="1933575" cy="2447925"/>
            <wp:effectExtent l="0" t="0" r="9525" b="9525"/>
            <wp:docPr id="20" name="Рисунок 20" descr="C:\Users\User\AppData\Local\Temp\Rar$DIa0.606\DSCN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606\DSCN8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2447925"/>
                    </a:xfrm>
                    <a:prstGeom prst="rect">
                      <a:avLst/>
                    </a:prstGeom>
                    <a:noFill/>
                    <a:ln>
                      <a:noFill/>
                    </a:ln>
                  </pic:spPr>
                </pic:pic>
              </a:graphicData>
            </a:graphic>
          </wp:inline>
        </w:drawing>
      </w:r>
      <w:r w:rsidR="00626835" w:rsidRPr="00C139B3">
        <w:rPr>
          <w:rFonts w:ascii="Times New Roman" w:hAnsi="Times New Roman" w:cs="Times New Roman"/>
          <w:sz w:val="28"/>
          <w:szCs w:val="28"/>
        </w:rPr>
        <w:t xml:space="preserve"> </w:t>
      </w:r>
    </w:p>
    <w:p w:rsidR="00626835" w:rsidRPr="00C139B3" w:rsidRDefault="00626835" w:rsidP="00C139B3">
      <w:pPr>
        <w:spacing w:after="0" w:line="360" w:lineRule="auto"/>
        <w:jc w:val="both"/>
        <w:rPr>
          <w:rFonts w:ascii="Times New Roman" w:hAnsi="Times New Roman" w:cs="Times New Roman"/>
          <w:sz w:val="28"/>
          <w:szCs w:val="28"/>
        </w:rPr>
      </w:pPr>
      <w:proofErr w:type="gramStart"/>
      <w:r w:rsidRPr="00C139B3">
        <w:rPr>
          <w:rFonts w:ascii="Times New Roman" w:eastAsia="Calibri" w:hAnsi="Times New Roman" w:cs="Times New Roman"/>
          <w:sz w:val="28"/>
          <w:szCs w:val="28"/>
        </w:rPr>
        <w:t>- VIII Международный конкурс-фестиваль «Славянские встречи» (г. Минск, республика Беларусь), ноябрь 2017 года (</w:t>
      </w:r>
      <w:r w:rsidRPr="00C139B3">
        <w:rPr>
          <w:rFonts w:ascii="Times New Roman" w:hAnsi="Times New Roman" w:cs="Times New Roman"/>
          <w:sz w:val="28"/>
          <w:szCs w:val="28"/>
        </w:rPr>
        <w:t xml:space="preserve">педагог - Лауреат  I степени, учащаяся - лауреат  III степени). </w:t>
      </w:r>
      <w:proofErr w:type="gramEnd"/>
    </w:p>
    <w:p w:rsidR="00626835" w:rsidRPr="00C139B3" w:rsidRDefault="00626835" w:rsidP="00C139B3">
      <w:pPr>
        <w:tabs>
          <w:tab w:val="left" w:pos="720"/>
        </w:tabs>
        <w:spacing w:after="0" w:line="360" w:lineRule="auto"/>
        <w:jc w:val="center"/>
        <w:rPr>
          <w:rFonts w:ascii="Times New Roman" w:eastAsia="Calibri" w:hAnsi="Times New Roman" w:cs="Times New Roman"/>
          <w:sz w:val="28"/>
          <w:szCs w:val="28"/>
        </w:rPr>
      </w:pPr>
      <w:r w:rsidRPr="00C139B3">
        <w:rPr>
          <w:rFonts w:ascii="Times New Roman" w:eastAsia="Calibri" w:hAnsi="Times New Roman" w:cs="Times New Roman"/>
          <w:noProof/>
          <w:sz w:val="28"/>
          <w:szCs w:val="28"/>
          <w:lang w:eastAsia="ru-RU"/>
        </w:rPr>
        <w:lastRenderedPageBreak/>
        <w:drawing>
          <wp:inline distT="0" distB="0" distL="0" distR="0" wp14:anchorId="280F018D" wp14:editId="62BB39A4">
            <wp:extent cx="2887747" cy="2066925"/>
            <wp:effectExtent l="0" t="0" r="8255" b="0"/>
            <wp:docPr id="22" name="Рисунок 22" descr="C:\Users\User\AppData\Local\Temp\Rar$DIa0.526\DSCN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526\DSCN87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9766" cy="2075528"/>
                    </a:xfrm>
                    <a:prstGeom prst="rect">
                      <a:avLst/>
                    </a:prstGeom>
                    <a:noFill/>
                    <a:ln>
                      <a:noFill/>
                    </a:ln>
                  </pic:spPr>
                </pic:pic>
              </a:graphicData>
            </a:graphic>
          </wp:inline>
        </w:drawing>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XXIV Международный конкурс-фестиваль «Праздник детства» г. Санкт – Петербург, ноябрь 2017 года (диплом I степени).</w:t>
      </w:r>
    </w:p>
    <w:p w:rsidR="00626835" w:rsidRPr="00C139B3" w:rsidRDefault="00626835" w:rsidP="00C139B3">
      <w:pPr>
        <w:spacing w:after="0" w:line="360" w:lineRule="auto"/>
        <w:jc w:val="both"/>
        <w:rPr>
          <w:rFonts w:ascii="Times New Roman" w:hAnsi="Times New Roman" w:cs="Times New Roman"/>
          <w:b/>
          <w:sz w:val="28"/>
          <w:szCs w:val="28"/>
        </w:rPr>
      </w:pPr>
      <w:r w:rsidRPr="00C139B3">
        <w:rPr>
          <w:rFonts w:ascii="Times New Roman" w:hAnsi="Times New Roman" w:cs="Times New Roman"/>
          <w:b/>
          <w:sz w:val="28"/>
          <w:szCs w:val="28"/>
        </w:rPr>
        <w:t>Ансамбль народного и эстрадного танца «Мы»:</w:t>
      </w:r>
    </w:p>
    <w:p w:rsidR="00626835" w:rsidRPr="00C139B3" w:rsidRDefault="00626835" w:rsidP="00C139B3">
      <w:pPr>
        <w:spacing w:after="0" w:line="360" w:lineRule="auto"/>
        <w:jc w:val="both"/>
        <w:rPr>
          <w:rFonts w:ascii="Times New Roman" w:hAnsi="Times New Roman" w:cs="Times New Roman"/>
          <w:sz w:val="28"/>
          <w:szCs w:val="28"/>
        </w:rPr>
      </w:pPr>
      <w:r w:rsidRPr="00C139B3">
        <w:rPr>
          <w:rFonts w:ascii="Times New Roman" w:hAnsi="Times New Roman" w:cs="Times New Roman"/>
          <w:sz w:val="28"/>
          <w:szCs w:val="28"/>
        </w:rPr>
        <w:t xml:space="preserve">- </w:t>
      </w:r>
      <w:r w:rsidRPr="00C139B3">
        <w:rPr>
          <w:rFonts w:ascii="Times New Roman" w:hAnsi="Times New Roman" w:cs="Times New Roman"/>
          <w:sz w:val="28"/>
          <w:szCs w:val="28"/>
          <w:lang w:val="en-US"/>
        </w:rPr>
        <w:t>XXV</w:t>
      </w:r>
      <w:r w:rsidRPr="00C139B3">
        <w:rPr>
          <w:rFonts w:ascii="Times New Roman" w:hAnsi="Times New Roman" w:cs="Times New Roman"/>
          <w:sz w:val="28"/>
          <w:szCs w:val="28"/>
        </w:rPr>
        <w:t xml:space="preserve"> Международный  конкурс хореографического искусства «Танцевальный прибой» (г. Владивосток), ноябрь-декабрь 2017 г.</w:t>
      </w:r>
      <w:r w:rsidR="0049096C">
        <w:rPr>
          <w:rFonts w:ascii="Times New Roman" w:hAnsi="Times New Roman" w:cs="Times New Roman"/>
          <w:sz w:val="28"/>
          <w:szCs w:val="28"/>
        </w:rPr>
        <w:t xml:space="preserve"> </w:t>
      </w:r>
      <w:r w:rsidRPr="00C139B3">
        <w:rPr>
          <w:rFonts w:ascii="Times New Roman" w:hAnsi="Times New Roman" w:cs="Times New Roman"/>
          <w:sz w:val="28"/>
          <w:szCs w:val="28"/>
        </w:rPr>
        <w:t>(дипломанты)</w:t>
      </w:r>
    </w:p>
    <w:p w:rsidR="00626835" w:rsidRPr="00C139B3" w:rsidRDefault="00626835" w:rsidP="00C139B3">
      <w:pPr>
        <w:spacing w:after="0" w:line="360" w:lineRule="auto"/>
        <w:ind w:firstLine="360"/>
        <w:jc w:val="both"/>
        <w:rPr>
          <w:rFonts w:ascii="Times New Roman" w:hAnsi="Times New Roman" w:cs="Times New Roman"/>
          <w:sz w:val="28"/>
          <w:szCs w:val="28"/>
        </w:rPr>
      </w:pPr>
      <w:r w:rsidRPr="00C139B3">
        <w:rPr>
          <w:rFonts w:ascii="Times New Roman" w:eastAsia="Calibri" w:hAnsi="Times New Roman" w:cs="Times New Roman"/>
          <w:sz w:val="28"/>
          <w:szCs w:val="28"/>
        </w:rPr>
        <w:tab/>
        <w:t xml:space="preserve">Ежегодно в Хасынском городском округе стартует летняя оздоровительная кампания. В 2017 году </w:t>
      </w:r>
      <w:r w:rsidRPr="00C139B3">
        <w:rPr>
          <w:rFonts w:ascii="Times New Roman" w:eastAsia="Calibri" w:hAnsi="Times New Roman" w:cs="Times New Roman"/>
          <w:sz w:val="28"/>
          <w:szCs w:val="28"/>
          <w:lang w:eastAsia="ru-RU"/>
        </w:rPr>
        <w:t xml:space="preserve">на базе общеобразовательных учреждений и учреждений дополнительного образования были открыты 6 летних оздоровительных лагерей в 1 смену, и 3 во вторую смену. </w:t>
      </w:r>
      <w:r w:rsidRPr="00C139B3">
        <w:rPr>
          <w:rFonts w:ascii="Times New Roman" w:hAnsi="Times New Roman" w:cs="Times New Roman"/>
          <w:sz w:val="28"/>
          <w:szCs w:val="28"/>
        </w:rPr>
        <w:t xml:space="preserve">Фактически охват детей составил – </w:t>
      </w:r>
      <w:r w:rsidRPr="00C139B3">
        <w:rPr>
          <w:rFonts w:ascii="Times New Roman" w:hAnsi="Times New Roman" w:cs="Times New Roman"/>
          <w:b/>
          <w:sz w:val="28"/>
          <w:szCs w:val="28"/>
        </w:rPr>
        <w:t>303</w:t>
      </w:r>
      <w:r w:rsidRPr="00C139B3">
        <w:rPr>
          <w:rFonts w:ascii="Times New Roman" w:hAnsi="Times New Roman" w:cs="Times New Roman"/>
          <w:sz w:val="28"/>
          <w:szCs w:val="28"/>
        </w:rPr>
        <w:t xml:space="preserve"> чел. Велась работа с неорганизованными детьми. В школах п. </w:t>
      </w:r>
      <w:proofErr w:type="gramStart"/>
      <w:r w:rsidRPr="00C139B3">
        <w:rPr>
          <w:rFonts w:ascii="Times New Roman" w:hAnsi="Times New Roman" w:cs="Times New Roman"/>
          <w:sz w:val="28"/>
          <w:szCs w:val="28"/>
        </w:rPr>
        <w:t>Стекольный</w:t>
      </w:r>
      <w:proofErr w:type="gramEnd"/>
      <w:r w:rsidRPr="00C139B3">
        <w:rPr>
          <w:rFonts w:ascii="Times New Roman" w:hAnsi="Times New Roman" w:cs="Times New Roman"/>
          <w:sz w:val="28"/>
          <w:szCs w:val="28"/>
        </w:rPr>
        <w:t>, Палатка работали педагоги. Всего был охвачен – 101 ребенок. За летний период  трудоустроено 38 несовершеннолетних, из них 20 учащихся работали помощниками воспитателей в летних оздоровительных лагерях, 16 – экологические отряды с оплатой труда. Для работы в летних оздоровительных лагерях были привлечены– 25 педагогов.</w:t>
      </w:r>
    </w:p>
    <w:p w:rsidR="00626835" w:rsidRPr="00596C5F" w:rsidRDefault="00626835" w:rsidP="00596C5F">
      <w:pPr>
        <w:spacing w:after="0" w:line="360" w:lineRule="auto"/>
        <w:ind w:firstLine="360"/>
        <w:jc w:val="both"/>
        <w:rPr>
          <w:rFonts w:ascii="Times New Roman" w:hAnsi="Times New Roman" w:cs="Times New Roman"/>
          <w:sz w:val="28"/>
          <w:szCs w:val="28"/>
        </w:rPr>
      </w:pPr>
      <w:r w:rsidRPr="00C139B3">
        <w:rPr>
          <w:rFonts w:ascii="Times New Roman" w:hAnsi="Times New Roman" w:cs="Times New Roman"/>
          <w:sz w:val="28"/>
          <w:szCs w:val="28"/>
        </w:rPr>
        <w:t xml:space="preserve"> В работе с неорганизованными детьми активное участие принимали  учреждения культуры Хасынского городского округа.  Совместно с сотрудниками ГИБДД, Отрядом Государственной противопожарной службы по Хасынскому району, </w:t>
      </w:r>
      <w:proofErr w:type="spellStart"/>
      <w:r w:rsidRPr="00C139B3">
        <w:rPr>
          <w:rFonts w:ascii="Times New Roman" w:hAnsi="Times New Roman" w:cs="Times New Roman"/>
          <w:sz w:val="28"/>
          <w:szCs w:val="28"/>
        </w:rPr>
        <w:t>Палаткинским</w:t>
      </w:r>
      <w:proofErr w:type="spellEnd"/>
      <w:r w:rsidRPr="00C139B3">
        <w:rPr>
          <w:rFonts w:ascii="Times New Roman" w:hAnsi="Times New Roman" w:cs="Times New Roman"/>
          <w:sz w:val="28"/>
          <w:szCs w:val="28"/>
        </w:rPr>
        <w:t xml:space="preserve"> лесничеством и волонтерами профильной смены «Закон и Подросток», в летний период для неорганизованных детей проводил</w:t>
      </w:r>
      <w:r w:rsidR="00596C5F">
        <w:rPr>
          <w:rFonts w:ascii="Times New Roman" w:hAnsi="Times New Roman" w:cs="Times New Roman"/>
          <w:sz w:val="28"/>
          <w:szCs w:val="28"/>
        </w:rPr>
        <w:t xml:space="preserve">ась акция  «Безопасное лето». </w:t>
      </w:r>
    </w:p>
    <w:p w:rsidR="00626835" w:rsidRPr="00C139B3" w:rsidRDefault="00626835" w:rsidP="00C139B3">
      <w:pPr>
        <w:spacing w:after="0" w:line="360" w:lineRule="auto"/>
        <w:rPr>
          <w:rFonts w:ascii="Times New Roman" w:eastAsia="Calibri" w:hAnsi="Times New Roman" w:cs="Times New Roman"/>
          <w:sz w:val="28"/>
          <w:szCs w:val="28"/>
          <w:lang w:eastAsia="ru-RU"/>
        </w:rPr>
      </w:pPr>
      <w:r w:rsidRPr="00C139B3">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ACB4197" wp14:editId="22A013F3">
            <wp:simplePos x="0" y="0"/>
            <wp:positionH relativeFrom="column">
              <wp:posOffset>2952750</wp:posOffset>
            </wp:positionH>
            <wp:positionV relativeFrom="paragraph">
              <wp:posOffset>99695</wp:posOffset>
            </wp:positionV>
            <wp:extent cx="3041650" cy="2009775"/>
            <wp:effectExtent l="0" t="0" r="6350" b="9525"/>
            <wp:wrapSquare wrapText="bothSides"/>
            <wp:docPr id="24" name="Picture 4" descr="M:\площадка\20170724_11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M:\площадка\20170724_115230.jpg"/>
                    <pic:cNvPicPr>
                      <a:picLocks noChangeAspect="1" noChangeArrowheads="1"/>
                    </pic:cNvPicPr>
                  </pic:nvPicPr>
                  <pic:blipFill>
                    <a:blip r:embed="rId18" cstate="print">
                      <a:extLst>
                        <a:ext uri="{28A0092B-C50C-407E-A947-70E740481C1C}">
                          <a14:useLocalDpi xmlns:a14="http://schemas.microsoft.com/office/drawing/2010/main" val="0"/>
                        </a:ext>
                      </a:extLst>
                    </a:blip>
                    <a:srcRect l="14859"/>
                    <a:stretch>
                      <a:fillRect/>
                    </a:stretch>
                  </pic:blipFill>
                  <pic:spPr bwMode="auto">
                    <a:xfrm>
                      <a:off x="0" y="0"/>
                      <a:ext cx="3041650" cy="2009775"/>
                    </a:xfrm>
                    <a:prstGeom prst="rect">
                      <a:avLst/>
                    </a:prstGeom>
                    <a:ln>
                      <a:noFill/>
                    </a:ln>
                    <a:effectLst>
                      <a:softEdge rad="112500"/>
                    </a:effectLst>
                  </pic:spPr>
                </pic:pic>
              </a:graphicData>
            </a:graphic>
          </wp:anchor>
        </w:drawing>
      </w:r>
      <w:r w:rsidRPr="00C139B3">
        <w:rPr>
          <w:rFonts w:ascii="Times New Roman" w:hAnsi="Times New Roman" w:cs="Times New Roman"/>
          <w:noProof/>
          <w:sz w:val="28"/>
          <w:szCs w:val="28"/>
          <w:lang w:eastAsia="ru-RU"/>
        </w:rPr>
        <w:drawing>
          <wp:inline distT="0" distB="0" distL="0" distR="0" wp14:anchorId="722A1FCD" wp14:editId="5512E319">
            <wp:extent cx="2788668" cy="2032673"/>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287" cy="2036040"/>
                    </a:xfrm>
                    <a:prstGeom prst="rect">
                      <a:avLst/>
                    </a:prstGeom>
                    <a:noFill/>
                  </pic:spPr>
                </pic:pic>
              </a:graphicData>
            </a:graphic>
          </wp:inline>
        </w:drawing>
      </w:r>
      <w:r w:rsidRPr="00C139B3">
        <w:rPr>
          <w:rFonts w:ascii="Times New Roman" w:eastAsia="Calibri" w:hAnsi="Times New Roman" w:cs="Times New Roman"/>
          <w:sz w:val="28"/>
          <w:szCs w:val="28"/>
          <w:lang w:eastAsia="ru-RU"/>
        </w:rPr>
        <w:br w:type="textWrapping" w:clear="all"/>
      </w:r>
    </w:p>
    <w:p w:rsidR="00626835" w:rsidRPr="00C139B3" w:rsidRDefault="00626835" w:rsidP="00C139B3">
      <w:pPr>
        <w:spacing w:after="0" w:line="360" w:lineRule="auto"/>
        <w:ind w:firstLine="708"/>
        <w:jc w:val="both"/>
        <w:rPr>
          <w:rFonts w:ascii="Times New Roman" w:hAnsi="Times New Roman" w:cs="Times New Roman"/>
          <w:color w:val="000000"/>
          <w:sz w:val="28"/>
          <w:szCs w:val="28"/>
        </w:rPr>
      </w:pPr>
      <w:r w:rsidRPr="00C139B3">
        <w:rPr>
          <w:rFonts w:ascii="Times New Roman" w:hAnsi="Times New Roman" w:cs="Times New Roman"/>
          <w:color w:val="000000"/>
          <w:sz w:val="28"/>
          <w:szCs w:val="28"/>
        </w:rPr>
        <w:t xml:space="preserve">В целях создания условий предоставления бесплатного дошкольного, основного, среднего, дополнительного образования большое внимание уделялось подготовке  образовательных организаций к новому 2017-2018 учебному году. </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На подготовку учреждений образования к новому 2017-2018 учебному году за счёт средств бюджета муниципального образования «Хасынский городской округ» израсходовано 1 970,6 тыс. руб., в том числе:</w:t>
      </w:r>
    </w:p>
    <w:p w:rsidR="00626835" w:rsidRPr="00091428" w:rsidRDefault="00626835" w:rsidP="00C139B3">
      <w:pPr>
        <w:spacing w:after="0" w:line="360" w:lineRule="auto"/>
        <w:ind w:firstLine="284"/>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- 303,3 тыс. руб. – установка дверных блоков в МБОУ «СОШ» п. </w:t>
      </w:r>
      <w:proofErr w:type="gramStart"/>
      <w:r w:rsidRPr="00091428">
        <w:rPr>
          <w:rFonts w:ascii="Times New Roman" w:eastAsia="Times New Roman" w:hAnsi="Times New Roman" w:cs="Times New Roman"/>
          <w:sz w:val="28"/>
          <w:szCs w:val="28"/>
          <w:lang w:eastAsia="ru-RU"/>
        </w:rPr>
        <w:t>Стекольный</w:t>
      </w:r>
      <w:proofErr w:type="gramEnd"/>
      <w:r w:rsidRPr="00091428">
        <w:rPr>
          <w:rFonts w:ascii="Times New Roman" w:eastAsia="Times New Roman" w:hAnsi="Times New Roman" w:cs="Times New Roman"/>
          <w:sz w:val="28"/>
          <w:szCs w:val="28"/>
          <w:lang w:eastAsia="ru-RU"/>
        </w:rPr>
        <w:t>,</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- 400,0 тыс. руб. на  установку оконных блоков в МБДОУ «Детский сад № 1»п. Палатка</w:t>
      </w:r>
    </w:p>
    <w:p w:rsidR="00626835" w:rsidRPr="00091428" w:rsidRDefault="00626835" w:rsidP="00C139B3">
      <w:pPr>
        <w:spacing w:after="0" w:line="360" w:lineRule="auto"/>
        <w:ind w:firstLine="348"/>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- 267,3 – установка ограждения на стадионе п. Палатка </w:t>
      </w:r>
      <w:proofErr w:type="spellStart"/>
      <w:r w:rsidRPr="00091428">
        <w:rPr>
          <w:rFonts w:ascii="Times New Roman" w:eastAsia="Times New Roman" w:hAnsi="Times New Roman" w:cs="Times New Roman"/>
          <w:sz w:val="28"/>
          <w:szCs w:val="28"/>
          <w:lang w:eastAsia="ru-RU"/>
        </w:rPr>
        <w:t>Хасынской</w:t>
      </w:r>
      <w:proofErr w:type="spellEnd"/>
      <w:r w:rsidRPr="00091428">
        <w:rPr>
          <w:rFonts w:ascii="Times New Roman" w:eastAsia="Times New Roman" w:hAnsi="Times New Roman" w:cs="Times New Roman"/>
          <w:sz w:val="28"/>
          <w:szCs w:val="28"/>
          <w:lang w:eastAsia="ru-RU"/>
        </w:rPr>
        <w:t xml:space="preserve"> ДЮСШ, </w:t>
      </w:r>
    </w:p>
    <w:p w:rsidR="00626835" w:rsidRPr="00091428" w:rsidRDefault="00626835" w:rsidP="00C139B3">
      <w:pPr>
        <w:spacing w:after="0" w:line="360" w:lineRule="auto"/>
        <w:jc w:val="both"/>
        <w:rPr>
          <w:rFonts w:ascii="Times New Roman" w:eastAsia="Times New Roman" w:hAnsi="Times New Roman" w:cs="Times New Roman"/>
          <w:sz w:val="28"/>
          <w:szCs w:val="28"/>
          <w:lang w:eastAsia="ru-RU"/>
        </w:rPr>
      </w:pPr>
      <w:r w:rsidRPr="00091428">
        <w:rPr>
          <w:rFonts w:ascii="Times New Roman" w:eastAsia="Times New Roman" w:hAnsi="Times New Roman" w:cs="Times New Roman"/>
          <w:sz w:val="28"/>
          <w:szCs w:val="28"/>
          <w:lang w:eastAsia="ru-RU"/>
        </w:rPr>
        <w:t xml:space="preserve">     -1 000,0 тыс. руб. - на проведение косметических ремонтов в образовательных организациях.</w:t>
      </w:r>
    </w:p>
    <w:p w:rsidR="00626835" w:rsidRPr="00091428" w:rsidRDefault="00626835" w:rsidP="00C139B3">
      <w:pPr>
        <w:tabs>
          <w:tab w:val="left" w:pos="720"/>
        </w:tabs>
        <w:spacing w:after="0" w:line="360" w:lineRule="auto"/>
        <w:jc w:val="both"/>
        <w:rPr>
          <w:rFonts w:ascii="Times New Roman" w:eastAsia="Calibri" w:hAnsi="Times New Roman" w:cs="Times New Roman"/>
          <w:sz w:val="28"/>
          <w:szCs w:val="28"/>
        </w:rPr>
      </w:pPr>
      <w:r w:rsidRPr="00091428">
        <w:rPr>
          <w:rFonts w:ascii="Times New Roman" w:eastAsia="Calibri" w:hAnsi="Times New Roman" w:cs="Times New Roman"/>
          <w:sz w:val="28"/>
          <w:szCs w:val="28"/>
        </w:rPr>
        <w:tab/>
        <w:t>Проведен ремонт фасада МБОУ «СОШ» п. Стекольный. Стоимость работ – 1 803,5 тыс. руб.</w:t>
      </w:r>
    </w:p>
    <w:p w:rsidR="00626835" w:rsidRPr="00C139B3" w:rsidRDefault="00626835" w:rsidP="00C139B3">
      <w:pPr>
        <w:spacing w:after="0" w:line="360" w:lineRule="auto"/>
        <w:ind w:firstLine="708"/>
        <w:jc w:val="both"/>
        <w:rPr>
          <w:rFonts w:ascii="Times New Roman" w:hAnsi="Times New Roman" w:cs="Times New Roman"/>
          <w:color w:val="000000"/>
          <w:sz w:val="28"/>
          <w:szCs w:val="28"/>
        </w:rPr>
      </w:pPr>
      <w:r w:rsidRPr="00C139B3">
        <w:rPr>
          <w:rFonts w:ascii="Times New Roman" w:hAnsi="Times New Roman" w:cs="Times New Roman"/>
          <w:color w:val="000000"/>
          <w:sz w:val="28"/>
          <w:szCs w:val="28"/>
        </w:rPr>
        <w:t>В целях предоставления доступного и качественного образования, обеспечения безопасности образовательных организаций, охраны жизни и здоровья учащихся и воспитанников на территории Хасынского городского округа в 2017 году реализовывались муниципальные программы:</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i/>
          <w:sz w:val="28"/>
          <w:szCs w:val="28"/>
          <w:lang w:eastAsia="ru-RU"/>
        </w:rPr>
        <w:t>-«Школьное молоко» на 2017- 2018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- 854,9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lastRenderedPageBreak/>
        <w:t xml:space="preserve">- </w:t>
      </w:r>
      <w:r w:rsidRPr="00C139B3">
        <w:rPr>
          <w:rFonts w:ascii="Times New Roman" w:eastAsia="Times New Roman" w:hAnsi="Times New Roman" w:cs="Times New Roman"/>
          <w:bCs/>
          <w:i/>
          <w:sz w:val="28"/>
          <w:szCs w:val="28"/>
          <w:lang w:eastAsia="ru-RU"/>
        </w:rPr>
        <w:t>«Организация питания малообеспеченных детей, состоящих на учете в ГУ «Хасынский социальный центр» на 2016-2018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- 2 915,7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autoSpaceDE w:val="0"/>
        <w:autoSpaceDN w:val="0"/>
        <w:spacing w:after="0" w:line="360" w:lineRule="auto"/>
        <w:jc w:val="both"/>
        <w:rPr>
          <w:rFonts w:ascii="Times New Roman" w:eastAsia="Times New Roman" w:hAnsi="Times New Roman" w:cs="Times New Roman"/>
          <w:bCs/>
          <w:sz w:val="28"/>
          <w:szCs w:val="28"/>
          <w:lang w:eastAsia="ru-RU"/>
        </w:rPr>
      </w:pPr>
      <w:r w:rsidRPr="00C139B3">
        <w:rPr>
          <w:rFonts w:ascii="Times New Roman" w:hAnsi="Times New Roman" w:cs="Times New Roman"/>
          <w:b/>
          <w:sz w:val="28"/>
          <w:szCs w:val="28"/>
        </w:rPr>
        <w:t xml:space="preserve">- </w:t>
      </w:r>
      <w:r w:rsidRPr="00C139B3">
        <w:rPr>
          <w:rFonts w:ascii="Times New Roman" w:eastAsia="Times New Roman" w:hAnsi="Times New Roman" w:cs="Times New Roman"/>
          <w:bCs/>
          <w:i/>
          <w:sz w:val="28"/>
          <w:szCs w:val="28"/>
          <w:lang w:eastAsia="ru-RU"/>
        </w:rPr>
        <w:t>«Развитие образования в муниципальном образовании «Хасынский городской округ» на 2016-2018 годы».</w:t>
      </w:r>
      <w:r w:rsidRPr="00C139B3">
        <w:rPr>
          <w:rFonts w:ascii="Times New Roman" w:eastAsia="Times New Roman" w:hAnsi="Times New Roman" w:cs="Times New Roman"/>
          <w:bCs/>
          <w:sz w:val="28"/>
          <w:szCs w:val="28"/>
          <w:lang w:eastAsia="ru-RU"/>
        </w:rPr>
        <w:t xml:space="preserve"> </w:t>
      </w: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sz w:val="28"/>
          <w:szCs w:val="28"/>
          <w:lang w:eastAsia="ru-RU"/>
        </w:rPr>
        <w:t>Профинансировано из средств бюджета МО «Хасынский городской округ» - 1 702,0</w:t>
      </w:r>
      <w:r w:rsidRPr="00C139B3">
        <w:rPr>
          <w:rFonts w:ascii="Times New Roman" w:eastAsia="Times New Roman" w:hAnsi="Times New Roman" w:cs="Times New Roman"/>
          <w:b/>
          <w:bCs/>
          <w:sz w:val="28"/>
          <w:szCs w:val="28"/>
          <w:lang w:eastAsia="ru-RU"/>
        </w:rPr>
        <w:t xml:space="preserve">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
          <w:bCs/>
          <w:sz w:val="28"/>
          <w:szCs w:val="28"/>
          <w:lang w:eastAsia="ru-RU"/>
        </w:rPr>
      </w:pPr>
      <w:r w:rsidRPr="00C139B3">
        <w:rPr>
          <w:rFonts w:ascii="Times New Roman" w:eastAsia="Times New Roman" w:hAnsi="Times New Roman" w:cs="Times New Roman"/>
          <w:b/>
          <w:sz w:val="28"/>
          <w:szCs w:val="28"/>
          <w:lang w:eastAsia="ru-RU"/>
        </w:rPr>
        <w:t xml:space="preserve">- </w:t>
      </w:r>
      <w:r w:rsidRPr="00C139B3">
        <w:rPr>
          <w:rFonts w:ascii="Times New Roman" w:eastAsia="Times New Roman" w:hAnsi="Times New Roman" w:cs="Times New Roman"/>
          <w:bCs/>
          <w:i/>
          <w:sz w:val="28"/>
          <w:szCs w:val="28"/>
          <w:lang w:eastAsia="ru-RU"/>
        </w:rPr>
        <w:t>«Каникулы» на 2017-2018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- 1 600,0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i/>
          <w:sz w:val="28"/>
          <w:szCs w:val="28"/>
          <w:lang w:eastAsia="ru-RU"/>
        </w:rPr>
        <w:t>«Развитие дошкольного образования в муниципальном образовании «Хасынский городской округ» на 2017 – 2018 год».</w:t>
      </w: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sz w:val="28"/>
          <w:szCs w:val="28"/>
          <w:lang w:eastAsia="ru-RU"/>
        </w:rPr>
        <w:t xml:space="preserve">Профинансировано из средств бюджета МО «Хасынский городской округ» - 201,2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Cs/>
          <w:sz w:val="28"/>
          <w:szCs w:val="28"/>
          <w:lang w:eastAsia="ru-RU"/>
        </w:rPr>
        <w:t xml:space="preserve">- </w:t>
      </w:r>
      <w:r w:rsidRPr="00C139B3">
        <w:rPr>
          <w:rFonts w:ascii="Times New Roman" w:eastAsia="Times New Roman" w:hAnsi="Times New Roman" w:cs="Times New Roman"/>
          <w:bCs/>
          <w:i/>
          <w:sz w:val="28"/>
          <w:szCs w:val="28"/>
          <w:lang w:eastAsia="ru-RU"/>
        </w:rPr>
        <w:t>«Обеспечение безопасности образовательных учреждений Хасынского городского округа на 2016-2017 годы».</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- 5 965,3 </w:t>
      </w:r>
      <w:proofErr w:type="spellStart"/>
      <w:r w:rsidRPr="00C139B3">
        <w:rPr>
          <w:rFonts w:ascii="Times New Roman" w:eastAsia="Times New Roman" w:hAnsi="Times New Roman" w:cs="Times New Roman"/>
          <w:bCs/>
          <w:sz w:val="28"/>
          <w:szCs w:val="28"/>
          <w:lang w:eastAsia="ru-RU"/>
        </w:rPr>
        <w:t>тыс</w:t>
      </w:r>
      <w:proofErr w:type="gramStart"/>
      <w:r w:rsidRPr="00C139B3">
        <w:rPr>
          <w:rFonts w:ascii="Times New Roman" w:eastAsia="Times New Roman" w:hAnsi="Times New Roman" w:cs="Times New Roman"/>
          <w:bCs/>
          <w:sz w:val="28"/>
          <w:szCs w:val="28"/>
          <w:lang w:eastAsia="ru-RU"/>
        </w:rPr>
        <w:t>.р</w:t>
      </w:r>
      <w:proofErr w:type="gramEnd"/>
      <w:r w:rsidRPr="00C139B3">
        <w:rPr>
          <w:rFonts w:ascii="Times New Roman" w:eastAsia="Times New Roman" w:hAnsi="Times New Roman" w:cs="Times New Roman"/>
          <w:bCs/>
          <w:sz w:val="28"/>
          <w:szCs w:val="28"/>
          <w:lang w:eastAsia="ru-RU"/>
        </w:rPr>
        <w:t>уб</w:t>
      </w:r>
      <w:proofErr w:type="spellEnd"/>
      <w:r w:rsidRPr="00C139B3">
        <w:rPr>
          <w:rFonts w:ascii="Times New Roman" w:eastAsia="Times New Roman" w:hAnsi="Times New Roman" w:cs="Times New Roman"/>
          <w:bCs/>
          <w:sz w:val="28"/>
          <w:szCs w:val="28"/>
          <w:lang w:eastAsia="ru-RU"/>
        </w:rPr>
        <w:t>.</w:t>
      </w:r>
    </w:p>
    <w:p w:rsidR="00626835" w:rsidRPr="00C139B3" w:rsidRDefault="00626835" w:rsidP="00C139B3">
      <w:pPr>
        <w:spacing w:after="0" w:line="360" w:lineRule="auto"/>
        <w:jc w:val="both"/>
        <w:rPr>
          <w:rFonts w:ascii="Times New Roman" w:eastAsia="Times New Roman" w:hAnsi="Times New Roman" w:cs="Times New Roman"/>
          <w:bCs/>
          <w:sz w:val="28"/>
          <w:szCs w:val="28"/>
          <w:lang w:eastAsia="ru-RU"/>
        </w:rPr>
      </w:pPr>
      <w:r w:rsidRPr="00C139B3">
        <w:rPr>
          <w:rFonts w:ascii="Times New Roman" w:eastAsia="Times New Roman" w:hAnsi="Times New Roman" w:cs="Times New Roman"/>
          <w:b/>
          <w:bCs/>
          <w:sz w:val="28"/>
          <w:szCs w:val="28"/>
          <w:lang w:eastAsia="ru-RU"/>
        </w:rPr>
        <w:t xml:space="preserve">- </w:t>
      </w:r>
      <w:r w:rsidRPr="00C139B3">
        <w:rPr>
          <w:rFonts w:ascii="Times New Roman" w:eastAsia="Times New Roman" w:hAnsi="Times New Roman" w:cs="Times New Roman"/>
          <w:bCs/>
          <w:i/>
          <w:sz w:val="28"/>
          <w:szCs w:val="28"/>
          <w:lang w:eastAsia="ru-RU"/>
        </w:rPr>
        <w:t>«Развитие дополнительного образования в муниципальном образовании «Хасынский городской округ» на 2017 год».</w:t>
      </w:r>
      <w:r w:rsidRPr="00C139B3">
        <w:rPr>
          <w:rFonts w:ascii="Times New Roman" w:eastAsia="Times New Roman" w:hAnsi="Times New Roman" w:cs="Times New Roman"/>
          <w:bCs/>
          <w:sz w:val="28"/>
          <w:szCs w:val="28"/>
          <w:lang w:eastAsia="ru-RU"/>
        </w:rPr>
        <w:t xml:space="preserve"> Профинансировано из средств бюджета МО «Хасынский городской округ» - 350,0 тыс. руб.</w:t>
      </w:r>
    </w:p>
    <w:p w:rsidR="00091428" w:rsidRDefault="00091428" w:rsidP="00C139B3">
      <w:pPr>
        <w:spacing w:after="0" w:line="360" w:lineRule="auto"/>
        <w:jc w:val="both"/>
        <w:rPr>
          <w:rFonts w:ascii="Times New Roman" w:hAnsi="Times New Roman" w:cs="Times New Roman"/>
          <w:color w:val="000000"/>
          <w:sz w:val="28"/>
          <w:szCs w:val="28"/>
        </w:rPr>
      </w:pPr>
    </w:p>
    <w:p w:rsidR="00B64795" w:rsidRPr="00B64795" w:rsidRDefault="00B64795" w:rsidP="00C139B3">
      <w:pPr>
        <w:spacing w:after="0" w:line="360" w:lineRule="auto"/>
        <w:ind w:firstLine="708"/>
        <w:jc w:val="both"/>
        <w:rPr>
          <w:rFonts w:ascii="Times New Roman" w:eastAsia="Times New Roman" w:hAnsi="Times New Roman" w:cs="Times New Roman"/>
          <w:b/>
          <w:color w:val="000000" w:themeColor="text1"/>
          <w:sz w:val="28"/>
          <w:szCs w:val="28"/>
          <w:lang w:eastAsia="ru-RU"/>
        </w:rPr>
      </w:pPr>
      <w:r w:rsidRPr="00B64795">
        <w:rPr>
          <w:rFonts w:ascii="Times New Roman" w:eastAsia="Times New Roman" w:hAnsi="Times New Roman" w:cs="Times New Roman"/>
          <w:b/>
          <w:color w:val="000000" w:themeColor="text1"/>
          <w:sz w:val="28"/>
          <w:szCs w:val="28"/>
          <w:lang w:eastAsia="ru-RU"/>
        </w:rPr>
        <w:t xml:space="preserve">                                        Культура</w:t>
      </w:r>
    </w:p>
    <w:p w:rsidR="00B64795" w:rsidRPr="00B64795" w:rsidRDefault="00B64795" w:rsidP="00091428">
      <w:pPr>
        <w:spacing w:after="0" w:line="360" w:lineRule="auto"/>
        <w:ind w:firstLine="70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В 2017 году велась работа, согласно «Плану работы одела культуры и молодежной политики Комитета образования, культуры, спорта и молодежной политики Администрации Хасынского городского округа на  2017 год». </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Осуществлялась работа по Муниципальным программам:</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Муниципальная программа «Сохранение библиотечных фондов Хасынского городского округа на 2017-2018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«Развитие культуры Хасынского городского округа на 2016-2017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«Молодежь Хасынского городского округа на 2016 – 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«Патриотическое воспитание жителей Хасынского городского округа» на 2016-2017 годы».</w:t>
      </w:r>
    </w:p>
    <w:p w:rsidR="00B64795" w:rsidRPr="00B64795" w:rsidRDefault="00B64795" w:rsidP="00C139B3">
      <w:pPr>
        <w:spacing w:after="0" w:line="360" w:lineRule="auto"/>
        <w:ind w:firstLine="70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lastRenderedPageBreak/>
        <w:t>Государственной программе:</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Государственная программа Магаданской области «Развитие культуры и туризма в Магаданской области» на 2014-2020 годы». Подпрограмма 5 «Оказание государственных услуг в сфере культуры и отраслевого образования Магаданской области» на 2014-2020 годы. Подпрограмма 2. государственной программы Магаданской области «Развитие культуры и туризма в Магаданской области» на 2014-2020 годы». «Развитие библиотечного дела Магаданской области на 2014-2020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Весь год осуществлялся прием и консультация граждан в рамках реализации муниципальной программы «Дом для молодой семьи на 2016-2017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В связи с переходом в 2018 году муниципального образования «Хасынский городской округ» к программно-целевому методу формирования бюджета «Хасынского городского округа» отделом культуры и молодежной политики разработаны и утверждены муниципальные программы: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«Развитие культуры Хасынского городского округа на 2018 – 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w:t>
      </w:r>
      <w:proofErr w:type="spellStart"/>
      <w:r w:rsidRPr="00B64795">
        <w:rPr>
          <w:rFonts w:ascii="Times New Roman" w:eastAsia="Times New Roman" w:hAnsi="Times New Roman" w:cs="Times New Roman"/>
          <w:sz w:val="28"/>
          <w:szCs w:val="28"/>
          <w:lang w:eastAsia="ru-RU"/>
        </w:rPr>
        <w:t>Гражданско</w:t>
      </w:r>
      <w:proofErr w:type="spellEnd"/>
      <w:r w:rsidRPr="00B64795">
        <w:rPr>
          <w:rFonts w:ascii="Times New Roman" w:eastAsia="Times New Roman" w:hAnsi="Times New Roman" w:cs="Times New Roman"/>
          <w:sz w:val="28"/>
          <w:szCs w:val="28"/>
          <w:lang w:eastAsia="ru-RU"/>
        </w:rPr>
        <w:t xml:space="preserve"> – патриотическое воспитание граждан Хасынского городского округа на 2018-2020 годы»;</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«Дом для молодой семьи 2018-2020 годы».</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В Хасынском городском округе осуществляют свою деятельность 2 культурно-досуговых учреждения – МБУК «Дом культуры Хасынского городского округа», МБУК «Дом культуры пос. Стекольный» и учреждение культуры МБУК «</w:t>
      </w:r>
      <w:proofErr w:type="spellStart"/>
      <w:r w:rsidRPr="00B64795">
        <w:rPr>
          <w:rFonts w:ascii="Times New Roman" w:eastAsia="Times New Roman" w:hAnsi="Times New Roman" w:cs="Times New Roman"/>
          <w:sz w:val="28"/>
          <w:szCs w:val="28"/>
          <w:lang w:eastAsia="ru-RU"/>
        </w:rPr>
        <w:t>Хасынская</w:t>
      </w:r>
      <w:proofErr w:type="spellEnd"/>
      <w:r w:rsidRPr="00B64795">
        <w:rPr>
          <w:rFonts w:ascii="Times New Roman" w:eastAsia="Times New Roman" w:hAnsi="Times New Roman" w:cs="Times New Roman"/>
          <w:sz w:val="28"/>
          <w:szCs w:val="28"/>
          <w:lang w:eastAsia="ru-RU"/>
        </w:rPr>
        <w:t xml:space="preserve"> централизованная библиотечная система».</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В 2017 году проведена независимая оценка качества оказания услуг в отношении МБУК «Дом культуры пос. Стекольный» и МБУК «Дом культуры Хасынского городского округа». </w:t>
      </w:r>
    </w:p>
    <w:p w:rsidR="00B64795" w:rsidRPr="00B64795" w:rsidRDefault="00B64795" w:rsidP="00C139B3">
      <w:pPr>
        <w:widowControl w:val="0"/>
        <w:shd w:val="clear" w:color="auto" w:fill="FFFFFF"/>
        <w:tabs>
          <w:tab w:val="left" w:pos="2694"/>
        </w:tabs>
        <w:autoSpaceDE w:val="0"/>
        <w:autoSpaceDN w:val="0"/>
        <w:adjustRightInd w:val="0"/>
        <w:spacing w:after="0" w:line="360" w:lineRule="auto"/>
        <w:ind w:firstLine="548"/>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 xml:space="preserve">По результатам оценки Дом культуры пос. Стекольный находится на 13 месте, Дом культуры Хасынского городского округа на 4 месте по Магаданской области. По результатам проведения независимой оценки качества оказания услуг, разработаны перспективные планы, включающие </w:t>
      </w:r>
      <w:r w:rsidRPr="00B64795">
        <w:rPr>
          <w:rFonts w:ascii="Times New Roman" w:eastAsia="Times New Roman" w:hAnsi="Times New Roman" w:cs="Times New Roman"/>
          <w:sz w:val="28"/>
          <w:szCs w:val="28"/>
          <w:lang w:eastAsia="ru-RU"/>
        </w:rPr>
        <w:lastRenderedPageBreak/>
        <w:t xml:space="preserve">конкретные меры по улучшению качества оказания услуг учреждениями культуры. </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Среднесписочная численность работников культуры по состоянию на 29 декабря 2017 года составляет 39,6 человек без внешних совместителей и 42,6 человек с внешними совместителями. Средняя заработная плата работников культуры составила 55,511 рублей без внешних совместителей и 54,589 рублей с внешними совместителями. В разрезе по учреждениям:</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«ДК ХГО» - без внешних совместителей 55476 руб., 21,1 человек и 53744 руб., 23,4 человек с внешними совместителями;</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«ДК пос. Стекольный» - 55488 руб., 7 человек без внешних совместителей и 55661 руб., 7,7 человек с внешними совместителями;</w:t>
      </w:r>
    </w:p>
    <w:p w:rsidR="00B64795" w:rsidRPr="00B64795" w:rsidRDefault="00B64795" w:rsidP="00C139B3">
      <w:pPr>
        <w:spacing w:after="0" w:line="360" w:lineRule="auto"/>
        <w:jc w:val="both"/>
        <w:rPr>
          <w:rFonts w:ascii="Times New Roman" w:eastAsia="Times New Roman" w:hAnsi="Times New Roman" w:cs="Times New Roman"/>
          <w:sz w:val="28"/>
          <w:szCs w:val="28"/>
          <w:lang w:eastAsia="ru-RU"/>
        </w:rPr>
      </w:pPr>
      <w:r w:rsidRPr="00B64795">
        <w:rPr>
          <w:rFonts w:ascii="Times New Roman" w:eastAsia="Times New Roman" w:hAnsi="Times New Roman" w:cs="Times New Roman"/>
          <w:sz w:val="28"/>
          <w:szCs w:val="28"/>
          <w:lang w:eastAsia="ru-RU"/>
        </w:rPr>
        <w:tab/>
        <w:t>- работники МБУК «ХЦБС» - 55589 руб., 11,5 человек, внешние совместители в 2017 году отсутствуют.</w:t>
      </w:r>
      <w:r w:rsidRPr="00B64795">
        <w:rPr>
          <w:rFonts w:ascii="Times New Roman" w:eastAsia="Times New Roman" w:hAnsi="Times New Roman" w:cs="Times New Roman"/>
          <w:sz w:val="28"/>
          <w:szCs w:val="28"/>
          <w:lang w:eastAsia="ru-RU"/>
        </w:rPr>
        <w:tab/>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Дома культуры так же предоставляет платные социально – культурные услуги для населения. К таким услугам относятся:</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показ мультфильмов в клубе выходного дня «</w:t>
      </w:r>
      <w:proofErr w:type="spellStart"/>
      <w:r w:rsidRPr="0064294E">
        <w:rPr>
          <w:rFonts w:ascii="Times New Roman" w:eastAsia="Times New Roman" w:hAnsi="Times New Roman" w:cs="Times New Roman"/>
          <w:sz w:val="28"/>
          <w:szCs w:val="28"/>
          <w:lang w:eastAsia="ru-RU"/>
        </w:rPr>
        <w:t>Мультяшки</w:t>
      </w:r>
      <w:proofErr w:type="spellEnd"/>
      <w:r w:rsidRPr="0064294E">
        <w:rPr>
          <w:rFonts w:ascii="Times New Roman" w:eastAsia="Times New Roman" w:hAnsi="Times New Roman" w:cs="Times New Roman"/>
          <w:sz w:val="28"/>
          <w:szCs w:val="28"/>
          <w:lang w:eastAsia="ru-RU"/>
        </w:rPr>
        <w:t>» на базе Дома культуры Хасынского городского округа;</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детский аттракцион - «Батуты»;</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сотрудничество с другими учреждениями и организациями по оказанию аналогичных услуг. (Цирковая и концертная деятельность);</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предоставление в аренду помещений, для проведения дней рождения и банкетов и прочее;</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демонстрация кино, </w:t>
      </w:r>
      <w:proofErr w:type="gramStart"/>
      <w:r w:rsidRPr="0064294E">
        <w:rPr>
          <w:rFonts w:ascii="Times New Roman" w:eastAsia="Times New Roman" w:hAnsi="Times New Roman" w:cs="Times New Roman"/>
          <w:sz w:val="28"/>
          <w:szCs w:val="28"/>
          <w:lang w:eastAsia="ru-RU"/>
        </w:rPr>
        <w:t>видео-фильмов</w:t>
      </w:r>
      <w:proofErr w:type="gramEnd"/>
      <w:r w:rsidRPr="0064294E">
        <w:rPr>
          <w:rFonts w:ascii="Times New Roman" w:eastAsia="Times New Roman" w:hAnsi="Times New Roman" w:cs="Times New Roman"/>
          <w:sz w:val="28"/>
          <w:szCs w:val="28"/>
          <w:lang w:eastAsia="ru-RU"/>
        </w:rPr>
        <w:t xml:space="preserve"> в большом зале на кинопроекционной аппаратуре формата 3D;</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 xml:space="preserve"> - организация и проведение концертов; молодежных дискотек; детских дискотек.</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ab/>
        <w:t>Мероприятия проводятся, согласно, утвержденного плана.</w:t>
      </w:r>
    </w:p>
    <w:p w:rsidR="0064294E" w:rsidRPr="0064294E" w:rsidRDefault="0064294E" w:rsidP="00C139B3">
      <w:pPr>
        <w:spacing w:after="0" w:line="360" w:lineRule="auto"/>
        <w:jc w:val="both"/>
        <w:rPr>
          <w:rFonts w:ascii="Times New Roman" w:eastAsia="Times New Roman" w:hAnsi="Times New Roman" w:cs="Times New Roman"/>
          <w:sz w:val="28"/>
          <w:szCs w:val="28"/>
          <w:lang w:eastAsia="ru-RU"/>
        </w:rPr>
      </w:pPr>
      <w:r w:rsidRPr="0064294E">
        <w:rPr>
          <w:rFonts w:ascii="Times New Roman" w:eastAsia="Times New Roman" w:hAnsi="Times New Roman" w:cs="Times New Roman"/>
          <w:sz w:val="28"/>
          <w:szCs w:val="28"/>
          <w:lang w:eastAsia="ru-RU"/>
        </w:rPr>
        <w:tab/>
        <w:t xml:space="preserve">В 2017 году учреждениями культуры проведено 2696 культурно – массовых мероприятий, число посетителей составило - 36375 человек. Количество культурно массовых мероприятий значительно возросло, в связи </w:t>
      </w:r>
      <w:r w:rsidRPr="0064294E">
        <w:rPr>
          <w:rFonts w:ascii="Times New Roman" w:eastAsia="Times New Roman" w:hAnsi="Times New Roman" w:cs="Times New Roman"/>
          <w:sz w:val="28"/>
          <w:szCs w:val="28"/>
          <w:lang w:eastAsia="ru-RU"/>
        </w:rPr>
        <w:lastRenderedPageBreak/>
        <w:t xml:space="preserve">с тем, что в МБУК «ДК ХГО» осуществляется демонстрация кино, </w:t>
      </w:r>
      <w:proofErr w:type="gramStart"/>
      <w:r w:rsidRPr="0064294E">
        <w:rPr>
          <w:rFonts w:ascii="Times New Roman" w:eastAsia="Times New Roman" w:hAnsi="Times New Roman" w:cs="Times New Roman"/>
          <w:sz w:val="28"/>
          <w:szCs w:val="28"/>
          <w:lang w:eastAsia="ru-RU"/>
        </w:rPr>
        <w:t>видео-фильмов</w:t>
      </w:r>
      <w:proofErr w:type="gramEnd"/>
      <w:r w:rsidRPr="0064294E">
        <w:rPr>
          <w:rFonts w:ascii="Times New Roman" w:eastAsia="Times New Roman" w:hAnsi="Times New Roman" w:cs="Times New Roman"/>
          <w:sz w:val="28"/>
          <w:szCs w:val="28"/>
          <w:lang w:eastAsia="ru-RU"/>
        </w:rPr>
        <w:t xml:space="preserve"> на кинопроекционной аппаратуре формата 3D (деятельность кинотеатра), а они входят в категорию «культурно – массовых, культурно – досуговых мероприятий». За год проведено платных киносеансов – 2171, число зрителей составило 4213 человек. Также особенностью проведения киносеансов (согласно заключенным договорам с кинопрокатчиками г. Москва) является тот факт, что при наличии даже 1 зрителя в зале, киносеанс должен быть проведен, поэтому средний показатель численности на киносеансах – 1,94 человек. </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Ежегодно ведется работа по набору новых участников, а также сохранение уже посещающих клубные формирования и любительские объединения.</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Домах культуры осуществляет свою деятельность 37 клубных формирований для детей, молодежи, и старшего поколения, в коллективах насчитывается 589 участников, из них - 21 клубное формирование работает в МБУК «ДК ХГО», число участников - 379 человек и 16 клубных формирований в МБУК «ДК пос. Стекольный», число участников – 210 человек.</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Есть коллективы, которые имеют звание - «Народный» и «Образцовый», что придает определенный статус участникам, самому коллективу и соответственно учреждению, на базе которого осуществляет свою деятельность клубное формирование.</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МБУК «Дом культуры ХГО» звание «Народный» имеет:</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НАП «Калинка», руководитель – Л.А. Гейко;</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xml:space="preserve">- НВИА «Блок - Пост», руководитель В.П. </w:t>
      </w:r>
      <w:proofErr w:type="spellStart"/>
      <w:r w:rsidRPr="002C6106">
        <w:rPr>
          <w:rFonts w:ascii="Times New Roman" w:eastAsia="Times New Roman" w:hAnsi="Times New Roman" w:cs="Times New Roman"/>
          <w:sz w:val="28"/>
          <w:szCs w:val="28"/>
          <w:lang w:eastAsia="ru-RU"/>
        </w:rPr>
        <w:t>Булык</w:t>
      </w:r>
      <w:proofErr w:type="spellEnd"/>
      <w:r w:rsidRPr="002C6106">
        <w:rPr>
          <w:rFonts w:ascii="Times New Roman" w:eastAsia="Times New Roman" w:hAnsi="Times New Roman" w:cs="Times New Roman"/>
          <w:sz w:val="28"/>
          <w:szCs w:val="28"/>
          <w:lang w:eastAsia="ru-RU"/>
        </w:rPr>
        <w:t>, коллектив готовится к подтверждению звания «народный», которое состоится в 2018 году;</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НТК – «</w:t>
      </w:r>
      <w:proofErr w:type="spellStart"/>
      <w:r w:rsidRPr="002C6106">
        <w:rPr>
          <w:rFonts w:ascii="Times New Roman" w:eastAsia="Times New Roman" w:hAnsi="Times New Roman" w:cs="Times New Roman"/>
          <w:sz w:val="28"/>
          <w:szCs w:val="28"/>
          <w:lang w:eastAsia="ru-RU"/>
        </w:rPr>
        <w:t>Бастет</w:t>
      </w:r>
      <w:proofErr w:type="spellEnd"/>
      <w:r w:rsidRPr="002C6106">
        <w:rPr>
          <w:rFonts w:ascii="Times New Roman" w:eastAsia="Times New Roman" w:hAnsi="Times New Roman" w:cs="Times New Roman"/>
          <w:sz w:val="28"/>
          <w:szCs w:val="28"/>
          <w:lang w:eastAsia="ru-RU"/>
        </w:rPr>
        <w:t>», руководитель Н.Л. Ветлугина;</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НВИА «Гелиос», руководитель В.В. Кучеренко. 22.03.2017г. состоялся юбилейный концерт в честь 40-летия ансамбля, а также подтверждение звания «Народный».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ab/>
        <w:t>В МБУК «Дом культуры пос. Стекольный: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lastRenderedPageBreak/>
        <w:t xml:space="preserve">- ХОР «Родное Заречье», руководитель М.Д. </w:t>
      </w:r>
      <w:proofErr w:type="spellStart"/>
      <w:r w:rsidRPr="002C6106">
        <w:rPr>
          <w:rFonts w:ascii="Times New Roman" w:eastAsia="Times New Roman" w:hAnsi="Times New Roman" w:cs="Times New Roman"/>
          <w:sz w:val="28"/>
          <w:szCs w:val="28"/>
          <w:lang w:eastAsia="ru-RU"/>
        </w:rPr>
        <w:t>Яворына</w:t>
      </w:r>
      <w:proofErr w:type="spellEnd"/>
      <w:r w:rsidRPr="002C6106">
        <w:rPr>
          <w:rFonts w:ascii="Times New Roman" w:eastAsia="Times New Roman" w:hAnsi="Times New Roman" w:cs="Times New Roman"/>
          <w:sz w:val="28"/>
          <w:szCs w:val="28"/>
          <w:lang w:eastAsia="ru-RU"/>
        </w:rPr>
        <w:t>. 25 ноября 2017 года коллективу присвоено звание «Народный»;</w:t>
      </w:r>
    </w:p>
    <w:p w:rsidR="002C6106" w:rsidRPr="002C6106"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ансамбль танца «Родничок», руководитель Д.И. Королев имеет звание «Образцовый»;</w:t>
      </w:r>
    </w:p>
    <w:p w:rsidR="002C6106" w:rsidRPr="00C139B3" w:rsidRDefault="002C6106" w:rsidP="00C139B3">
      <w:pPr>
        <w:spacing w:after="0" w:line="360" w:lineRule="auto"/>
        <w:jc w:val="both"/>
        <w:rPr>
          <w:rFonts w:ascii="Times New Roman" w:eastAsia="Times New Roman" w:hAnsi="Times New Roman" w:cs="Times New Roman"/>
          <w:sz w:val="28"/>
          <w:szCs w:val="28"/>
          <w:lang w:eastAsia="ru-RU"/>
        </w:rPr>
      </w:pPr>
      <w:r w:rsidRPr="002C6106">
        <w:rPr>
          <w:rFonts w:ascii="Times New Roman" w:eastAsia="Times New Roman" w:hAnsi="Times New Roman" w:cs="Times New Roman"/>
          <w:sz w:val="28"/>
          <w:szCs w:val="28"/>
          <w:lang w:eastAsia="ru-RU"/>
        </w:rPr>
        <w:t>- в 2018 году планируется восстановление звания «Народный» агитбригаде «Нива».</w:t>
      </w:r>
    </w:p>
    <w:p w:rsidR="00F62981" w:rsidRPr="00C139B3" w:rsidRDefault="00F62981" w:rsidP="00C139B3">
      <w:pPr>
        <w:spacing w:after="0" w:line="360" w:lineRule="auto"/>
        <w:ind w:firstLine="708"/>
        <w:jc w:val="both"/>
        <w:rPr>
          <w:rFonts w:ascii="Times New Roman" w:eastAsia="Times New Roman" w:hAnsi="Times New Roman" w:cs="Times New Roman"/>
          <w:sz w:val="28"/>
          <w:szCs w:val="28"/>
          <w:lang w:eastAsia="ru-RU"/>
        </w:rPr>
      </w:pPr>
      <w:r w:rsidRPr="00F62981">
        <w:rPr>
          <w:rFonts w:ascii="Times New Roman" w:eastAsia="Times New Roman" w:hAnsi="Times New Roman" w:cs="Times New Roman"/>
          <w:sz w:val="28"/>
          <w:szCs w:val="28"/>
          <w:lang w:eastAsia="ru-RU"/>
        </w:rPr>
        <w:t>За 2017 год в филиалы централизованной библиотечной системы поступило 1391 книжных изданий и 14 документов на съемных носителях. В филиал п. Стекольный - 381 издания, филиал пос. Талая – 215 изданий и в структурное подразделение пос. Палатка – 809 изданий. Выбыло документов в отчетный период - 832 печатных изданий. На конец отчетного периода централизованная библиотечная система насчитывает 56756 документов из них 913 электронных документов. Зарегистрировано в библиотеках 4564 пользователя, число посещений за 2017 год составило 38419 из них посетители массовые мероприятия 7503 человек, число обращений к сайту библиотеки – 6669, количество массовых мероприятий – 483 единиц. Книговыдача в 2017 году составила 133413 экземпляров, а выдача электронных документов 342 единиц.</w:t>
      </w:r>
    </w:p>
    <w:p w:rsidR="00E81125" w:rsidRPr="00C139B3" w:rsidRDefault="00432994"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2017 год для Хасынского городского округа был запоминающимся на яркие, к</w:t>
      </w:r>
      <w:r w:rsidR="002F0C1E">
        <w:rPr>
          <w:rFonts w:ascii="Times New Roman" w:eastAsia="Times New Roman" w:hAnsi="Times New Roman" w:cs="Times New Roman"/>
          <w:sz w:val="28"/>
          <w:szCs w:val="28"/>
          <w:lang w:eastAsia="ru-RU"/>
        </w:rPr>
        <w:t>расочные, юбилейные мероприятия:</w:t>
      </w:r>
    </w:p>
    <w:p w:rsidR="00432994" w:rsidRPr="00C139B3"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-50 </w:t>
      </w:r>
      <w:r w:rsidR="00432994" w:rsidRPr="00C139B3">
        <w:rPr>
          <w:rFonts w:ascii="Times New Roman" w:eastAsia="Times New Roman" w:hAnsi="Times New Roman" w:cs="Times New Roman"/>
          <w:sz w:val="28"/>
          <w:szCs w:val="28"/>
          <w:lang w:eastAsia="ru-RU"/>
        </w:rPr>
        <w:t>лет со дня образования Детской школы искусств.</w:t>
      </w:r>
    </w:p>
    <w:p w:rsidR="00E963F7"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963F7" w:rsidRPr="00C139B3">
        <w:rPr>
          <w:rFonts w:ascii="Times New Roman" w:eastAsia="Times New Roman" w:hAnsi="Times New Roman" w:cs="Times New Roman"/>
          <w:sz w:val="28"/>
          <w:szCs w:val="28"/>
          <w:lang w:eastAsia="ru-RU"/>
        </w:rPr>
        <w:t>50 лет с выхода первого номера районной газеты «Заря Севера» - 1 сентября 1967 года вышел в свет первый выпуск газеты.</w:t>
      </w:r>
    </w:p>
    <w:p w:rsidR="00FE73CE" w:rsidRPr="00C139B3" w:rsidRDefault="00FE73C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3DE129FE">
            <wp:extent cx="2962910" cy="1969135"/>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1969135"/>
                    </a:xfrm>
                    <a:prstGeom prst="rect">
                      <a:avLst/>
                    </a:prstGeom>
                    <a:noFill/>
                  </pic:spPr>
                </pic:pic>
              </a:graphicData>
            </a:graphic>
          </wp:inline>
        </w:drawing>
      </w:r>
    </w:p>
    <w:p w:rsidR="00E963F7" w:rsidRDefault="002F0C1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35167">
        <w:rPr>
          <w:rFonts w:ascii="Times New Roman" w:eastAsia="Times New Roman" w:hAnsi="Times New Roman" w:cs="Times New Roman"/>
          <w:sz w:val="28"/>
          <w:szCs w:val="28"/>
          <w:lang w:eastAsia="ru-RU"/>
        </w:rPr>
        <w:t xml:space="preserve">народный </w:t>
      </w:r>
      <w:proofErr w:type="gramStart"/>
      <w:r w:rsidR="00635167">
        <w:rPr>
          <w:rFonts w:ascii="Times New Roman" w:eastAsia="Times New Roman" w:hAnsi="Times New Roman" w:cs="Times New Roman"/>
          <w:sz w:val="28"/>
          <w:szCs w:val="28"/>
          <w:lang w:eastAsia="ru-RU"/>
        </w:rPr>
        <w:t>вокально - инструментальный</w:t>
      </w:r>
      <w:proofErr w:type="gramEnd"/>
      <w:r w:rsidR="00635167">
        <w:rPr>
          <w:rFonts w:ascii="Times New Roman" w:eastAsia="Times New Roman" w:hAnsi="Times New Roman" w:cs="Times New Roman"/>
          <w:sz w:val="28"/>
          <w:szCs w:val="28"/>
          <w:lang w:eastAsia="ru-RU"/>
        </w:rPr>
        <w:t xml:space="preserve"> ансамбль </w:t>
      </w:r>
      <w:r w:rsidR="00E963F7" w:rsidRPr="00C139B3">
        <w:rPr>
          <w:rFonts w:ascii="Times New Roman" w:eastAsia="Times New Roman" w:hAnsi="Times New Roman" w:cs="Times New Roman"/>
          <w:sz w:val="28"/>
          <w:szCs w:val="28"/>
          <w:lang w:eastAsia="ru-RU"/>
        </w:rPr>
        <w:t>«Гелиос» 22 марта отметил свой 40-летний юбилей.</w:t>
      </w:r>
    </w:p>
    <w:p w:rsidR="00AE183E" w:rsidRPr="00C139B3" w:rsidRDefault="00FE73CE"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10C8CD88">
            <wp:extent cx="3335038" cy="22669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269" cy="2270506"/>
                    </a:xfrm>
                    <a:prstGeom prst="rect">
                      <a:avLst/>
                    </a:prstGeom>
                    <a:noFill/>
                  </pic:spPr>
                </pic:pic>
              </a:graphicData>
            </a:graphic>
          </wp:inline>
        </w:drawing>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2017 год был объявлен президентом Российской Федерации – Годом экологии. В рамках экологического просвещения в учреждениях культуры прошли выставки, часы полезной информации, лектории, интерактивные викторины, беседы, игровые программы, просмотры документальных фильмов. Неделя детской книги </w:t>
      </w:r>
      <w:proofErr w:type="gramStart"/>
      <w:r w:rsidRPr="00C139B3">
        <w:rPr>
          <w:rFonts w:ascii="Times New Roman" w:eastAsia="Times New Roman" w:hAnsi="Times New Roman" w:cs="Times New Roman"/>
          <w:sz w:val="28"/>
          <w:szCs w:val="28"/>
          <w:lang w:eastAsia="ru-RU"/>
        </w:rPr>
        <w:t>в б</w:t>
      </w:r>
      <w:proofErr w:type="gramEnd"/>
      <w:r w:rsidRPr="00C139B3">
        <w:rPr>
          <w:rFonts w:ascii="Times New Roman" w:eastAsia="Times New Roman" w:hAnsi="Times New Roman" w:cs="Times New Roman"/>
          <w:sz w:val="28"/>
          <w:szCs w:val="28"/>
          <w:lang w:eastAsia="ru-RU"/>
        </w:rPr>
        <w:t>/ф №1 п. Стекольный МБУК «</w:t>
      </w:r>
      <w:proofErr w:type="spellStart"/>
      <w:r w:rsidRPr="00C139B3">
        <w:rPr>
          <w:rFonts w:ascii="Times New Roman" w:eastAsia="Times New Roman" w:hAnsi="Times New Roman" w:cs="Times New Roman"/>
          <w:sz w:val="28"/>
          <w:szCs w:val="28"/>
          <w:lang w:eastAsia="ru-RU"/>
        </w:rPr>
        <w:t>Хасынская</w:t>
      </w:r>
      <w:proofErr w:type="spellEnd"/>
      <w:r w:rsidRPr="00C139B3">
        <w:rPr>
          <w:rFonts w:ascii="Times New Roman" w:eastAsia="Times New Roman" w:hAnsi="Times New Roman" w:cs="Times New Roman"/>
          <w:sz w:val="28"/>
          <w:szCs w:val="28"/>
          <w:lang w:eastAsia="ru-RU"/>
        </w:rPr>
        <w:t xml:space="preserve"> централизованная библиотека» прошла под девизом «Мир прекрасный – мир живой». «Ночь искусств», которая прошла в ноябре в ХЦБС под названием «Наш дом – Земля», стала ярким событием для жителей Хасынского городского округа и была посвящена в основном тематическому году. Только в библиотеках округа (ХЦБС) проведено в общей сложности 103 мероприятия, участниками которых стали 1 167 человек. Большая часть мероприятий была направлена на воспитание у подрастающего поколения бережного отношения к природе окружающей нас, к осознанию того, что мы в ответе за все то, что делаем с окружающей средой – развитие промышленности, добыча полезных ископаемых, отходы и т.д.</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Открыли Год экологии 11 января в МБУК «Дом культуры пос. Стекольный» выставкой мягкой игрушки - «Эти милые зверушки». На выставке были представлены работы кружка декоративно-прикладного творчества «Юные таланты». </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12 января, специалистами МБУК «ХЦБС» был проведен урок и выставка экологии - «Живи, Земля!». Цель мероприятия: - углубление </w:t>
      </w:r>
      <w:r w:rsidRPr="00C139B3">
        <w:rPr>
          <w:rFonts w:ascii="Times New Roman" w:eastAsia="Times New Roman" w:hAnsi="Times New Roman" w:cs="Times New Roman"/>
          <w:sz w:val="28"/>
          <w:szCs w:val="28"/>
          <w:lang w:eastAsia="ru-RU"/>
        </w:rPr>
        <w:lastRenderedPageBreak/>
        <w:t>экологических знаний, формирование экологически грамотного и гуманного отношения к природе, воспитание ответственности за живую природу.</w:t>
      </w:r>
    </w:p>
    <w:p w:rsidR="00D65963" w:rsidRPr="00C139B3" w:rsidRDefault="00D65963"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Дом культуры Хасынского городского округа теме экологии посвятил Всероссийскую акцию «</w:t>
      </w:r>
      <w:proofErr w:type="spellStart"/>
      <w:r w:rsidRPr="00C139B3">
        <w:rPr>
          <w:rFonts w:ascii="Times New Roman" w:eastAsia="Times New Roman" w:hAnsi="Times New Roman" w:cs="Times New Roman"/>
          <w:sz w:val="28"/>
          <w:szCs w:val="28"/>
          <w:lang w:eastAsia="ru-RU"/>
        </w:rPr>
        <w:t>Библионочь</w:t>
      </w:r>
      <w:proofErr w:type="spellEnd"/>
      <w:r w:rsidRPr="00C139B3">
        <w:rPr>
          <w:rFonts w:ascii="Times New Roman" w:eastAsia="Times New Roman" w:hAnsi="Times New Roman" w:cs="Times New Roman"/>
          <w:sz w:val="28"/>
          <w:szCs w:val="28"/>
          <w:lang w:eastAsia="ru-RU"/>
        </w:rPr>
        <w:t>» она прошла под названием - «Брось природе спасательный круг». На мероприятии были затронуты тема экологии, защиты окружающей среды</w:t>
      </w:r>
      <w:r w:rsidR="00B6427A" w:rsidRPr="00C139B3">
        <w:rPr>
          <w:rFonts w:ascii="Times New Roman" w:eastAsia="Times New Roman" w:hAnsi="Times New Roman" w:cs="Times New Roman"/>
          <w:sz w:val="28"/>
          <w:szCs w:val="28"/>
          <w:lang w:eastAsia="ru-RU"/>
        </w:rPr>
        <w:t>.</w:t>
      </w:r>
    </w:p>
    <w:p w:rsidR="005A5D00" w:rsidRDefault="00B6427A"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Большое внимание уделяется самой незащищенной категории жителей округа – детям. </w:t>
      </w:r>
    </w:p>
    <w:p w:rsidR="00EA21B1" w:rsidRDefault="00EA21B1" w:rsidP="009470C7">
      <w:pPr>
        <w:spacing w:after="0" w:line="360" w:lineRule="auto"/>
        <w:jc w:val="both"/>
        <w:rPr>
          <w:rFonts w:ascii="Times New Roman" w:eastAsia="Times New Roman" w:hAnsi="Times New Roman" w:cs="Times New Roman"/>
          <w:sz w:val="28"/>
          <w:szCs w:val="28"/>
          <w:lang w:eastAsia="ru-RU"/>
        </w:rPr>
      </w:pPr>
    </w:p>
    <w:p w:rsidR="005A5D00" w:rsidRDefault="005A5D00" w:rsidP="009470C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0C6B1F">
            <wp:extent cx="2857500" cy="1901968"/>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1968"/>
                    </a:xfrm>
                    <a:prstGeom prst="rect">
                      <a:avLst/>
                    </a:prstGeom>
                    <a:noFill/>
                  </pic:spPr>
                </pic:pic>
              </a:graphicData>
            </a:graphic>
          </wp:inline>
        </w:drawing>
      </w:r>
      <w:r w:rsidR="009470C7">
        <w:rPr>
          <w:rFonts w:ascii="Times New Roman" w:eastAsia="Times New Roman" w:hAnsi="Times New Roman" w:cs="Times New Roman"/>
          <w:noProof/>
          <w:sz w:val="28"/>
          <w:szCs w:val="28"/>
          <w:lang w:eastAsia="ru-RU"/>
        </w:rPr>
        <w:drawing>
          <wp:inline distT="0" distB="0" distL="0" distR="0" wp14:anchorId="2C041343">
            <wp:extent cx="2886075" cy="1922169"/>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139" cy="1924210"/>
                    </a:xfrm>
                    <a:prstGeom prst="rect">
                      <a:avLst/>
                    </a:prstGeom>
                    <a:noFill/>
                  </pic:spPr>
                </pic:pic>
              </a:graphicData>
            </a:graphic>
          </wp:inline>
        </w:drawing>
      </w:r>
    </w:p>
    <w:p w:rsidR="00B6427A" w:rsidRPr="00C139B3" w:rsidRDefault="00B6427A"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Организация досуга несовершеннолетних детей в учреждениях культуры осуществляется за счет привлечения несовершеннолетних к участию в культурно – массовых, познавательных и других мероприятиях, а также посещения клубных формирований. 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удовлетворения индивидуальных интересов.</w:t>
      </w:r>
    </w:p>
    <w:p w:rsidR="00093DA9" w:rsidRPr="00093DA9" w:rsidRDefault="00093DA9" w:rsidP="00C139B3">
      <w:pPr>
        <w:spacing w:after="0" w:line="360" w:lineRule="auto"/>
        <w:ind w:firstLine="708"/>
        <w:jc w:val="both"/>
        <w:rPr>
          <w:rFonts w:ascii="Times New Roman" w:eastAsia="Times New Roman" w:hAnsi="Times New Roman" w:cs="Times New Roman"/>
          <w:sz w:val="28"/>
          <w:szCs w:val="28"/>
          <w:lang w:eastAsia="ru-RU"/>
        </w:rPr>
      </w:pPr>
      <w:r w:rsidRPr="00093DA9">
        <w:rPr>
          <w:rFonts w:ascii="Times New Roman" w:eastAsia="Times New Roman" w:hAnsi="Times New Roman" w:cs="Times New Roman"/>
          <w:sz w:val="28"/>
          <w:szCs w:val="28"/>
          <w:lang w:eastAsia="ru-RU"/>
        </w:rPr>
        <w:t>Для интересного досуга и живого общения в детском отделе Центральной библиотеке п. Палатка были предоставлены настольные игры для любых возрастов, организованы просмотры художественных фильмов и мультфильмов.</w:t>
      </w:r>
    </w:p>
    <w:p w:rsidR="00B6427A" w:rsidRDefault="00093DA9" w:rsidP="00635167">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Особое внимание в округе уделяется патриотическому воспитанию, причем не только детей, но и всех жителей Хасынского городского округа. </w:t>
      </w:r>
      <w:proofErr w:type="gramStart"/>
      <w:r w:rsidRPr="00C139B3">
        <w:rPr>
          <w:rFonts w:ascii="Times New Roman" w:eastAsia="Times New Roman" w:hAnsi="Times New Roman" w:cs="Times New Roman"/>
          <w:sz w:val="28"/>
          <w:szCs w:val="28"/>
          <w:lang w:eastAsia="ru-RU"/>
        </w:rPr>
        <w:t xml:space="preserve">Проводятся мероприятия, направленные на формирование активной гражданской позиции, национально-государственной идентичности, </w:t>
      </w:r>
      <w:r w:rsidRPr="00C139B3">
        <w:rPr>
          <w:rFonts w:ascii="Times New Roman" w:eastAsia="Times New Roman" w:hAnsi="Times New Roman" w:cs="Times New Roman"/>
          <w:sz w:val="28"/>
          <w:szCs w:val="28"/>
          <w:lang w:eastAsia="ru-RU"/>
        </w:rPr>
        <w:lastRenderedPageBreak/>
        <w:t>воспитание уважения к представителям различных этносов, укрепление нравственных ценностей, профилактику неонацизма и экстремизма, а также мероприятия, направленные на популяризацию государственной символики, достижений государства, значимых событий в новейшей истории.</w:t>
      </w:r>
      <w:proofErr w:type="gramEnd"/>
    </w:p>
    <w:p w:rsidR="009470C7" w:rsidRPr="00C139B3" w:rsidRDefault="009470C7" w:rsidP="009470C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EA3BD05">
            <wp:extent cx="2867025" cy="227378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2273781"/>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1255FC0D">
            <wp:extent cx="2952750" cy="22649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883" cy="2265071"/>
                    </a:xfrm>
                    <a:prstGeom prst="rect">
                      <a:avLst/>
                    </a:prstGeom>
                    <a:noFill/>
                  </pic:spPr>
                </pic:pic>
              </a:graphicData>
            </a:graphic>
          </wp:inline>
        </w:drawing>
      </w:r>
    </w:p>
    <w:p w:rsidR="00EA21B1" w:rsidRPr="00C139B3" w:rsidRDefault="0010604E" w:rsidP="00EA21B1">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Вот уже второй год в Хасынском городском округе проходит Митинг, посвященный присоединению Крыма к России. Митинг состоялся 17 марта на площади Дома культуры п. Палатка. Поддержать знаковое всероссийское мероприятие пришли жители Хасынского городского округа, учащиеся и учителя МБОУ СОШ №1 и МБОУ СОШ №2.</w:t>
      </w:r>
    </w:p>
    <w:p w:rsidR="0010604E" w:rsidRPr="0010604E" w:rsidRDefault="0010604E" w:rsidP="006D1ED0">
      <w:pPr>
        <w:spacing w:after="0" w:line="360" w:lineRule="auto"/>
        <w:ind w:firstLine="708"/>
        <w:jc w:val="both"/>
        <w:rPr>
          <w:rFonts w:ascii="Times New Roman" w:eastAsia="Times New Roman" w:hAnsi="Times New Roman" w:cs="Times New Roman"/>
          <w:sz w:val="28"/>
          <w:szCs w:val="28"/>
          <w:lang w:eastAsia="ru-RU"/>
        </w:rPr>
      </w:pPr>
      <w:r w:rsidRPr="0010604E">
        <w:rPr>
          <w:rFonts w:ascii="Times New Roman" w:eastAsia="Times New Roman" w:hAnsi="Times New Roman" w:cs="Times New Roman"/>
          <w:sz w:val="28"/>
          <w:szCs w:val="28"/>
          <w:lang w:eastAsia="ru-RU"/>
        </w:rPr>
        <w:t>Майские праздники имеют особую значимость для каждого жителя нашей страны. Несмотря на то, что с каждым годом все дальше от нас становится событие, кардинально поменявшее жизнь наших прадедов – Великая Отечественная Война 1941-1945годов память о Величайшем подвиге предков не меркнет!</w:t>
      </w:r>
    </w:p>
    <w:p w:rsidR="00DC4EC3" w:rsidRDefault="0010604E" w:rsidP="00C139B3">
      <w:pPr>
        <w:spacing w:after="0" w:line="360" w:lineRule="auto"/>
        <w:jc w:val="both"/>
        <w:rPr>
          <w:rFonts w:ascii="Times New Roman" w:eastAsia="Times New Roman" w:hAnsi="Times New Roman" w:cs="Times New Roman"/>
          <w:sz w:val="28"/>
          <w:szCs w:val="28"/>
          <w:lang w:eastAsia="ru-RU"/>
        </w:rPr>
      </w:pPr>
      <w:r w:rsidRPr="0010604E">
        <w:rPr>
          <w:rFonts w:ascii="Times New Roman" w:eastAsia="Times New Roman" w:hAnsi="Times New Roman" w:cs="Times New Roman"/>
          <w:sz w:val="28"/>
          <w:szCs w:val="28"/>
          <w:lang w:eastAsia="ru-RU"/>
        </w:rPr>
        <w:tab/>
      </w:r>
      <w:r w:rsidR="00DC4EC3" w:rsidRPr="00DC4EC3">
        <w:rPr>
          <w:rFonts w:ascii="Times New Roman" w:eastAsia="Times New Roman" w:hAnsi="Times New Roman" w:cs="Times New Roman"/>
          <w:sz w:val="28"/>
          <w:szCs w:val="28"/>
          <w:lang w:eastAsia="ru-RU"/>
        </w:rPr>
        <w:t xml:space="preserve">1 и 9 мая в праздничных мероприятиях приняло участие около 3000 человек. С каждым годом растет количество желающих принять участие в акции «Бессмертный Полк» и с гордостью пройти в колоне с портретом своего родственника, знакомого или просто незнакомого человека, защитившего границы нашей Родины. Каждый год в отдел культуры и молодежной политики поступают просьбы на изготовление красивого портрета. Большинство ярких портретов ветеранов ВОВ идущих в Бессмертном полку сделаны специалистами администрации. </w:t>
      </w:r>
    </w:p>
    <w:p w:rsidR="00A45E47" w:rsidRPr="00DC4EC3" w:rsidRDefault="00A45E47"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14:anchorId="6F64B1F5">
            <wp:extent cx="2133600" cy="22987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298700"/>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5479920D">
            <wp:extent cx="2145665" cy="223774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665" cy="2237740"/>
                    </a:xfrm>
                    <a:prstGeom prst="rect">
                      <a:avLst/>
                    </a:prstGeom>
                    <a:noFill/>
                  </pic:spPr>
                </pic:pic>
              </a:graphicData>
            </a:graphic>
          </wp:inline>
        </w:drawing>
      </w:r>
    </w:p>
    <w:p w:rsidR="0010604E" w:rsidRPr="00C139B3" w:rsidRDefault="00DC4EC3" w:rsidP="00C139B3">
      <w:pPr>
        <w:spacing w:after="0" w:line="360" w:lineRule="auto"/>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патриотического воспитания в </w:t>
      </w:r>
      <w:proofErr w:type="spellStart"/>
      <w:r w:rsidRPr="00C139B3">
        <w:rPr>
          <w:rFonts w:ascii="Times New Roman" w:eastAsia="Times New Roman" w:hAnsi="Times New Roman" w:cs="Times New Roman"/>
          <w:sz w:val="28"/>
          <w:szCs w:val="28"/>
          <w:lang w:eastAsia="ru-RU"/>
        </w:rPr>
        <w:t>Хасынской</w:t>
      </w:r>
      <w:proofErr w:type="spellEnd"/>
      <w:r w:rsidRPr="00C139B3">
        <w:rPr>
          <w:rFonts w:ascii="Times New Roman" w:eastAsia="Times New Roman" w:hAnsi="Times New Roman" w:cs="Times New Roman"/>
          <w:sz w:val="28"/>
          <w:szCs w:val="28"/>
          <w:lang w:eastAsia="ru-RU"/>
        </w:rPr>
        <w:t xml:space="preserve"> централизованной библиотеке проведено 122 мероприятия, посетило 1718 человек</w:t>
      </w:r>
    </w:p>
    <w:p w:rsidR="00554910" w:rsidRPr="00554910" w:rsidRDefault="00554910" w:rsidP="006D1ED0">
      <w:pPr>
        <w:spacing w:after="0" w:line="360" w:lineRule="auto"/>
        <w:jc w:val="both"/>
        <w:rPr>
          <w:rFonts w:ascii="Times New Roman" w:eastAsia="Calibri" w:hAnsi="Times New Roman" w:cs="Times New Roman"/>
          <w:sz w:val="28"/>
          <w:szCs w:val="28"/>
        </w:rPr>
      </w:pPr>
      <w:r w:rsidRPr="00554910">
        <w:rPr>
          <w:rFonts w:ascii="Times New Roman" w:eastAsia="Calibri" w:hAnsi="Times New Roman" w:cs="Times New Roman"/>
          <w:sz w:val="28"/>
          <w:szCs w:val="28"/>
        </w:rPr>
        <w:t>Ежегодно 30 октября в России отмечается День памяти жертв политических репрессий. Хасынский городской округ не исключение. Митинг проводится на 83-м км основной трассы, где расположен Камень скорби.</w:t>
      </w:r>
    </w:p>
    <w:p w:rsidR="00554910" w:rsidRDefault="00554910"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На протяжении всего года коллективы, воспитанники и сами работники культуры активно принимали участия в конкурсах, фестивалях, праздничных мероприятиях области и города, международных и всероссийских фестивалях</w:t>
      </w:r>
      <w:r w:rsidR="00DC62A7" w:rsidRPr="00C139B3">
        <w:rPr>
          <w:rFonts w:ascii="Times New Roman" w:eastAsia="Times New Roman" w:hAnsi="Times New Roman" w:cs="Times New Roman"/>
          <w:sz w:val="28"/>
          <w:szCs w:val="28"/>
          <w:lang w:eastAsia="ru-RU"/>
        </w:rPr>
        <w:t>.</w:t>
      </w:r>
    </w:p>
    <w:p w:rsidR="00DC62A7" w:rsidRPr="00C139B3" w:rsidRDefault="00DC62A7" w:rsidP="006D1ED0">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139B3">
        <w:rPr>
          <w:rFonts w:ascii="Times New Roman" w:eastAsia="Times New Roman" w:hAnsi="Times New Roman" w:cs="Times New Roman"/>
          <w:color w:val="000000" w:themeColor="text1"/>
          <w:sz w:val="28"/>
          <w:szCs w:val="28"/>
          <w:lang w:eastAsia="ru-RU"/>
        </w:rPr>
        <w:t>Поддержка и развитие национальных коллективов и национального творчества осуществляется руководителями Домов культуры, а так же финансовую поддержку оказывает администрация Хасынского городского округа, по средствам реализации отделом культуры и молодежной политики Комитета образования, культуры, спорта и молодежной политики Администрации Хасынского городского округа муниципальных программ.</w:t>
      </w:r>
    </w:p>
    <w:p w:rsidR="00DC62A7" w:rsidRPr="006D1ED0" w:rsidRDefault="00DC62A7" w:rsidP="00C139B3">
      <w:pPr>
        <w:spacing w:after="0" w:line="360" w:lineRule="auto"/>
        <w:jc w:val="center"/>
        <w:rPr>
          <w:rFonts w:ascii="Times New Roman" w:eastAsia="Times New Roman" w:hAnsi="Times New Roman" w:cs="Times New Roman"/>
          <w:sz w:val="28"/>
          <w:szCs w:val="28"/>
          <w:lang w:eastAsia="ru-RU"/>
        </w:rPr>
      </w:pPr>
      <w:r w:rsidRPr="006D1ED0">
        <w:rPr>
          <w:rFonts w:ascii="Times New Roman" w:eastAsia="Times New Roman" w:hAnsi="Times New Roman" w:cs="Times New Roman"/>
          <w:sz w:val="28"/>
          <w:szCs w:val="28"/>
          <w:lang w:eastAsia="ru-RU"/>
        </w:rPr>
        <w:t>Социально – значимые мероприятия.</w:t>
      </w:r>
    </w:p>
    <w:p w:rsidR="00DC62A7" w:rsidRPr="00DC62A7"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В учреждениях культуры Хасынского городского округа большая часть культурно - досуговых мероприятий осуществляется на бесплатной основе.</w:t>
      </w:r>
    </w:p>
    <w:p w:rsidR="00DC62A7" w:rsidRPr="00DC62A7"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 xml:space="preserve">В течение года проводятся мероприятия для пожилых людей, инвалидов и других социально-незащищенных групп населения. </w:t>
      </w:r>
    </w:p>
    <w:p w:rsidR="001276CC" w:rsidRPr="00C139B3" w:rsidRDefault="00DC62A7" w:rsidP="00C139B3">
      <w:pPr>
        <w:spacing w:after="0" w:line="360" w:lineRule="auto"/>
        <w:ind w:firstLine="708"/>
        <w:jc w:val="both"/>
        <w:rPr>
          <w:rFonts w:ascii="Times New Roman" w:eastAsia="Times New Roman" w:hAnsi="Times New Roman" w:cs="Times New Roman"/>
          <w:sz w:val="28"/>
          <w:szCs w:val="28"/>
          <w:lang w:eastAsia="ru-RU"/>
        </w:rPr>
      </w:pPr>
      <w:r w:rsidRPr="00DC62A7">
        <w:rPr>
          <w:rFonts w:ascii="Times New Roman" w:eastAsia="Times New Roman" w:hAnsi="Times New Roman" w:cs="Times New Roman"/>
          <w:sz w:val="28"/>
          <w:szCs w:val="28"/>
          <w:lang w:eastAsia="ru-RU"/>
        </w:rPr>
        <w:t>В МБУК «ДК ХГО» работает клуб «Ветеран» и «</w:t>
      </w:r>
      <w:proofErr w:type="spellStart"/>
      <w:r w:rsidRPr="00DC62A7">
        <w:rPr>
          <w:rFonts w:ascii="Times New Roman" w:eastAsia="Times New Roman" w:hAnsi="Times New Roman" w:cs="Times New Roman"/>
          <w:sz w:val="28"/>
          <w:szCs w:val="28"/>
          <w:lang w:eastAsia="ru-RU"/>
        </w:rPr>
        <w:t>Лотоигротека</w:t>
      </w:r>
      <w:proofErr w:type="spellEnd"/>
      <w:r w:rsidRPr="00DC62A7">
        <w:rPr>
          <w:rFonts w:ascii="Times New Roman" w:eastAsia="Times New Roman" w:hAnsi="Times New Roman" w:cs="Times New Roman"/>
          <w:sz w:val="28"/>
          <w:szCs w:val="28"/>
          <w:lang w:eastAsia="ru-RU"/>
        </w:rPr>
        <w:t xml:space="preserve">». Задача клубов - создавать атмосферу положительного эмоционального настроя для </w:t>
      </w:r>
      <w:r w:rsidRPr="00DC62A7">
        <w:rPr>
          <w:rFonts w:ascii="Times New Roman" w:eastAsia="Times New Roman" w:hAnsi="Times New Roman" w:cs="Times New Roman"/>
          <w:sz w:val="28"/>
          <w:szCs w:val="28"/>
          <w:lang w:eastAsia="ru-RU"/>
        </w:rPr>
        <w:lastRenderedPageBreak/>
        <w:t>людей пожилого возраста.</w:t>
      </w:r>
      <w:r w:rsidR="001276CC" w:rsidRPr="00C139B3">
        <w:rPr>
          <w:rFonts w:ascii="Times New Roman" w:hAnsi="Times New Roman" w:cs="Times New Roman"/>
          <w:sz w:val="28"/>
          <w:szCs w:val="28"/>
        </w:rPr>
        <w:t xml:space="preserve"> </w:t>
      </w:r>
      <w:r w:rsidR="001276CC" w:rsidRPr="00C139B3">
        <w:rPr>
          <w:rFonts w:ascii="Times New Roman" w:eastAsia="Times New Roman" w:hAnsi="Times New Roman" w:cs="Times New Roman"/>
          <w:sz w:val="28"/>
          <w:szCs w:val="28"/>
          <w:lang w:eastAsia="ru-RU"/>
        </w:rPr>
        <w:t>Люди с ОВЗ имеют возможность участвовать в массовых мероприятиях, проводимых учреждениями культуры.</w:t>
      </w:r>
    </w:p>
    <w:p w:rsidR="001276CC" w:rsidRPr="00C139B3" w:rsidRDefault="001276CC" w:rsidP="00C139B3">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МБУК «ДК пос. Стекольный» функционирует клубное объединение для детей с ОВЗ - Клуб выходного дня «Ты мой друг», постоянно посещают 7 человек, возрастная категория от 10 до 25 лет. Для них проводятся игры на свежем воздухе, эстафетные игры, изготовление аппликаций, конкурсы рисунков, викторины и прочие мероприятия.</w:t>
      </w:r>
    </w:p>
    <w:p w:rsidR="00EB2342" w:rsidRPr="00D9105F" w:rsidRDefault="001276CC" w:rsidP="00D9105F">
      <w:pPr>
        <w:spacing w:after="0" w:line="360" w:lineRule="auto"/>
        <w:ind w:firstLine="708"/>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Работники библиотек активно работают с коррекционными классами МБОУ СОШ поселка Палатка и </w:t>
      </w:r>
      <w:proofErr w:type="gramStart"/>
      <w:r w:rsidRPr="00C139B3">
        <w:rPr>
          <w:rFonts w:ascii="Times New Roman" w:eastAsia="Times New Roman" w:hAnsi="Times New Roman" w:cs="Times New Roman"/>
          <w:sz w:val="28"/>
          <w:szCs w:val="28"/>
          <w:lang w:eastAsia="ru-RU"/>
        </w:rPr>
        <w:t>Стекольный</w:t>
      </w:r>
      <w:proofErr w:type="gramEnd"/>
      <w:r w:rsidRPr="00C139B3">
        <w:rPr>
          <w:rFonts w:ascii="Times New Roman" w:eastAsia="Times New Roman" w:hAnsi="Times New Roman" w:cs="Times New Roman"/>
          <w:sz w:val="28"/>
          <w:szCs w:val="28"/>
          <w:lang w:eastAsia="ru-RU"/>
        </w:rPr>
        <w:t>, проводя с детьми книжные презентации, игровые и развлекательные программы.</w:t>
      </w:r>
      <w:r w:rsidRPr="00C139B3">
        <w:rPr>
          <w:rFonts w:ascii="Times New Roman" w:hAnsi="Times New Roman" w:cs="Times New Roman"/>
          <w:sz w:val="28"/>
          <w:szCs w:val="28"/>
        </w:rPr>
        <w:t xml:space="preserve"> </w:t>
      </w:r>
      <w:r w:rsidRPr="00C139B3">
        <w:rPr>
          <w:rFonts w:ascii="Times New Roman" w:eastAsia="Times New Roman" w:hAnsi="Times New Roman" w:cs="Times New Roman"/>
          <w:sz w:val="28"/>
          <w:szCs w:val="28"/>
          <w:lang w:eastAsia="ru-RU"/>
        </w:rPr>
        <w:t xml:space="preserve">Информацию о деятельности и услугах учреждений культуры инвалиды, люди с ограниченными физическими возможностями могут узнать на сайте www.dk-palatka.mag.muzkult.ru, www.dkstek.ru, www.libpalatka.ru с версией </w:t>
      </w:r>
      <w:proofErr w:type="gramStart"/>
      <w:r w:rsidRPr="00C139B3">
        <w:rPr>
          <w:rFonts w:ascii="Times New Roman" w:eastAsia="Times New Roman" w:hAnsi="Times New Roman" w:cs="Times New Roman"/>
          <w:sz w:val="28"/>
          <w:szCs w:val="28"/>
          <w:lang w:eastAsia="ru-RU"/>
        </w:rPr>
        <w:t>для</w:t>
      </w:r>
      <w:proofErr w:type="gramEnd"/>
      <w:r w:rsidRPr="00C139B3">
        <w:rPr>
          <w:rFonts w:ascii="Times New Roman" w:eastAsia="Times New Roman" w:hAnsi="Times New Roman" w:cs="Times New Roman"/>
          <w:sz w:val="28"/>
          <w:szCs w:val="28"/>
          <w:lang w:eastAsia="ru-RU"/>
        </w:rPr>
        <w:t xml:space="preserve"> слабовидящих. Афиши, буклеты, информация о проводимых мероприятиях также доступны для всех категорий граждан – выставляются на входе Домов культуры, публикуются в еженедельной газете «Заря Севера», транслируются объявления на местном телеканале «ТВ-Колыма-Палатка-Плюс».</w:t>
      </w:r>
    </w:p>
    <w:p w:rsidR="003D2CB6" w:rsidRDefault="003D2CB6" w:rsidP="00C139B3">
      <w:pPr>
        <w:spacing w:after="0" w:line="360" w:lineRule="auto"/>
        <w:jc w:val="center"/>
        <w:rPr>
          <w:rFonts w:ascii="Times New Roman" w:eastAsia="Times New Roman" w:hAnsi="Times New Roman" w:cs="Times New Roman"/>
          <w:b/>
          <w:color w:val="000000" w:themeColor="text1"/>
          <w:sz w:val="28"/>
          <w:szCs w:val="28"/>
          <w:lang w:eastAsia="ru-RU"/>
        </w:rPr>
      </w:pPr>
    </w:p>
    <w:p w:rsidR="00105194" w:rsidRDefault="00105194"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Молодежная политика</w:t>
      </w:r>
    </w:p>
    <w:p w:rsidR="003D2CB6" w:rsidRPr="00C139B3" w:rsidRDefault="003D2CB6" w:rsidP="00C139B3">
      <w:pPr>
        <w:spacing w:after="0" w:line="360" w:lineRule="auto"/>
        <w:jc w:val="center"/>
        <w:rPr>
          <w:rFonts w:ascii="Times New Roman" w:eastAsia="Times New Roman" w:hAnsi="Times New Roman" w:cs="Times New Roman"/>
          <w:b/>
          <w:color w:val="000000" w:themeColor="text1"/>
          <w:sz w:val="28"/>
          <w:szCs w:val="28"/>
          <w:lang w:eastAsia="ru-RU"/>
        </w:rPr>
      </w:pPr>
    </w:p>
    <w:p w:rsidR="0092326A" w:rsidRPr="0092326A" w:rsidRDefault="0092326A" w:rsidP="00C139B3">
      <w:pPr>
        <w:spacing w:after="0" w:line="360" w:lineRule="auto"/>
        <w:ind w:firstLine="709"/>
        <w:jc w:val="both"/>
        <w:rPr>
          <w:rFonts w:ascii="Times New Roman" w:eastAsia="Times New Roman" w:hAnsi="Times New Roman" w:cs="Times New Roman"/>
          <w:bCs/>
          <w:sz w:val="28"/>
          <w:szCs w:val="28"/>
          <w:lang w:eastAsia="ru-RU"/>
        </w:rPr>
      </w:pPr>
      <w:r w:rsidRPr="0092326A">
        <w:rPr>
          <w:rFonts w:ascii="Times New Roman" w:eastAsia="Times New Roman" w:hAnsi="Times New Roman" w:cs="Times New Roman"/>
          <w:bCs/>
          <w:sz w:val="28"/>
          <w:szCs w:val="28"/>
          <w:lang w:eastAsia="ru-RU"/>
        </w:rPr>
        <w:t>Молодежная политика на территории Хасынского городского округа осуществляется в отношении граждан в возрасте от 14 до 30 лет, помощь в решении жилищных проблем и приобретении жилого помещения молодым семьям осуществляется в отношении молодых семей, возраст каждого из супругов которых не превышает 35 лет.</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2017 году в Хасынском городском округе проводили свою работу по организации патриотизма и здорового образа жизни две молодежные общественные организации, это: местное отделение общероссийской общественной организации «Российский Союз Молодежи» и местное отделение Всероссийской общественной организации «Молодая Гвардия». К сожалению, местное отделение «Российский Союз Молодежи» в настоящее </w:t>
      </w:r>
      <w:r w:rsidRPr="0092326A">
        <w:rPr>
          <w:rFonts w:ascii="Times New Roman" w:eastAsia="Times New Roman" w:hAnsi="Times New Roman" w:cs="Times New Roman"/>
          <w:sz w:val="28"/>
          <w:szCs w:val="28"/>
          <w:lang w:eastAsia="ru-RU"/>
        </w:rPr>
        <w:lastRenderedPageBreak/>
        <w:t>время приостановило свою деятельность, в связи с отсутствием руководителя организации. Местные отделения осуществляют добровольческую деятельность, вовлекают активную молодежь в работу по улучшению социальной жизни в округе. Члены организаций участвуют во многих общественных мероприятиях и акциях. Всего в 2017 году МО «Молодая Гвардия» проведено более 50 мероприятий различной направленности.</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рамках реализации мероприятий по пропаганде здорового образа жизни среди молодежи изготовлены и распространены информационные материалы, презентационные буклеты. </w:t>
      </w:r>
    </w:p>
    <w:p w:rsidR="0092326A" w:rsidRPr="0092326A" w:rsidRDefault="0092326A" w:rsidP="00C139B3">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Уже вошло в традицию, ежегодно в преддверии празднования Дня Победы в Великой Отечественной войне, большим количеством активистов с участием байкеров из </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 клуба «Полярные Совы» и автомобилистов - любителей проводить авто-</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пробег по Хасынскому городскому округу. Во время проведения авто-</w:t>
      </w:r>
      <w:proofErr w:type="spellStart"/>
      <w:r w:rsidRPr="0092326A">
        <w:rPr>
          <w:rFonts w:ascii="Times New Roman" w:eastAsia="Times New Roman" w:hAnsi="Times New Roman" w:cs="Times New Roman"/>
          <w:sz w:val="28"/>
          <w:szCs w:val="28"/>
          <w:lang w:eastAsia="ru-RU"/>
        </w:rPr>
        <w:t>мото</w:t>
      </w:r>
      <w:proofErr w:type="spellEnd"/>
      <w:r w:rsidRPr="0092326A">
        <w:rPr>
          <w:rFonts w:ascii="Times New Roman" w:eastAsia="Times New Roman" w:hAnsi="Times New Roman" w:cs="Times New Roman"/>
          <w:sz w:val="28"/>
          <w:szCs w:val="28"/>
          <w:lang w:eastAsia="ru-RU"/>
        </w:rPr>
        <w:t xml:space="preserve"> пробега все желающие имеют возможность прикоснуться к легендарному оружию времен ВОВ, сфотографироваться сидя в военном автомобиле или с «железным конем» и отведать вкусной каши из полевой кухни.</w:t>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50F33539" wp14:editId="1D4DB4AF">
            <wp:extent cx="2828925" cy="1933575"/>
            <wp:effectExtent l="0" t="0" r="9525" b="9525"/>
            <wp:docPr id="30" name="Рисунок 30" descr="C:\ФОТО мероприятий\2017\6 мая 2017\20170506_14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 мероприятий\2017\6 мая 2017\20170506_1423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916" cy="1936986"/>
                    </a:xfrm>
                    <a:prstGeom prst="rect">
                      <a:avLst/>
                    </a:prstGeom>
                    <a:noFill/>
                    <a:ln>
                      <a:noFill/>
                    </a:ln>
                  </pic:spPr>
                </pic:pic>
              </a:graphicData>
            </a:graphic>
          </wp:inline>
        </w:drawing>
      </w:r>
      <w:r w:rsidRPr="0092326A">
        <w:rPr>
          <w:rFonts w:ascii="Times New Roman" w:eastAsia="Times New Roman" w:hAnsi="Times New Roman" w:cs="Times New Roman"/>
          <w:sz w:val="28"/>
          <w:szCs w:val="28"/>
          <w:lang w:eastAsia="ru-RU"/>
        </w:rPr>
        <w:t xml:space="preserve"> </w:t>
      </w:r>
      <w:r w:rsidR="00745E68" w:rsidRPr="0092326A">
        <w:rPr>
          <w:rFonts w:ascii="Times New Roman" w:eastAsia="Times New Roman" w:hAnsi="Times New Roman" w:cs="Times New Roman"/>
          <w:noProof/>
          <w:sz w:val="28"/>
          <w:szCs w:val="28"/>
          <w:lang w:eastAsia="ru-RU"/>
        </w:rPr>
        <w:drawing>
          <wp:inline distT="0" distB="0" distL="0" distR="0" wp14:anchorId="45F12D95" wp14:editId="506E93EE">
            <wp:extent cx="2828925" cy="1990725"/>
            <wp:effectExtent l="0" t="0" r="9525" b="9525"/>
            <wp:docPr id="32" name="Рисунок 32" descr="C:\ФОТО мероприятий\2017\6 мая 2017\IMG-201705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7\6 мая 2017\IMG-20170506-WA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3916" cy="1994237"/>
                    </a:xfrm>
                    <a:prstGeom prst="rect">
                      <a:avLst/>
                    </a:prstGeom>
                    <a:noFill/>
                    <a:ln>
                      <a:noFill/>
                    </a:ln>
                  </pic:spPr>
                </pic:pic>
              </a:graphicData>
            </a:graphic>
          </wp:inline>
        </w:drawing>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p>
    <w:p w:rsidR="0092326A" w:rsidRPr="0092326A" w:rsidRDefault="0092326A" w:rsidP="00745E68">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 Уже на протяжении многих лет является незыблемой традицией: Акция «Мы – граждане России!», которая проводится два раза в год, в День России (12 июня) и в День Конституции «12 декабря». В рамках акций проводятся праздничные мероприятия и концертные программы, а так же торжественное вручение паспорта гражданина Российской Федерации </w:t>
      </w:r>
      <w:proofErr w:type="gramStart"/>
      <w:r w:rsidRPr="0092326A">
        <w:rPr>
          <w:rFonts w:ascii="Times New Roman" w:eastAsia="Times New Roman" w:hAnsi="Times New Roman" w:cs="Times New Roman"/>
          <w:sz w:val="28"/>
          <w:szCs w:val="28"/>
          <w:lang w:eastAsia="ru-RU"/>
        </w:rPr>
        <w:t>достигшим</w:t>
      </w:r>
      <w:proofErr w:type="gramEnd"/>
      <w:r w:rsidRPr="0092326A">
        <w:rPr>
          <w:rFonts w:ascii="Times New Roman" w:eastAsia="Times New Roman" w:hAnsi="Times New Roman" w:cs="Times New Roman"/>
          <w:sz w:val="28"/>
          <w:szCs w:val="28"/>
          <w:lang w:eastAsia="ru-RU"/>
        </w:rPr>
        <w:t xml:space="preserve"> 14-летнего возраста. В 2017 году паспорт гражданина РФ </w:t>
      </w:r>
      <w:r w:rsidRPr="0092326A">
        <w:rPr>
          <w:rFonts w:ascii="Times New Roman" w:eastAsia="Times New Roman" w:hAnsi="Times New Roman" w:cs="Times New Roman"/>
          <w:sz w:val="28"/>
          <w:szCs w:val="28"/>
          <w:lang w:eastAsia="ru-RU"/>
        </w:rPr>
        <w:lastRenderedPageBreak/>
        <w:t>получили 52 юных гражданина. В 2015 году в данном мероприятии приняло участие всего 28 учащихся, в 2016 году - 44, тенденция роста молодежи, очевидна.</w:t>
      </w:r>
    </w:p>
    <w:p w:rsidR="0092326A" w:rsidRPr="0092326A" w:rsidRDefault="00426815"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23C3685C" wp14:editId="1A8754A3">
            <wp:extent cx="3053461" cy="1866900"/>
            <wp:effectExtent l="0" t="0" r="0" b="0"/>
            <wp:docPr id="38" name="Рисунок 38" descr="C:\ФОТО мероприятий\2017\Вручение паспартов 2017\DSC_02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7\Вручение паспартов 2017\DSC_0263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5417" cy="1868096"/>
                    </a:xfrm>
                    <a:prstGeom prst="rect">
                      <a:avLst/>
                    </a:prstGeom>
                    <a:noFill/>
                    <a:ln>
                      <a:noFill/>
                    </a:ln>
                  </pic:spPr>
                </pic:pic>
              </a:graphicData>
            </a:graphic>
          </wp:inline>
        </w:drawing>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Нравственно – духовное воспитание молодежи является одно из важнейших целей молодежной политики в наше время. </w:t>
      </w:r>
      <w:proofErr w:type="gramStart"/>
      <w:r w:rsidRPr="0092326A">
        <w:rPr>
          <w:rFonts w:ascii="Times New Roman" w:eastAsia="Times New Roman" w:hAnsi="Times New Roman" w:cs="Times New Roman"/>
          <w:sz w:val="28"/>
          <w:szCs w:val="28"/>
          <w:lang w:eastAsia="ru-RU"/>
        </w:rPr>
        <w:t>Вспоминая трагические моменты из истории нашей Страны, как далеких 40-х годов, так и более близких к нашему времени о которых должны помнить не только старшее поколение, но и современная молодежь, в Хасынском городском округе проводятся митинги памяти и скорби: 22 июня – митинг памяти начала ВОВ, 02 сентября – митинг в память о жертвах в г. Беслане, 30 октября – митинг памяти жертв</w:t>
      </w:r>
      <w:proofErr w:type="gramEnd"/>
      <w:r w:rsidRPr="0092326A">
        <w:rPr>
          <w:rFonts w:ascii="Times New Roman" w:eastAsia="Times New Roman" w:hAnsi="Times New Roman" w:cs="Times New Roman"/>
          <w:sz w:val="28"/>
          <w:szCs w:val="28"/>
          <w:lang w:eastAsia="ru-RU"/>
        </w:rPr>
        <w:t xml:space="preserve"> политических репрессий. На всех памятных мероприятия присутствуют не только представители власти, но и представители образования, культуры и духовенства, а так же молодежные организации Хасынского городского округа.</w:t>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54C6A211" wp14:editId="6344507F">
            <wp:extent cx="3000375" cy="1687712"/>
            <wp:effectExtent l="0" t="0" r="0" b="8255"/>
            <wp:docPr id="39" name="Рисунок 39" descr="C:\ФОТО мероприятий\2017\Молодая гвардия\IMG-2018011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ФОТО мероприятий\2017\Молодая гвардия\IMG-20180116-WA0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2870" cy="1689115"/>
                    </a:xfrm>
                    <a:prstGeom prst="rect">
                      <a:avLst/>
                    </a:prstGeom>
                    <a:noFill/>
                    <a:ln>
                      <a:noFill/>
                    </a:ln>
                  </pic:spPr>
                </pic:pic>
              </a:graphicData>
            </a:graphic>
          </wp:inline>
        </w:drawing>
      </w:r>
      <w:r w:rsidRPr="0092326A">
        <w:rPr>
          <w:rFonts w:ascii="Times New Roman" w:eastAsia="Times New Roman" w:hAnsi="Times New Roman" w:cs="Times New Roman"/>
          <w:sz w:val="28"/>
          <w:szCs w:val="28"/>
          <w:lang w:eastAsia="ru-RU"/>
        </w:rPr>
        <w:t xml:space="preserve"> </w:t>
      </w:r>
      <w:r w:rsidRPr="0092326A">
        <w:rPr>
          <w:rFonts w:ascii="Times New Roman" w:eastAsia="Times New Roman" w:hAnsi="Times New Roman" w:cs="Times New Roman"/>
          <w:noProof/>
          <w:sz w:val="28"/>
          <w:szCs w:val="28"/>
          <w:lang w:eastAsia="ru-RU"/>
        </w:rPr>
        <w:drawing>
          <wp:inline distT="0" distB="0" distL="0" distR="0" wp14:anchorId="4ED10EAC" wp14:editId="452CC3F6">
            <wp:extent cx="2533650" cy="1686461"/>
            <wp:effectExtent l="0" t="0" r="0" b="9525"/>
            <wp:docPr id="40" name="Рисунок 40" descr="C:\ФОТО мероприятий\2017\Молодая гвардия\IMG-201801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 мероприятий\2017\Молодая гвардия\IMG-20180116-WA00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214" cy="1692827"/>
                    </a:xfrm>
                    <a:prstGeom prst="rect">
                      <a:avLst/>
                    </a:prstGeom>
                    <a:noFill/>
                    <a:ln>
                      <a:noFill/>
                    </a:ln>
                  </pic:spPr>
                </pic:pic>
              </a:graphicData>
            </a:graphic>
          </wp:inline>
        </w:drawing>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В течение 2017 года активисты ВОО «Молодая Гвардия» провели ряд субботников на детских игровых площадках и скверах, а так же произвели покраску металлических конструкций детских площадок. </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lastRenderedPageBreak/>
        <w:t>За активное участи в жизни школ и округа, участие в олимпиадах, конкурсных программах, фестивалях, смотрах художественной самодеятельности, учащиеся образовательных организаций поощряются путевками во Всероссийский Детский Центр «ОКЕАН», «Орленок», «Смена».</w:t>
      </w:r>
      <w:proofErr w:type="gramEnd"/>
      <w:r w:rsidRPr="0092326A">
        <w:rPr>
          <w:rFonts w:ascii="Times New Roman" w:eastAsia="Times New Roman" w:hAnsi="Times New Roman" w:cs="Times New Roman"/>
          <w:sz w:val="28"/>
          <w:szCs w:val="28"/>
          <w:lang w:eastAsia="ru-RU"/>
        </w:rPr>
        <w:t xml:space="preserve"> В 2017 году, при поддержке министерства образования и молодежной политики Магаданской области удалось направить на отдых в ВДЦ «Океан» г. Владивостока 13 детей, в ВДЦ «Орленок» г. Туапсе – 1 ребенка, в ВДЦ «Смена» г. Анапа – 8 детей.</w:t>
      </w:r>
    </w:p>
    <w:p w:rsidR="0092326A" w:rsidRPr="0092326A" w:rsidRDefault="0092326A" w:rsidP="00EB2342">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 </w:t>
      </w:r>
      <w:r w:rsidR="00EB2342">
        <w:rPr>
          <w:rFonts w:ascii="Times New Roman" w:eastAsia="Times New Roman" w:hAnsi="Times New Roman" w:cs="Times New Roman"/>
          <w:sz w:val="28"/>
          <w:szCs w:val="28"/>
          <w:lang w:eastAsia="ru-RU"/>
        </w:rPr>
        <w:tab/>
      </w:r>
      <w:r w:rsidRPr="0092326A">
        <w:rPr>
          <w:rFonts w:ascii="Times New Roman" w:eastAsia="Times New Roman" w:hAnsi="Times New Roman" w:cs="Times New Roman"/>
          <w:sz w:val="28"/>
          <w:szCs w:val="28"/>
          <w:lang w:eastAsia="ru-RU"/>
        </w:rPr>
        <w:t xml:space="preserve">В сентябре в рамках закрытия летних спортивно-военизированных игр, на территории Хасынского городского округа в п. Палатка провелась районная игра по </w:t>
      </w:r>
      <w:proofErr w:type="spellStart"/>
      <w:r w:rsidRPr="0092326A">
        <w:rPr>
          <w:rFonts w:ascii="Times New Roman" w:eastAsia="Times New Roman" w:hAnsi="Times New Roman" w:cs="Times New Roman"/>
          <w:sz w:val="28"/>
          <w:szCs w:val="28"/>
          <w:lang w:eastAsia="ru-RU"/>
        </w:rPr>
        <w:t>Страйкболу</w:t>
      </w:r>
      <w:proofErr w:type="spellEnd"/>
      <w:r w:rsidRPr="0092326A">
        <w:rPr>
          <w:rFonts w:ascii="Times New Roman" w:eastAsia="Times New Roman" w:hAnsi="Times New Roman" w:cs="Times New Roman"/>
          <w:sz w:val="28"/>
          <w:szCs w:val="28"/>
          <w:lang w:eastAsia="ru-RU"/>
        </w:rPr>
        <w:t>. Организаторами игры выступил отдел культуры и молодежной политики. В игре приняли участие команды школьников и работающей молодежи Хасынского городского округа.</w:t>
      </w:r>
    </w:p>
    <w:p w:rsidR="0092326A" w:rsidRPr="0092326A" w:rsidRDefault="00426815"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61668849" wp14:editId="35874325">
            <wp:extent cx="2943225" cy="1662462"/>
            <wp:effectExtent l="0" t="0" r="0" b="0"/>
            <wp:docPr id="44" name="Рисунок 44" descr="C:\Users\kult_spec01\Desktop\IMG-2015050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t_spec01\Desktop\IMG-20150504-WA00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112" cy="1663528"/>
                    </a:xfrm>
                    <a:prstGeom prst="rect">
                      <a:avLst/>
                    </a:prstGeom>
                    <a:noFill/>
                    <a:ln>
                      <a:noFill/>
                    </a:ln>
                  </pic:spPr>
                </pic:pic>
              </a:graphicData>
            </a:graphic>
          </wp:inline>
        </w:drawing>
      </w:r>
    </w:p>
    <w:p w:rsid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t>Уже двенадцать лет в округе действует муниципальная программа, оказывающая помощь молодым семьям улучшить свои жилищные условия, по которой более 60 семей получили свидетельства о праве на получение социальной выплаты и приобрели жилье соответствующее всем нормам и требованиям Федерального закона.</w:t>
      </w:r>
      <w:proofErr w:type="gramEnd"/>
      <w:r w:rsidRPr="0092326A">
        <w:rPr>
          <w:rFonts w:ascii="Times New Roman" w:eastAsia="Times New Roman" w:hAnsi="Times New Roman" w:cs="Times New Roman"/>
          <w:sz w:val="28"/>
          <w:szCs w:val="28"/>
          <w:lang w:eastAsia="ru-RU"/>
        </w:rPr>
        <w:t xml:space="preserve"> В муниципальную программу заложены денежные средства на софинансирование федеральной программы. Софинансирование предоставляется в размере 5% от общей суммы предоставляемой социальной выплаты. </w:t>
      </w:r>
      <w:proofErr w:type="gramStart"/>
      <w:r w:rsidRPr="0092326A">
        <w:rPr>
          <w:rFonts w:ascii="Times New Roman" w:eastAsia="Times New Roman" w:hAnsi="Times New Roman" w:cs="Times New Roman"/>
          <w:sz w:val="28"/>
          <w:szCs w:val="28"/>
          <w:lang w:eastAsia="ru-RU"/>
        </w:rPr>
        <w:t xml:space="preserve">В рамках реализации муниципальной программы «Дом для молодой семьи» в 2017 году 11 семей подали заявления на участие в программе, две из которых в последствии отказались от участия в программе по причине приобретения жилья за собственные средства. 22 сентября Глава округа вручил всем семьям подарочные наборы и </w:t>
      </w:r>
      <w:r w:rsidRPr="0092326A">
        <w:rPr>
          <w:rFonts w:ascii="Times New Roman" w:eastAsia="Times New Roman" w:hAnsi="Times New Roman" w:cs="Times New Roman"/>
          <w:sz w:val="28"/>
          <w:szCs w:val="28"/>
          <w:lang w:eastAsia="ru-RU"/>
        </w:rPr>
        <w:lastRenderedPageBreak/>
        <w:t>Свидетельства о праве на получение социальной выплаты на приобретение жилого помещения.</w:t>
      </w:r>
      <w:proofErr w:type="gramEnd"/>
      <w:r w:rsidRPr="0092326A">
        <w:rPr>
          <w:rFonts w:ascii="Times New Roman" w:eastAsia="Times New Roman" w:hAnsi="Times New Roman" w:cs="Times New Roman"/>
          <w:sz w:val="28"/>
          <w:szCs w:val="28"/>
          <w:lang w:eastAsia="ru-RU"/>
        </w:rPr>
        <w:t xml:space="preserve"> Все семьи успешно реализовали свое законное право на достойное жилье. </w:t>
      </w:r>
    </w:p>
    <w:p w:rsidR="007E0B96" w:rsidRPr="0092326A" w:rsidRDefault="007E0B96"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noProof/>
          <w:sz w:val="28"/>
          <w:szCs w:val="28"/>
          <w:lang w:eastAsia="ru-RU"/>
        </w:rPr>
        <w:drawing>
          <wp:inline distT="0" distB="0" distL="0" distR="0" wp14:anchorId="3A0F961A" wp14:editId="02FE29A8">
            <wp:extent cx="2495550" cy="1666410"/>
            <wp:effectExtent l="0" t="0" r="0" b="0"/>
            <wp:docPr id="47" name="Рисунок 47" descr="C:\ФОТО мероприятий\2017\Молодые семьи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ФОТО мероприятий\2017\Молодые семьи 201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601" cy="1672454"/>
                    </a:xfrm>
                    <a:prstGeom prst="rect">
                      <a:avLst/>
                    </a:prstGeom>
                    <a:noFill/>
                    <a:ln>
                      <a:noFill/>
                    </a:ln>
                  </pic:spPr>
                </pic:pic>
              </a:graphicData>
            </a:graphic>
          </wp:inline>
        </w:drawing>
      </w:r>
      <w:r w:rsidRPr="0092326A">
        <w:rPr>
          <w:rFonts w:ascii="Times New Roman" w:eastAsia="Times New Roman" w:hAnsi="Times New Roman" w:cs="Times New Roman"/>
          <w:noProof/>
          <w:sz w:val="28"/>
          <w:szCs w:val="28"/>
          <w:lang w:eastAsia="ru-RU"/>
        </w:rPr>
        <w:drawing>
          <wp:inline distT="0" distB="0" distL="0" distR="0" wp14:anchorId="0173FC87" wp14:editId="59AB7C51">
            <wp:extent cx="2506823" cy="1666875"/>
            <wp:effectExtent l="0" t="0" r="8255" b="0"/>
            <wp:docPr id="49" name="Рисунок 49" descr="C:\ФОТО мероприятий\2017\Молодые семьи 2017\DSC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ФОТО мероприятий\2017\Молодые семьи 2017\DSC_08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1407" cy="1669923"/>
                    </a:xfrm>
                    <a:prstGeom prst="rect">
                      <a:avLst/>
                    </a:prstGeom>
                    <a:noFill/>
                    <a:ln>
                      <a:noFill/>
                    </a:ln>
                  </pic:spPr>
                </pic:pic>
              </a:graphicData>
            </a:graphic>
          </wp:inline>
        </w:drawing>
      </w:r>
    </w:p>
    <w:p w:rsidR="0092326A" w:rsidRPr="0092326A" w:rsidRDefault="007E0B96" w:rsidP="005138F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sz w:val="28"/>
          <w:szCs w:val="28"/>
          <w:lang w:eastAsia="ru-RU"/>
        </w:rPr>
        <w:t xml:space="preserve"> </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Постановлением Администрации Хасынского городского округа установлены нормативы стоимости одного квадратного метра общей площади жилья по муниципальному образованию «Хасынский городской округ», в норматив внесен населенный пункт поселок </w:t>
      </w:r>
      <w:proofErr w:type="spellStart"/>
      <w:r w:rsidRPr="0092326A">
        <w:rPr>
          <w:rFonts w:ascii="Times New Roman" w:eastAsia="Times New Roman" w:hAnsi="Times New Roman" w:cs="Times New Roman"/>
          <w:sz w:val="28"/>
          <w:szCs w:val="28"/>
          <w:lang w:eastAsia="ru-RU"/>
        </w:rPr>
        <w:t>Хасын</w:t>
      </w:r>
      <w:proofErr w:type="spellEnd"/>
      <w:r w:rsidRPr="0092326A">
        <w:rPr>
          <w:rFonts w:ascii="Times New Roman" w:eastAsia="Times New Roman" w:hAnsi="Times New Roman" w:cs="Times New Roman"/>
          <w:sz w:val="28"/>
          <w:szCs w:val="28"/>
          <w:lang w:eastAsia="ru-RU"/>
        </w:rPr>
        <w:t>.</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Общий объем финансирования муниципальной программы в 2017 году составил 2 782 500 (два миллиона семьсот восемьдесят две тысячи) 500 рублей, в том числе:</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- 2 374 500 (два миллиона триста семьдесят четыре тысячи) 500 рублей – средства федерального и областного бюджетов на приобретение (строительство) жилья;</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- 408 000 (четыреста восемь тысяч) рублей - средства местного бюджета в рамках муниципальной программы «Дом для молодой семьи».</w:t>
      </w:r>
    </w:p>
    <w:p w:rsidR="0092326A" w:rsidRPr="0092326A" w:rsidRDefault="0092326A" w:rsidP="00C139B3">
      <w:pPr>
        <w:spacing w:after="0" w:line="360" w:lineRule="auto"/>
        <w:ind w:firstLine="709"/>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Для участия в программе 2018 года подали документы и  постановлением администрации Хасынского городского округа признаны нуждающимися в жилых помещениях 4 семьи. Общий объем финансирования в 2018 году на реализацию программы составляет 1 459 500 (один миллион четыреста пятьдесят девять тысячи) пятьсот рублей.</w:t>
      </w:r>
    </w:p>
    <w:p w:rsidR="00426815" w:rsidRDefault="0092326A" w:rsidP="00426815">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С молодыми семьями постоянно ведется разъяснительная работа. </w:t>
      </w:r>
    </w:p>
    <w:p w:rsidR="00426815" w:rsidRDefault="0092326A" w:rsidP="00426815">
      <w:pPr>
        <w:spacing w:after="0" w:line="360" w:lineRule="auto"/>
        <w:ind w:left="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Консультация проводится как в кабинете отдела, так и по телефону. </w:t>
      </w:r>
    </w:p>
    <w:p w:rsidR="00426815" w:rsidRDefault="0092326A" w:rsidP="00426815">
      <w:pPr>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t xml:space="preserve">Информация о программе регулярно поступает в СМИ и размещается </w:t>
      </w:r>
      <w:proofErr w:type="gramStart"/>
      <w:r w:rsidRPr="0092326A">
        <w:rPr>
          <w:rFonts w:ascii="Times New Roman" w:eastAsia="Times New Roman" w:hAnsi="Times New Roman" w:cs="Times New Roman"/>
          <w:sz w:val="28"/>
          <w:szCs w:val="28"/>
          <w:lang w:eastAsia="ru-RU"/>
        </w:rPr>
        <w:t>на</w:t>
      </w:r>
      <w:proofErr w:type="gramEnd"/>
      <w:r w:rsidRPr="0092326A">
        <w:rPr>
          <w:rFonts w:ascii="Times New Roman" w:eastAsia="Times New Roman" w:hAnsi="Times New Roman" w:cs="Times New Roman"/>
          <w:sz w:val="28"/>
          <w:szCs w:val="28"/>
          <w:lang w:eastAsia="ru-RU"/>
        </w:rPr>
        <w:t xml:space="preserve"> </w:t>
      </w:r>
    </w:p>
    <w:p w:rsidR="00426815" w:rsidRDefault="0092326A" w:rsidP="00426815">
      <w:pPr>
        <w:spacing w:after="0" w:line="360" w:lineRule="auto"/>
        <w:jc w:val="both"/>
        <w:rPr>
          <w:rFonts w:ascii="Times New Roman" w:eastAsia="Times New Roman" w:hAnsi="Times New Roman" w:cs="Times New Roman"/>
          <w:sz w:val="28"/>
          <w:szCs w:val="28"/>
          <w:lang w:eastAsia="ru-RU"/>
        </w:rPr>
      </w:pPr>
      <w:proofErr w:type="gramStart"/>
      <w:r w:rsidRPr="0092326A">
        <w:rPr>
          <w:rFonts w:ascii="Times New Roman" w:eastAsia="Times New Roman" w:hAnsi="Times New Roman" w:cs="Times New Roman"/>
          <w:sz w:val="28"/>
          <w:szCs w:val="28"/>
          <w:lang w:eastAsia="ru-RU"/>
        </w:rPr>
        <w:t>сайте</w:t>
      </w:r>
      <w:proofErr w:type="gramEnd"/>
      <w:r w:rsidRPr="0092326A">
        <w:rPr>
          <w:rFonts w:ascii="Times New Roman" w:eastAsia="Times New Roman" w:hAnsi="Times New Roman" w:cs="Times New Roman"/>
          <w:sz w:val="28"/>
          <w:szCs w:val="28"/>
          <w:lang w:eastAsia="ru-RU"/>
        </w:rPr>
        <w:t xml:space="preserve"> муниципального образовани</w:t>
      </w:r>
      <w:r w:rsidR="00426815">
        <w:rPr>
          <w:rFonts w:ascii="Times New Roman" w:eastAsia="Times New Roman" w:hAnsi="Times New Roman" w:cs="Times New Roman"/>
          <w:sz w:val="28"/>
          <w:szCs w:val="28"/>
          <w:lang w:eastAsia="ru-RU"/>
        </w:rPr>
        <w:t xml:space="preserve">я «Хасынский городской округ». </w:t>
      </w:r>
    </w:p>
    <w:p w:rsidR="0092326A" w:rsidRPr="0092326A" w:rsidRDefault="0092326A" w:rsidP="005138F4">
      <w:pPr>
        <w:spacing w:after="0" w:line="360" w:lineRule="auto"/>
        <w:ind w:firstLine="708"/>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sz w:val="28"/>
          <w:szCs w:val="28"/>
          <w:lang w:eastAsia="ru-RU"/>
        </w:rPr>
        <w:lastRenderedPageBreak/>
        <w:t xml:space="preserve">Одним из немаловажных мероприятий 2017 года стала поездка </w:t>
      </w:r>
      <w:proofErr w:type="spellStart"/>
      <w:r w:rsidRPr="0092326A">
        <w:rPr>
          <w:rFonts w:ascii="Times New Roman" w:eastAsia="Times New Roman" w:hAnsi="Times New Roman" w:cs="Times New Roman"/>
          <w:sz w:val="28"/>
          <w:szCs w:val="28"/>
          <w:lang w:eastAsia="ru-RU"/>
        </w:rPr>
        <w:t>Хасынской</w:t>
      </w:r>
      <w:proofErr w:type="spellEnd"/>
      <w:r w:rsidRPr="0092326A">
        <w:rPr>
          <w:rFonts w:ascii="Times New Roman" w:eastAsia="Times New Roman" w:hAnsi="Times New Roman" w:cs="Times New Roman"/>
          <w:sz w:val="28"/>
          <w:szCs w:val="28"/>
          <w:lang w:eastAsia="ru-RU"/>
        </w:rPr>
        <w:t xml:space="preserve"> молодежи в Санкт-Петербург. В рамках Национальной программы детского культурно-познавательного туризма по маршруту « Моя Россия: град Петров» 10 детей из Хасынского городского округа смогли осуществить мечту и побывать в культурном сердце России. Туристический маршрут основывался на 5 дневном пребывании в Историческом городе. Ребята посетили более десятка объектов исторического наследия, куда входили музеи, театры, Соборы, монументы. Проведенная работа Министерством культуры Российской Федерации по предоставлению возможности побывать на неизведанной ребятами исторической земле, оставила в памяти восторженные впечатления и желание вернуться в Петербург еще раз.</w:t>
      </w:r>
    </w:p>
    <w:p w:rsidR="0092326A" w:rsidRPr="0092326A" w:rsidRDefault="005138F4" w:rsidP="00C139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326A" w:rsidRPr="0092326A">
        <w:rPr>
          <w:rFonts w:ascii="Times New Roman" w:eastAsia="Times New Roman" w:hAnsi="Times New Roman" w:cs="Times New Roman"/>
          <w:noProof/>
          <w:sz w:val="28"/>
          <w:szCs w:val="28"/>
          <w:lang w:eastAsia="ru-RU"/>
        </w:rPr>
        <w:drawing>
          <wp:inline distT="0" distB="0" distL="0" distR="0" wp14:anchorId="2483AF39" wp14:editId="6AE5D5D3">
            <wp:extent cx="4314825" cy="2433173"/>
            <wp:effectExtent l="0" t="0" r="0" b="5715"/>
            <wp:docPr id="53" name="Рисунок 53" descr="C:\ФОТО мероприятий\2017\Питер 2017\DSC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ФОТО мероприятий\2017\Питер 2017\DSC_02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7591" cy="2434733"/>
                    </a:xfrm>
                    <a:prstGeom prst="rect">
                      <a:avLst/>
                    </a:prstGeom>
                    <a:noFill/>
                    <a:ln>
                      <a:noFill/>
                    </a:ln>
                  </pic:spPr>
                </pic:pic>
              </a:graphicData>
            </a:graphic>
          </wp:inline>
        </w:drawing>
      </w:r>
    </w:p>
    <w:p w:rsidR="0092326A" w:rsidRPr="0092326A" w:rsidRDefault="0092326A" w:rsidP="00C139B3">
      <w:pPr>
        <w:spacing w:after="0" w:line="360" w:lineRule="auto"/>
        <w:jc w:val="both"/>
        <w:rPr>
          <w:rFonts w:ascii="Times New Roman" w:eastAsia="Times New Roman" w:hAnsi="Times New Roman" w:cs="Times New Roman"/>
          <w:sz w:val="28"/>
          <w:szCs w:val="28"/>
          <w:lang w:eastAsia="ru-RU"/>
        </w:rPr>
      </w:pPr>
    </w:p>
    <w:p w:rsidR="00626835" w:rsidRPr="005138F4" w:rsidRDefault="0092326A" w:rsidP="005138F4">
      <w:pPr>
        <w:tabs>
          <w:tab w:val="num" w:pos="284"/>
          <w:tab w:val="num" w:pos="720"/>
        </w:tabs>
        <w:spacing w:after="0" w:line="360" w:lineRule="auto"/>
        <w:jc w:val="both"/>
        <w:rPr>
          <w:rFonts w:ascii="Times New Roman" w:eastAsia="Times New Roman" w:hAnsi="Times New Roman" w:cs="Times New Roman"/>
          <w:sz w:val="28"/>
          <w:szCs w:val="28"/>
          <w:lang w:eastAsia="ru-RU"/>
        </w:rPr>
      </w:pPr>
      <w:r w:rsidRPr="0092326A">
        <w:rPr>
          <w:rFonts w:ascii="Times New Roman" w:eastAsia="Times New Roman" w:hAnsi="Times New Roman" w:cs="Times New Roman"/>
          <w:b/>
          <w:sz w:val="28"/>
          <w:szCs w:val="28"/>
          <w:lang w:eastAsia="ru-RU"/>
        </w:rPr>
        <w:tab/>
      </w:r>
      <w:r w:rsidRPr="0092326A">
        <w:rPr>
          <w:rFonts w:ascii="Times New Roman" w:eastAsia="Times New Roman" w:hAnsi="Times New Roman" w:cs="Times New Roman"/>
          <w:b/>
          <w:sz w:val="28"/>
          <w:szCs w:val="28"/>
          <w:lang w:eastAsia="ru-RU"/>
        </w:rPr>
        <w:tab/>
      </w:r>
      <w:r w:rsidRPr="0092326A">
        <w:rPr>
          <w:rFonts w:ascii="Times New Roman" w:eastAsia="Times New Roman" w:hAnsi="Times New Roman" w:cs="Times New Roman"/>
          <w:sz w:val="28"/>
          <w:szCs w:val="28"/>
          <w:lang w:eastAsia="ru-RU"/>
        </w:rPr>
        <w:t>Всего на реализацию муниципальных программ в сфере молодежной политики из бюджета муниципального образования «Хасынский городской округ» в 2017 году были предусмотрены денежные средства в сумме 1 058 000 (один миллион пятьдесят восемь тысяч) рубле</w:t>
      </w:r>
      <w:r w:rsidR="005138F4">
        <w:rPr>
          <w:rFonts w:ascii="Times New Roman" w:eastAsia="Times New Roman" w:hAnsi="Times New Roman" w:cs="Times New Roman"/>
          <w:sz w:val="28"/>
          <w:szCs w:val="28"/>
          <w:lang w:eastAsia="ru-RU"/>
        </w:rPr>
        <w:t>й. Программы выполнены на 100%.</w:t>
      </w:r>
    </w:p>
    <w:p w:rsidR="00626835" w:rsidRPr="00C139B3" w:rsidRDefault="00105194" w:rsidP="00C139B3">
      <w:pPr>
        <w:spacing w:after="0" w:line="360" w:lineRule="auto"/>
        <w:ind w:firstLine="708"/>
        <w:jc w:val="both"/>
        <w:rPr>
          <w:rFonts w:ascii="Times New Roman" w:hAnsi="Times New Roman" w:cs="Times New Roman"/>
          <w:b/>
          <w:color w:val="000000" w:themeColor="text1"/>
          <w:sz w:val="28"/>
          <w:szCs w:val="28"/>
        </w:rPr>
      </w:pPr>
      <w:r w:rsidRPr="00C139B3">
        <w:rPr>
          <w:rFonts w:ascii="Times New Roman" w:hAnsi="Times New Roman" w:cs="Times New Roman"/>
          <w:color w:val="000000" w:themeColor="text1"/>
          <w:sz w:val="28"/>
          <w:szCs w:val="28"/>
        </w:rPr>
        <w:t xml:space="preserve">                       </w:t>
      </w:r>
      <w:r w:rsidRPr="00C139B3">
        <w:rPr>
          <w:rFonts w:ascii="Times New Roman" w:hAnsi="Times New Roman" w:cs="Times New Roman"/>
          <w:b/>
          <w:color w:val="000000" w:themeColor="text1"/>
          <w:sz w:val="28"/>
          <w:szCs w:val="28"/>
        </w:rPr>
        <w:t>Физическая культура и спорт</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Реализацией целей и задач по развитию физической культуры и спорта на территории Хасынского городского округа физкультурно-оздоровительной работой занимаются отдел по физической культуре и </w:t>
      </w:r>
      <w:r w:rsidRPr="00835242">
        <w:rPr>
          <w:rFonts w:ascii="Times New Roman" w:eastAsia="Calibri" w:hAnsi="Times New Roman" w:cs="Times New Roman"/>
          <w:sz w:val="28"/>
          <w:szCs w:val="28"/>
          <w:lang w:eastAsia="ru-RU"/>
        </w:rPr>
        <w:lastRenderedPageBreak/>
        <w:t>спорту Комитета образования, культуры, спорта и молодёжной политики администрации Хасынского городского округа и  Детско-Юношеская спортивная школа.</w:t>
      </w:r>
    </w:p>
    <w:p w:rsidR="00835242" w:rsidRPr="00835242" w:rsidRDefault="00835242" w:rsidP="00581DFA">
      <w:pPr>
        <w:spacing w:after="0" w:line="360" w:lineRule="auto"/>
        <w:ind w:firstLine="708"/>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В Хасынском городском округе работают 15 физкультурных работников, из них;</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с высшим физкультурным образованием – 6 человек (40,0 %);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со средне - специальным образованием – 1 человек (6,6 %);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 без специального образования – 8 человек (53,3 %).</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Острая нехватка специалистов со специальным физкультурным образованием ощущается в дошкольных, общеобразовательных учреждениях, детско-юношеской спортивной школе.</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На территории Хасынского городского округа  находится 32 спортивных сооружений, из них;</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14 – плоскостных спортивных сооружений, 8 – спортивных залов, 1 – плавательный бассейн, 2 – лыжные базы, 2 – тира, 5 –  приспособленных помещений под спортивные сооружения.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 секциях Детско-Юношеской спортивной   школы  различными видами спорта занимаются 408 человек.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Футбол - 117, баскетбол - 73,  шахматы - 24, лыжные гонки - 76, борьба дзюдо - 60, пауэрлифтинг - 20, хоккей - 18, настольный теннис -  20. Все секции в Хасынском городском округе дети посещают бесплатно.</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Финансирование по программе на 2017г. было заложено в размере 400 тыс. руб., фактическое финансирование  составило тыс. 399 тыс. 071 руб. Участие в областных, городских, межрайонных соревнованиях составило 37 тыс. 920 руб. Страхование – 11 тыс. 200 руб. Приобретение спортивного инвентаря и оборудования – 349 тыс. 951 руб.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 летний период проводится турнир по мини-футболу, получивший официальное  названием «Спортивное будущее наших дворов». Это турнир  по мини-футболу, среди дворовых команд.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lastRenderedPageBreak/>
        <w:t xml:space="preserve">В рамках таких соревнований дети не только приучаются к здоровому образу жизни, но и, что немаловажно, — к самостоятельному мышлению и самоорганизации.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Календарь спортивно-массовых мероприятий составляется из плана областных соревнований и сложившихся спортивных традиций городского округа. В 2017г. было запланировано и проведено 43 спортивно - </w:t>
      </w:r>
      <w:proofErr w:type="gramStart"/>
      <w:r w:rsidRPr="00835242">
        <w:rPr>
          <w:rFonts w:ascii="Times New Roman" w:eastAsia="Calibri" w:hAnsi="Times New Roman" w:cs="Times New Roman"/>
          <w:sz w:val="28"/>
          <w:szCs w:val="28"/>
          <w:lang w:eastAsia="ru-RU"/>
        </w:rPr>
        <w:t>массовых</w:t>
      </w:r>
      <w:proofErr w:type="gramEnd"/>
      <w:r w:rsidRPr="00835242">
        <w:rPr>
          <w:rFonts w:ascii="Times New Roman" w:eastAsia="Calibri" w:hAnsi="Times New Roman" w:cs="Times New Roman"/>
          <w:sz w:val="28"/>
          <w:szCs w:val="28"/>
          <w:lang w:eastAsia="ru-RU"/>
        </w:rPr>
        <w:t xml:space="preserve"> мероприятия. Первенства Хасынского городского округа по мини-футболу летом, зимой, баскетболу, настольному теннису, лыжным гонкам, борьбе самбо и дзюдо, гиревому спорту, жиму </w:t>
      </w:r>
      <w:proofErr w:type="gramStart"/>
      <w:r w:rsidRPr="00835242">
        <w:rPr>
          <w:rFonts w:ascii="Times New Roman" w:eastAsia="Calibri" w:hAnsi="Times New Roman" w:cs="Times New Roman"/>
          <w:sz w:val="28"/>
          <w:szCs w:val="28"/>
          <w:lang w:eastAsia="ru-RU"/>
        </w:rPr>
        <w:t>штанги</w:t>
      </w:r>
      <w:proofErr w:type="gramEnd"/>
      <w:r w:rsidRPr="00835242">
        <w:rPr>
          <w:rFonts w:ascii="Times New Roman" w:eastAsia="Calibri" w:hAnsi="Times New Roman" w:cs="Times New Roman"/>
          <w:sz w:val="28"/>
          <w:szCs w:val="28"/>
          <w:lang w:eastAsia="ru-RU"/>
        </w:rPr>
        <w:t xml:space="preserve"> лёжа, стрельбе из пневматической винтовки.  Многоэтапная Спартакиада учащихся Хасынского городского округа по видам спорта. Турниры по видам спорта, посвящённые знаменательным  датам и турниры на призы предпринимателей округа. Победители и призёры всех соревнований  были награждены кубками, медалями и памятными призами.</w:t>
      </w:r>
    </w:p>
    <w:p w:rsid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Сборные команды Хасынского городского округа приняли участие в 33 областных, 7 городских соревнованиях. Приняли участие в областных соревнованиях по волейболу (мужчины и женщины), хоккею, мини-футболу, лыжным гонкам, борьбе самбо, дзюдо, настольному теннису, футболу. Областном </w:t>
      </w:r>
      <w:proofErr w:type="gramStart"/>
      <w:r w:rsidRPr="00835242">
        <w:rPr>
          <w:rFonts w:ascii="Times New Roman" w:eastAsia="Calibri" w:hAnsi="Times New Roman" w:cs="Times New Roman"/>
          <w:sz w:val="28"/>
          <w:szCs w:val="28"/>
          <w:lang w:eastAsia="ru-RU"/>
        </w:rPr>
        <w:t>финале</w:t>
      </w:r>
      <w:proofErr w:type="gramEnd"/>
      <w:r w:rsidRPr="00835242">
        <w:rPr>
          <w:rFonts w:ascii="Times New Roman" w:eastAsia="Calibri" w:hAnsi="Times New Roman" w:cs="Times New Roman"/>
          <w:sz w:val="28"/>
          <w:szCs w:val="28"/>
          <w:lang w:eastAsia="ru-RU"/>
        </w:rPr>
        <w:t xml:space="preserve"> Всероссийских соревнований по футболу, на приз клуба «Кожаный мяч» 2017 года – 3место. Областном </w:t>
      </w:r>
      <w:proofErr w:type="gramStart"/>
      <w:r w:rsidRPr="00835242">
        <w:rPr>
          <w:rFonts w:ascii="Times New Roman" w:eastAsia="Calibri" w:hAnsi="Times New Roman" w:cs="Times New Roman"/>
          <w:sz w:val="28"/>
          <w:szCs w:val="28"/>
          <w:lang w:eastAsia="ru-RU"/>
        </w:rPr>
        <w:t>финале</w:t>
      </w:r>
      <w:proofErr w:type="gramEnd"/>
      <w:r w:rsidRPr="00835242">
        <w:rPr>
          <w:rFonts w:ascii="Times New Roman" w:eastAsia="Calibri" w:hAnsi="Times New Roman" w:cs="Times New Roman"/>
          <w:sz w:val="28"/>
          <w:szCs w:val="28"/>
          <w:lang w:eastAsia="ru-RU"/>
        </w:rPr>
        <w:t xml:space="preserve"> Общероссийского движения «Мини-футбол в школу», Областном финале Общероссийского движения «КЭС - </w:t>
      </w:r>
      <w:proofErr w:type="spellStart"/>
      <w:r w:rsidRPr="00835242">
        <w:rPr>
          <w:rFonts w:ascii="Times New Roman" w:eastAsia="Calibri" w:hAnsi="Times New Roman" w:cs="Times New Roman"/>
          <w:sz w:val="28"/>
          <w:szCs w:val="28"/>
          <w:lang w:eastAsia="ru-RU"/>
        </w:rPr>
        <w:t>баскет</w:t>
      </w:r>
      <w:proofErr w:type="spellEnd"/>
      <w:r w:rsidRPr="00835242">
        <w:rPr>
          <w:rFonts w:ascii="Times New Roman" w:eastAsia="Calibri" w:hAnsi="Times New Roman" w:cs="Times New Roman"/>
          <w:sz w:val="28"/>
          <w:szCs w:val="28"/>
          <w:lang w:eastAsia="ru-RU"/>
        </w:rPr>
        <w:t xml:space="preserve">», Областной Спартакиаде среди учащихся Магаданской области – 3 место. </w:t>
      </w:r>
    </w:p>
    <w:p w:rsidR="00AB4AB2" w:rsidRDefault="00AB4AB2" w:rsidP="00581DFA">
      <w:pPr>
        <w:spacing w:after="0" w:line="360" w:lineRule="auto"/>
        <w:ind w:firstLine="709"/>
        <w:jc w:val="both"/>
        <w:rPr>
          <w:rFonts w:ascii="Times New Roman" w:eastAsia="Calibri" w:hAnsi="Times New Roman" w:cs="Times New Roman"/>
          <w:sz w:val="28"/>
          <w:szCs w:val="28"/>
          <w:lang w:eastAsia="ru-RU"/>
        </w:rPr>
      </w:pPr>
      <w:r w:rsidRPr="00C139B3">
        <w:rPr>
          <w:rFonts w:ascii="Times New Roman" w:hAnsi="Times New Roman" w:cs="Times New Roman"/>
          <w:noProof/>
          <w:sz w:val="28"/>
          <w:szCs w:val="28"/>
          <w:lang w:eastAsia="ru-RU"/>
        </w:rPr>
        <w:drawing>
          <wp:inline distT="0" distB="0" distL="0" distR="0" wp14:anchorId="7CE40D21" wp14:editId="53D896A9">
            <wp:extent cx="2524125" cy="1893093"/>
            <wp:effectExtent l="0" t="0" r="0" b="0"/>
            <wp:docPr id="35" name="Рисунок 35" descr="\\10.49.1.9\общий обменник\КОМИТЕТ образования\Лукьянова\одаренные дети\DSC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49.1.9\общий обменник\КОМИТЕТ образования\Лукьянова\одаренные дети\DSC014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8971" cy="1896727"/>
                    </a:xfrm>
                    <a:prstGeom prst="rect">
                      <a:avLst/>
                    </a:prstGeom>
                    <a:noFill/>
                    <a:ln>
                      <a:noFill/>
                    </a:ln>
                  </pic:spPr>
                </pic:pic>
              </a:graphicData>
            </a:graphic>
          </wp:inline>
        </w:drawing>
      </w:r>
      <w:r w:rsidRPr="00C139B3">
        <w:rPr>
          <w:rFonts w:ascii="Times New Roman" w:hAnsi="Times New Roman" w:cs="Times New Roman"/>
          <w:noProof/>
          <w:sz w:val="28"/>
          <w:szCs w:val="28"/>
          <w:lang w:eastAsia="ru-RU"/>
        </w:rPr>
        <w:drawing>
          <wp:inline distT="0" distB="0" distL="0" distR="0" wp14:anchorId="0B226DE5" wp14:editId="42DE95CD">
            <wp:extent cx="2571750" cy="1882514"/>
            <wp:effectExtent l="0" t="0" r="0" b="3810"/>
            <wp:docPr id="36" name="Рисунок 36" descr="\\10.49.1.9\общий обменник\КОМИТЕТ образования\Лукьянова\одаренные дети\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9.1.9\общий обменник\КОМИТЕТ образования\Лукьянова\одаренные дети\DSC019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763" cy="1886184"/>
                    </a:xfrm>
                    <a:prstGeom prst="rect">
                      <a:avLst/>
                    </a:prstGeom>
                    <a:noFill/>
                    <a:ln>
                      <a:noFill/>
                    </a:ln>
                  </pic:spPr>
                </pic:pic>
              </a:graphicData>
            </a:graphic>
          </wp:inline>
        </w:drawing>
      </w:r>
    </w:p>
    <w:p w:rsidR="000C61FC" w:rsidRP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lastRenderedPageBreak/>
        <w:t xml:space="preserve">В        целях   развития      физической   культуры    и   спорта    были проведены следующие работы: </w:t>
      </w:r>
    </w:p>
    <w:p w:rsid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 xml:space="preserve">- установлено   футбольное   поле  в  п. </w:t>
      </w:r>
      <w:proofErr w:type="gramStart"/>
      <w:r w:rsidRPr="000C61FC">
        <w:rPr>
          <w:rFonts w:ascii="Times New Roman" w:eastAsia="Times New Roman" w:hAnsi="Times New Roman" w:cs="Times New Roman"/>
          <w:sz w:val="28"/>
          <w:szCs w:val="28"/>
        </w:rPr>
        <w:t>Стекольный</w:t>
      </w:r>
      <w:proofErr w:type="gramEnd"/>
      <w:r w:rsidRPr="000C61FC">
        <w:rPr>
          <w:rFonts w:ascii="Times New Roman" w:eastAsia="Times New Roman" w:hAnsi="Times New Roman" w:cs="Times New Roman"/>
          <w:sz w:val="28"/>
          <w:szCs w:val="28"/>
        </w:rPr>
        <w:t xml:space="preserve"> и хоккейная коробка в п. Стекольный;</w:t>
      </w:r>
    </w:p>
    <w:p w:rsidR="007E0B96" w:rsidRPr="000C61FC" w:rsidRDefault="007E0B96" w:rsidP="000C61FC">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drawing>
          <wp:inline distT="0" distB="0" distL="0" distR="0">
            <wp:extent cx="2933699" cy="1819275"/>
            <wp:effectExtent l="0" t="0" r="635" b="0"/>
            <wp:docPr id="58" name="Рисунок 58" descr="C:\Users\Econ_nach\Desktop\рабочая\итоги СЭР\2017\Для Филимоновой для отчета\WhatsApp Image 2017-09-13 at 13.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con_nach\Desktop\рабочая\итоги СЭР\2017\Для Филимоновой для отчета\WhatsApp Image 2017-09-13 at 13.54.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7730" cy="1821775"/>
                    </a:xfrm>
                    <a:prstGeom prst="rect">
                      <a:avLst/>
                    </a:prstGeom>
                    <a:noFill/>
                    <a:ln>
                      <a:noFill/>
                    </a:ln>
                  </pic:spPr>
                </pic:pic>
              </a:graphicData>
            </a:graphic>
          </wp:inline>
        </w:drawing>
      </w:r>
    </w:p>
    <w:p w:rsidR="000C61FC" w:rsidRPr="000C61FC" w:rsidRDefault="000C61FC" w:rsidP="000C61FC">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 установлена хоккейная коробка п. Палатка;</w:t>
      </w:r>
    </w:p>
    <w:p w:rsidR="000C61FC" w:rsidRPr="00AB4AB2" w:rsidRDefault="000C61FC" w:rsidP="00AB4AB2">
      <w:pPr>
        <w:spacing w:line="360" w:lineRule="auto"/>
        <w:ind w:firstLine="708"/>
        <w:rPr>
          <w:rFonts w:ascii="Times New Roman" w:eastAsia="Times New Roman" w:hAnsi="Times New Roman" w:cs="Times New Roman"/>
          <w:sz w:val="28"/>
          <w:szCs w:val="28"/>
        </w:rPr>
      </w:pPr>
      <w:r w:rsidRPr="000C61FC">
        <w:rPr>
          <w:rFonts w:ascii="Times New Roman" w:eastAsia="Times New Roman" w:hAnsi="Times New Roman" w:cs="Times New Roman"/>
          <w:sz w:val="28"/>
          <w:szCs w:val="28"/>
        </w:rPr>
        <w:t>-установлено ограждение стадиона п. Палатка.</w:t>
      </w:r>
    </w:p>
    <w:p w:rsidR="00835242" w:rsidRPr="00835242" w:rsidRDefault="00835242" w:rsidP="00581DFA">
      <w:pPr>
        <w:spacing w:after="0" w:line="360" w:lineRule="auto"/>
        <w:ind w:firstLine="708"/>
        <w:jc w:val="both"/>
        <w:rPr>
          <w:rFonts w:ascii="Times New Roman" w:eastAsia="Calibri" w:hAnsi="Times New Roman" w:cs="Times New Roman"/>
          <w:bCs/>
          <w:sz w:val="28"/>
          <w:szCs w:val="28"/>
          <w:lang w:eastAsia="ru-RU"/>
        </w:rPr>
      </w:pPr>
      <w:r w:rsidRPr="00835242">
        <w:rPr>
          <w:rFonts w:ascii="Times New Roman" w:eastAsia="Calibri" w:hAnsi="Times New Roman" w:cs="Times New Roman"/>
          <w:bCs/>
          <w:sz w:val="28"/>
          <w:szCs w:val="28"/>
          <w:lang w:eastAsia="ru-RU"/>
        </w:rPr>
        <w:t xml:space="preserve">В п. Палатка, </w:t>
      </w:r>
      <w:proofErr w:type="spellStart"/>
      <w:r w:rsidRPr="00835242">
        <w:rPr>
          <w:rFonts w:ascii="Times New Roman" w:eastAsia="Calibri" w:hAnsi="Times New Roman" w:cs="Times New Roman"/>
          <w:bCs/>
          <w:sz w:val="28"/>
          <w:szCs w:val="28"/>
          <w:lang w:eastAsia="ru-RU"/>
        </w:rPr>
        <w:t>Хасын</w:t>
      </w:r>
      <w:proofErr w:type="spellEnd"/>
      <w:r w:rsidRPr="00835242">
        <w:rPr>
          <w:rFonts w:ascii="Times New Roman" w:eastAsia="Calibri" w:hAnsi="Times New Roman" w:cs="Times New Roman"/>
          <w:bCs/>
          <w:sz w:val="28"/>
          <w:szCs w:val="28"/>
          <w:lang w:eastAsia="ru-RU"/>
        </w:rPr>
        <w:t xml:space="preserve"> и  Стекольный залиты катки, работает прокат коньков.</w:t>
      </w:r>
    </w:p>
    <w:p w:rsidR="00835242" w:rsidRPr="00835242" w:rsidRDefault="00835242" w:rsidP="00581DFA">
      <w:pPr>
        <w:spacing w:after="0" w:line="360" w:lineRule="auto"/>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       Ведётся приём нормативов испытаний (тестов) комплекса ГТО,   среди учащихся общеобразовательных организаций Хасынского городского округа. </w:t>
      </w:r>
    </w:p>
    <w:p w:rsidR="00835242" w:rsidRPr="00835242" w:rsidRDefault="00835242" w:rsidP="00581DFA">
      <w:pPr>
        <w:spacing w:after="0" w:line="360" w:lineRule="auto"/>
        <w:ind w:firstLine="709"/>
        <w:jc w:val="both"/>
        <w:rPr>
          <w:rFonts w:ascii="Times New Roman" w:eastAsia="Calibri" w:hAnsi="Times New Roman" w:cs="Times New Roman"/>
          <w:sz w:val="28"/>
          <w:szCs w:val="28"/>
          <w:lang w:eastAsia="ru-RU"/>
        </w:rPr>
      </w:pPr>
      <w:r w:rsidRPr="00835242">
        <w:rPr>
          <w:rFonts w:ascii="Times New Roman" w:eastAsia="Calibri" w:hAnsi="Times New Roman" w:cs="Times New Roman"/>
          <w:sz w:val="28"/>
          <w:szCs w:val="28"/>
          <w:lang w:eastAsia="ru-RU"/>
        </w:rPr>
        <w:t xml:space="preserve">Ведётся приём нормативов комплекса ГТО, в 1 и 4 кварталах 2017 года была проведена сдача испытаний (тестов), нормативов,  среди учащихся 8, 9, 10 и  11 классов общеобразовательных организаций Хасынского городского округа. </w:t>
      </w:r>
    </w:p>
    <w:p w:rsidR="00105194" w:rsidRDefault="00105194" w:rsidP="00C139B3">
      <w:pPr>
        <w:spacing w:after="0" w:line="360" w:lineRule="auto"/>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Гражданская оборона и  предупреждение чрезвычайных ситуаций</w:t>
      </w:r>
    </w:p>
    <w:p w:rsidR="00F069E3"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Малоснежная зима 2017 года в значительной степени осложнила ситуацию на реках. Многочисленные наледи и подтопление грунтовыми водами создавали значительные неудобства. Работы по разведке водных горизонтов, перенаправлению водных потоков, обустройству направляющих канав, с привлечением тяжелой техники позволили в значительной степени снизить негативную активность воды и предотвратить, нарушение жизнедеятельности людей. В период пропуска весеннего половодья, при </w:t>
      </w:r>
      <w:r w:rsidRPr="00835242">
        <w:rPr>
          <w:rFonts w:ascii="Times New Roman" w:eastAsia="Times New Roman" w:hAnsi="Times New Roman" w:cs="Times New Roman"/>
          <w:sz w:val="28"/>
          <w:szCs w:val="28"/>
          <w:lang w:eastAsia="ru-RU"/>
        </w:rPr>
        <w:lastRenderedPageBreak/>
        <w:t>затоплении территории поселка Палатка, экстренно привлекалась техника, что позволило в кратчайшие сроки полностью ликвидировать ситуацию.</w:t>
      </w:r>
    </w:p>
    <w:p w:rsidR="00F069E3" w:rsidRDefault="00F069E3"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403599" cy="1914525"/>
            <wp:effectExtent l="0" t="0" r="6985" b="0"/>
            <wp:docPr id="45" name="Рисунок 45" descr="C:\Users\Econ_nach\Desktop\рабочая\итоги СЭР\2017\Фото к докладу 2018\Предупреждение и ликвидация ЧС\Весеннее половодье\20170120_13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n_nach\Desktop\рабочая\итоги СЭР\2017\Фото к докладу 2018\Предупреждение и ликвидация ЧС\Весеннее половодье\20170120_1359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5211" cy="1915432"/>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В осенний период, были проведены работы по укреплению наиболее проблематичных участков: </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Палатка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был восстановлен участок берега, разрушенный паводком 2016 года, длиной 350 м, в районе ул. Заречная;</w:t>
      </w:r>
    </w:p>
    <w:p w:rsidR="00A958AE" w:rsidRPr="00A958AE" w:rsidRDefault="00835242" w:rsidP="00A958AE">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Палатка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был восстановлен разрушенный участок берега и опорная стенка пешеходного моста в микрорайон Новая Палатка;</w:t>
      </w:r>
      <w:r w:rsidR="00A958AE">
        <w:rPr>
          <w:rFonts w:ascii="Times New Roman" w:eastAsia="Times New Roman" w:hAnsi="Times New Roman" w:cs="Times New Roman"/>
          <w:noProof/>
          <w:sz w:val="28"/>
          <w:szCs w:val="28"/>
          <w:lang w:eastAsia="ru-RU"/>
        </w:rPr>
        <w:drawing>
          <wp:inline distT="0" distB="0" distL="0" distR="0" wp14:anchorId="7680784F" wp14:editId="399456C6">
            <wp:extent cx="2762250" cy="2072194"/>
            <wp:effectExtent l="0" t="0" r="0" b="4445"/>
            <wp:docPr id="46" name="Рисунок 46" descr="C:\Users\Econ_nach\Desktop\рабочая\итоги СЭР\2017\Фото к докладу 2018\Предупреждение и ликвидация ЧС\Строительство\Палатка Пешеходный мост\20171011_0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n_nach\Desktop\рабочая\итоги СЭР\2017\Фото к докладу 2018\Предупреждение и ликвидация ЧС\Строительство\Палатка Пешеходный мост\20171011_0928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1449" cy="2071593"/>
                    </a:xfrm>
                    <a:prstGeom prst="rect">
                      <a:avLst/>
                    </a:prstGeom>
                    <a:noFill/>
                    <a:ln>
                      <a:noFill/>
                    </a:ln>
                  </pic:spPr>
                </pic:pic>
              </a:graphicData>
            </a:graphic>
          </wp:inline>
        </w:drawing>
      </w:r>
      <w:r w:rsidR="00A958AE" w:rsidRPr="00A958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58AE">
        <w:rPr>
          <w:rFonts w:ascii="Times New Roman" w:eastAsia="Times New Roman" w:hAnsi="Times New Roman" w:cs="Times New Roman"/>
          <w:noProof/>
          <w:sz w:val="28"/>
          <w:szCs w:val="28"/>
          <w:lang w:eastAsia="ru-RU"/>
        </w:rPr>
        <w:drawing>
          <wp:inline distT="0" distB="0" distL="0" distR="0">
            <wp:extent cx="2767924" cy="2076450"/>
            <wp:effectExtent l="0" t="0" r="0" b="0"/>
            <wp:docPr id="48" name="Рисунок 48" descr="C:\Users\Econ_nach\Desktop\рабочая\итоги СЭР\2017\Фото к докладу 2018\Предупреждение и ликвидация ЧС\Строительство\Палатка Хасын\20171006_09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n_nach\Desktop\рабочая\итоги СЭР\2017\Фото к докладу 2018\Предупреждение и ликвидация ЧС\Строительство\Палатка Хасын\20171006_09534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7121" cy="2075848"/>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п. Палатка на р. Палатка в районе ул. Клубная и Короткая был восстановлен берег на нескольких участках, через которые наледь приближалась к жилому сектору;</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п.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на р.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были восстановлен участки берега в районе котельной, через который ежегодно происходило затопление поселка наледью, размытый участок левого берега, в районе электроподстанции;</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п. Стекольный были проведены работы в нижнем течении р. Красавица: восстановлен берег в районе септика, расширено и сформировано новое русло реки.</w:t>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В 2017 году сохранялась удовлетворительная пожароопасная обстановка в лесах. Это объясняется погодными условиями и превентивными мероприятиями, проведенными Администрацией Хасынского городского округа, такими как опашка полигонов твердых бытовых отходов, обновление минерализованных полос, а также общим мониторингом ситуации. Мероприятия по противопожарной пропаганде среди населения, позволили сократить количество бытовых пожаров, по сравнению с прошедшими годами.</w:t>
      </w:r>
    </w:p>
    <w:p w:rsid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рамках выполнения мероприятий гражданской обороны в минувшем году проведено командно-штабное учение с руководящим составом гражданской обороны Хасынского городского округа по теме перевода гражданской обороны по степеням готовности. Также, был проведен ряд </w:t>
      </w:r>
      <w:proofErr w:type="spellStart"/>
      <w:r w:rsidRPr="00835242">
        <w:rPr>
          <w:rFonts w:ascii="Times New Roman" w:eastAsia="Times New Roman" w:hAnsi="Times New Roman" w:cs="Times New Roman"/>
          <w:sz w:val="28"/>
          <w:szCs w:val="28"/>
          <w:lang w:eastAsia="ru-RU"/>
        </w:rPr>
        <w:t>тактико</w:t>
      </w:r>
      <w:proofErr w:type="spellEnd"/>
      <w:r w:rsidRPr="00835242">
        <w:rPr>
          <w:rFonts w:ascii="Times New Roman" w:eastAsia="Times New Roman" w:hAnsi="Times New Roman" w:cs="Times New Roman"/>
          <w:sz w:val="28"/>
          <w:szCs w:val="28"/>
          <w:lang w:eastAsia="ru-RU"/>
        </w:rPr>
        <w:t xml:space="preserve"> – специальных учений с формированиями гражданской обороны по отработке навыков действий в условиях военного времени и подготовке к ним: «Работа приемного эвакуационного пункта при приеме эвакуированного населения»; «Развертывание подвижного пункта питания»; вот лишь некоторые из них.</w:t>
      </w:r>
    </w:p>
    <w:p w:rsidR="005D1BD7" w:rsidRPr="00835242" w:rsidRDefault="005D1BD7"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034559" cy="2276475"/>
            <wp:effectExtent l="0" t="0" r="0" b="0"/>
            <wp:docPr id="59" name="Рисунок 59" descr="C:\Users\Econ_nach\Desktop\рабочая\итоги СЭР\2017\Фото к докладу 2018\Гражданская оборона\20171004_15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con_nach\Desktop\рабочая\итоги СЭР\2017\Фото к докладу 2018\Гражданская оборона\20171004_1528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3679" cy="2275815"/>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рамках муниципальной программы, была приобретены элементы фильтровентиляционных установок сооружений для оборудования гражданской обороны. Также приобретены раскладные кровати и постельные принадлежности для оборудования пунктов временного размещения населения.</w:t>
      </w:r>
    </w:p>
    <w:p w:rsidR="007A3EEF"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В минувшем году на территории Магаданской области завершились мероприятия по установке единой системы приема звонков от населения по номеру 112.</w:t>
      </w:r>
    </w:p>
    <w:p w:rsidR="00835242" w:rsidRDefault="00835242" w:rsidP="007A3EEF">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В рамках этой работы ЕДДС Хасынского городского округа и дежурные службы пожарной охраны, полиции и скорой помощи, были оснащены современным оборудованием, интегрированным в единую сеть, что призвано качественно повысить работу по приему звонков от населения</w:t>
      </w:r>
      <w:proofErr w:type="gramStart"/>
      <w:r w:rsidRPr="00835242">
        <w:rPr>
          <w:rFonts w:ascii="Times New Roman" w:eastAsia="Times New Roman" w:hAnsi="Times New Roman" w:cs="Times New Roman"/>
          <w:sz w:val="28"/>
          <w:szCs w:val="28"/>
          <w:lang w:eastAsia="ru-RU"/>
        </w:rPr>
        <w:t>.</w:t>
      </w:r>
      <w:proofErr w:type="gramEnd"/>
      <w:r w:rsidRPr="00835242">
        <w:rPr>
          <w:rFonts w:ascii="Times New Roman" w:eastAsia="Times New Roman" w:hAnsi="Times New Roman" w:cs="Times New Roman"/>
          <w:sz w:val="28"/>
          <w:szCs w:val="28"/>
          <w:lang w:eastAsia="ru-RU"/>
        </w:rPr>
        <w:t xml:space="preserve"> </w:t>
      </w:r>
      <w:proofErr w:type="gramStart"/>
      <w:r w:rsidRPr="00835242">
        <w:rPr>
          <w:rFonts w:ascii="Times New Roman" w:eastAsia="Times New Roman" w:hAnsi="Times New Roman" w:cs="Times New Roman"/>
          <w:sz w:val="28"/>
          <w:szCs w:val="28"/>
          <w:lang w:eastAsia="ru-RU"/>
        </w:rPr>
        <w:t>п</w:t>
      </w:r>
      <w:proofErr w:type="gramEnd"/>
      <w:r w:rsidRPr="00835242">
        <w:rPr>
          <w:rFonts w:ascii="Times New Roman" w:eastAsia="Times New Roman" w:hAnsi="Times New Roman" w:cs="Times New Roman"/>
          <w:sz w:val="28"/>
          <w:szCs w:val="28"/>
          <w:lang w:eastAsia="ru-RU"/>
        </w:rPr>
        <w:t xml:space="preserve">о единому номеру 112, осуществляя управление системой чрезвычайных ситуаций в различных режимах функционирования. </w:t>
      </w:r>
    </w:p>
    <w:p w:rsidR="007A3EEF" w:rsidRPr="00835242" w:rsidRDefault="007A3EEF" w:rsidP="00C139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7D1EE4AD" wp14:editId="2537B058">
            <wp:extent cx="2676525" cy="2006940"/>
            <wp:effectExtent l="0" t="0" r="0" b="0"/>
            <wp:docPr id="50" name="Рисунок 50" descr="C:\Users\Econ_nach\Desktop\рабочая\итоги СЭР\2017\Фото к докладу 2018\ЕДДС\DSCN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on_nach\Desktop\рабочая\итоги СЭР\2017\Фото к докладу 2018\ЕДДС\DSCN076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5700" cy="2006321"/>
                    </a:xfrm>
                    <a:prstGeom prst="rect">
                      <a:avLst/>
                    </a:prstGeom>
                    <a:noFill/>
                    <a:ln>
                      <a:noFill/>
                    </a:ln>
                  </pic:spPr>
                </pic:pic>
              </a:graphicData>
            </a:graphic>
          </wp:inline>
        </w:drawing>
      </w:r>
    </w:p>
    <w:p w:rsidR="00835242" w:rsidRPr="00835242" w:rsidRDefault="00835242" w:rsidP="00C139B3">
      <w:pPr>
        <w:spacing w:after="0" w:line="360" w:lineRule="auto"/>
        <w:ind w:firstLine="70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В рамках реализации муниципальной программы «Противодействие экстремизму и профилактика терроризма на территории Хасынского городского округа» были расширены возможности цифрового оборудования </w:t>
      </w:r>
      <w:proofErr w:type="spellStart"/>
      <w:r w:rsidRPr="00835242">
        <w:rPr>
          <w:rFonts w:ascii="Times New Roman" w:eastAsia="Times New Roman" w:hAnsi="Times New Roman" w:cs="Times New Roman"/>
          <w:sz w:val="28"/>
          <w:szCs w:val="28"/>
          <w:lang w:eastAsia="ru-RU"/>
        </w:rPr>
        <w:t>аппаратно</w:t>
      </w:r>
      <w:proofErr w:type="spellEnd"/>
      <w:r w:rsidRPr="00835242">
        <w:rPr>
          <w:rFonts w:ascii="Times New Roman" w:eastAsia="Times New Roman" w:hAnsi="Times New Roman" w:cs="Times New Roman"/>
          <w:sz w:val="28"/>
          <w:szCs w:val="28"/>
          <w:lang w:eastAsia="ru-RU"/>
        </w:rPr>
        <w:t xml:space="preserve"> – программного комплекса «Безопасный город», путем увеличения количество камер видеонаблюдения.</w:t>
      </w:r>
    </w:p>
    <w:p w:rsidR="00835242" w:rsidRPr="00C139B3" w:rsidRDefault="00835242" w:rsidP="00C139B3">
      <w:pPr>
        <w:spacing w:after="0" w:line="360" w:lineRule="auto"/>
        <w:ind w:firstLine="708"/>
        <w:jc w:val="both"/>
        <w:rPr>
          <w:rFonts w:ascii="Times New Roman" w:hAnsi="Times New Roman" w:cs="Times New Roman"/>
          <w:color w:val="000000"/>
          <w:sz w:val="28"/>
          <w:szCs w:val="28"/>
        </w:rPr>
      </w:pPr>
    </w:p>
    <w:p w:rsidR="00105194" w:rsidRPr="00C139B3" w:rsidRDefault="00105194" w:rsidP="00C139B3">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105194">
        <w:rPr>
          <w:rFonts w:ascii="Times New Roman" w:eastAsia="Times New Roman" w:hAnsi="Times New Roman" w:cs="Times New Roman"/>
          <w:b/>
          <w:color w:val="000000" w:themeColor="text1"/>
          <w:sz w:val="28"/>
          <w:szCs w:val="28"/>
          <w:lang w:eastAsia="ru-RU"/>
        </w:rPr>
        <w:t>Благоустройство</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2017 году в целях благоустройства территории Хасынского городского округа, а также в рамках проведения «Года экологии», за счет средств местного и областного бюджетов, а также в результате достигнутых соглашений с социальными (частными) партнерами, предприятиями и организациями жилищно-коммунального хозяйства, выполнены следующие основные мероприятия:</w:t>
      </w:r>
    </w:p>
    <w:p w:rsidR="00835242" w:rsidRPr="00835242" w:rsidRDefault="002E5D27"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35242" w:rsidRPr="00835242">
        <w:rPr>
          <w:rFonts w:ascii="Times New Roman" w:eastAsia="Times New Roman" w:hAnsi="Times New Roman" w:cs="Times New Roman"/>
          <w:sz w:val="28"/>
          <w:szCs w:val="28"/>
          <w:lang w:eastAsia="ru-RU"/>
        </w:rPr>
        <w:t>Проведены работы по асфальтированию, а именно:</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w:t>
      </w:r>
      <w:r w:rsidR="00445EBA">
        <w:rPr>
          <w:rFonts w:ascii="Times New Roman" w:eastAsia="Times New Roman" w:hAnsi="Times New Roman" w:cs="Times New Roman"/>
          <w:sz w:val="28"/>
          <w:szCs w:val="28"/>
          <w:lang w:eastAsia="ru-RU"/>
        </w:rPr>
        <w:t xml:space="preserve"> </w:t>
      </w:r>
      <w:r w:rsidRPr="00835242">
        <w:rPr>
          <w:rFonts w:ascii="Times New Roman" w:eastAsia="Times New Roman" w:hAnsi="Times New Roman" w:cs="Times New Roman"/>
          <w:sz w:val="28"/>
          <w:szCs w:val="28"/>
          <w:lang w:eastAsia="ru-RU"/>
        </w:rPr>
        <w:t xml:space="preserve">дорога местного значения пос. </w:t>
      </w:r>
      <w:proofErr w:type="spellStart"/>
      <w:r w:rsidRPr="00835242">
        <w:rPr>
          <w:rFonts w:ascii="Times New Roman" w:eastAsia="Times New Roman" w:hAnsi="Times New Roman" w:cs="Times New Roman"/>
          <w:sz w:val="28"/>
          <w:szCs w:val="28"/>
          <w:lang w:eastAsia="ru-RU"/>
        </w:rPr>
        <w:t>Хасын</w:t>
      </w:r>
      <w:proofErr w:type="spellEnd"/>
      <w:r w:rsidRPr="00835242">
        <w:rPr>
          <w:rFonts w:ascii="Times New Roman" w:eastAsia="Times New Roman" w:hAnsi="Times New Roman" w:cs="Times New Roman"/>
          <w:sz w:val="28"/>
          <w:szCs w:val="28"/>
          <w:lang w:eastAsia="ru-RU"/>
        </w:rPr>
        <w:t xml:space="preserve"> – 288 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lastRenderedPageBreak/>
        <w:t xml:space="preserve">  - проезда к дворовым территориям по ул. </w:t>
      </w:r>
      <w:proofErr w:type="gramStart"/>
      <w:r w:rsidRPr="00835242">
        <w:rPr>
          <w:rFonts w:ascii="Times New Roman" w:eastAsia="Times New Roman" w:hAnsi="Times New Roman" w:cs="Times New Roman"/>
          <w:sz w:val="28"/>
          <w:szCs w:val="28"/>
          <w:lang w:eastAsia="ru-RU"/>
        </w:rPr>
        <w:t>Кооперативная</w:t>
      </w:r>
      <w:proofErr w:type="gramEnd"/>
      <w:r w:rsidRPr="00835242">
        <w:rPr>
          <w:rFonts w:ascii="Times New Roman" w:eastAsia="Times New Roman" w:hAnsi="Times New Roman" w:cs="Times New Roman"/>
          <w:sz w:val="28"/>
          <w:szCs w:val="28"/>
          <w:lang w:eastAsia="ru-RU"/>
        </w:rPr>
        <w:t xml:space="preserve"> пос. Стекольный – 515м;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проезда по ул. Ленина (от здания почты до магазина </w:t>
      </w:r>
      <w:proofErr w:type="gramStart"/>
      <w:r w:rsidRPr="00835242">
        <w:rPr>
          <w:rFonts w:ascii="Times New Roman" w:eastAsia="Times New Roman" w:hAnsi="Times New Roman" w:cs="Times New Roman"/>
          <w:sz w:val="28"/>
          <w:szCs w:val="28"/>
          <w:lang w:eastAsia="ru-RU"/>
        </w:rPr>
        <w:t>Юбилейный</w:t>
      </w:r>
      <w:proofErr w:type="gramEnd"/>
      <w:r w:rsidRPr="00835242">
        <w:rPr>
          <w:rFonts w:ascii="Times New Roman" w:eastAsia="Times New Roman" w:hAnsi="Times New Roman" w:cs="Times New Roman"/>
          <w:sz w:val="28"/>
          <w:szCs w:val="28"/>
          <w:lang w:eastAsia="ru-RU"/>
        </w:rPr>
        <w:t>) – 250м;</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площади перед зданием администрации Хасынского городского округа ул. Ленина д. 76 – 2200 </w:t>
      </w:r>
      <w:proofErr w:type="spellStart"/>
      <w:r w:rsidRPr="00835242">
        <w:rPr>
          <w:rFonts w:ascii="Times New Roman" w:eastAsia="Times New Roman" w:hAnsi="Times New Roman" w:cs="Times New Roman"/>
          <w:sz w:val="28"/>
          <w:szCs w:val="28"/>
          <w:lang w:eastAsia="ru-RU"/>
        </w:rPr>
        <w:t>кв</w:t>
      </w:r>
      <w:proofErr w:type="gramStart"/>
      <w:r w:rsidRPr="00835242">
        <w:rPr>
          <w:rFonts w:ascii="Times New Roman" w:eastAsia="Times New Roman" w:hAnsi="Times New Roman" w:cs="Times New Roman"/>
          <w:sz w:val="28"/>
          <w:szCs w:val="28"/>
          <w:lang w:eastAsia="ru-RU"/>
        </w:rPr>
        <w:t>.м</w:t>
      </w:r>
      <w:proofErr w:type="spellEnd"/>
      <w:proofErr w:type="gramEnd"/>
      <w:r w:rsidRPr="00835242">
        <w:rPr>
          <w:rFonts w:ascii="Times New Roman" w:eastAsia="Times New Roman" w:hAnsi="Times New Roman" w:cs="Times New Roman"/>
          <w:sz w:val="28"/>
          <w:szCs w:val="28"/>
          <w:lang w:eastAsia="ru-RU"/>
        </w:rPr>
        <w:t>;</w:t>
      </w:r>
    </w:p>
    <w:p w:rsidR="00835242" w:rsidRP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стадиона в поселке </w:t>
      </w:r>
      <w:proofErr w:type="gramStart"/>
      <w:r w:rsidRPr="00835242">
        <w:rPr>
          <w:rFonts w:ascii="Times New Roman" w:eastAsia="Times New Roman" w:hAnsi="Times New Roman" w:cs="Times New Roman"/>
          <w:sz w:val="28"/>
          <w:szCs w:val="28"/>
          <w:lang w:eastAsia="ru-RU"/>
        </w:rPr>
        <w:t>Стекольный</w:t>
      </w:r>
      <w:proofErr w:type="gramEnd"/>
      <w:r w:rsidRPr="00835242">
        <w:rPr>
          <w:rFonts w:ascii="Times New Roman" w:eastAsia="Times New Roman" w:hAnsi="Times New Roman" w:cs="Times New Roman"/>
          <w:sz w:val="28"/>
          <w:szCs w:val="28"/>
          <w:lang w:eastAsia="ru-RU"/>
        </w:rPr>
        <w:t>.</w:t>
      </w:r>
    </w:p>
    <w:p w:rsidR="00835242"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 профилирование проезда по ул. Н</w:t>
      </w:r>
      <w:r w:rsidR="00445EBA">
        <w:rPr>
          <w:rFonts w:ascii="Times New Roman" w:eastAsia="Times New Roman" w:hAnsi="Times New Roman" w:cs="Times New Roman"/>
          <w:sz w:val="28"/>
          <w:szCs w:val="28"/>
          <w:lang w:eastAsia="ru-RU"/>
        </w:rPr>
        <w:t>абережная в пос. Палатка – 750м.</w:t>
      </w:r>
    </w:p>
    <w:p w:rsidR="003E4CE5" w:rsidRDefault="003564DB" w:rsidP="003564DB">
      <w:pPr>
        <w:spacing w:after="0" w:line="36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E4CE5">
        <w:rPr>
          <w:rFonts w:ascii="Times New Roman" w:eastAsia="Times New Roman" w:hAnsi="Times New Roman" w:cs="Times New Roman"/>
          <w:noProof/>
          <w:sz w:val="28"/>
          <w:szCs w:val="28"/>
          <w:lang w:eastAsia="ru-RU"/>
        </w:rPr>
        <w:drawing>
          <wp:inline distT="0" distB="0" distL="0" distR="0">
            <wp:extent cx="2628900" cy="1971675"/>
            <wp:effectExtent l="0" t="0" r="0" b="9525"/>
            <wp:docPr id="51" name="Рисунок 51" descr="C:\Users\Econ_nach\Desktop\рабочая\итоги СЭР\2017\Для Филимоновой для отчета\асфальт админи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n_nach\Desktop\рабочая\итоги СЭР\2017\Для Филимоновой для отчета\асфальт администр.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0732" cy="1973049"/>
                    </a:xfrm>
                    <a:prstGeom prst="rect">
                      <a:avLst/>
                    </a:prstGeom>
                    <a:noFill/>
                    <a:ln>
                      <a:noFill/>
                    </a:ln>
                  </pic:spPr>
                </pic:pic>
              </a:graphicData>
            </a:graphic>
          </wp:inline>
        </w:drawing>
      </w:r>
      <w:r w:rsidR="003E4CE5">
        <w:rPr>
          <w:rFonts w:ascii="Times New Roman" w:eastAsia="Times New Roman" w:hAnsi="Times New Roman" w:cs="Times New Roman"/>
          <w:noProof/>
          <w:sz w:val="28"/>
          <w:szCs w:val="28"/>
          <w:lang w:eastAsia="ru-RU"/>
        </w:rPr>
        <w:drawing>
          <wp:inline distT="0" distB="0" distL="0" distR="0">
            <wp:extent cx="2791907" cy="1978172"/>
            <wp:effectExtent l="0" t="0" r="8890" b="3175"/>
            <wp:docPr id="52" name="Рисунок 52" descr="C:\Users\Econ_nach\Desktop\рабочая\итоги СЭР\2017\Для Филимоновой для отчета\WhatsApp Image 2017-09-28 at 11.4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n_nach\Desktop\рабочая\итоги СЭР\2017\Для Филимоновой для отчета\WhatsApp Image 2017-09-28 at 11.49.2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501" cy="1980010"/>
                    </a:xfrm>
                    <a:prstGeom prst="rect">
                      <a:avLst/>
                    </a:prstGeom>
                    <a:noFill/>
                    <a:ln>
                      <a:noFill/>
                    </a:ln>
                  </pic:spPr>
                </pic:pic>
              </a:graphicData>
            </a:graphic>
          </wp:inline>
        </w:drawing>
      </w:r>
    </w:p>
    <w:p w:rsidR="00445EBA" w:rsidRDefault="00445EBA"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Всего проведено работ по </w:t>
      </w:r>
      <w:r w:rsidR="002E5D27" w:rsidRPr="002E5D27">
        <w:rPr>
          <w:rFonts w:ascii="Times New Roman" w:eastAsia="Times New Roman" w:hAnsi="Times New Roman" w:cs="Times New Roman"/>
          <w:sz w:val="28"/>
          <w:szCs w:val="28"/>
          <w:lang w:eastAsia="ru-RU"/>
        </w:rPr>
        <w:t>асфальтированию в границах населенных пунктов общей протяженностью  1400,00 км.</w:t>
      </w:r>
    </w:p>
    <w:p w:rsidR="004B2C31" w:rsidRDefault="00187649"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B2C31">
        <w:rPr>
          <w:rFonts w:ascii="Times New Roman" w:eastAsia="Times New Roman" w:hAnsi="Times New Roman" w:cs="Times New Roman"/>
          <w:sz w:val="28"/>
          <w:szCs w:val="28"/>
          <w:lang w:eastAsia="ru-RU"/>
        </w:rPr>
        <w:t xml:space="preserve">Установлены игровые площадки  на ул. Центральная и Школьная п. Палатка. </w:t>
      </w:r>
    </w:p>
    <w:p w:rsidR="009F0FA2" w:rsidRPr="005936E9" w:rsidRDefault="005936E9" w:rsidP="005936E9">
      <w:p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Pr="005936E9">
        <w:rPr>
          <w:rFonts w:ascii="Times New Roman" w:eastAsia="Times New Roman" w:hAnsi="Times New Roman" w:cs="Times New Roman"/>
          <w:sz w:val="28"/>
          <w:szCs w:val="28"/>
          <w:lang w:eastAsia="ru-RU"/>
        </w:rPr>
        <w:t xml:space="preserve"> </w:t>
      </w:r>
      <w:r w:rsidR="00835242" w:rsidRPr="005936E9">
        <w:rPr>
          <w:rFonts w:ascii="Times New Roman" w:eastAsia="Times New Roman" w:hAnsi="Times New Roman" w:cs="Times New Roman"/>
          <w:sz w:val="28"/>
          <w:szCs w:val="28"/>
          <w:lang w:eastAsia="ru-RU"/>
        </w:rPr>
        <w:t>Снос деревянных сараев и хозяйстве</w:t>
      </w:r>
      <w:r w:rsidR="002E5D27" w:rsidRPr="005936E9">
        <w:rPr>
          <w:rFonts w:ascii="Times New Roman" w:eastAsia="Times New Roman" w:hAnsi="Times New Roman" w:cs="Times New Roman"/>
          <w:sz w:val="28"/>
          <w:szCs w:val="28"/>
          <w:lang w:eastAsia="ru-RU"/>
        </w:rPr>
        <w:t xml:space="preserve">нных построек, напротив домов </w:t>
      </w:r>
    </w:p>
    <w:p w:rsidR="00835242" w:rsidRPr="002E5D27" w:rsidRDefault="002E5D27" w:rsidP="002E5D27">
      <w:pPr>
        <w:spacing w:after="0" w:line="360" w:lineRule="auto"/>
        <w:jc w:val="both"/>
        <w:rPr>
          <w:rFonts w:ascii="Times New Roman" w:eastAsia="Times New Roman" w:hAnsi="Times New Roman" w:cs="Times New Roman"/>
          <w:sz w:val="28"/>
          <w:szCs w:val="28"/>
          <w:lang w:eastAsia="ru-RU"/>
        </w:rPr>
      </w:pPr>
      <w:r w:rsidRPr="009F0FA2">
        <w:rPr>
          <w:rFonts w:ascii="Times New Roman" w:eastAsia="Times New Roman" w:hAnsi="Times New Roman" w:cs="Times New Roman"/>
          <w:sz w:val="28"/>
          <w:szCs w:val="28"/>
          <w:lang w:eastAsia="ru-RU"/>
        </w:rPr>
        <w:t>№</w:t>
      </w:r>
      <w:r w:rsidR="00835242" w:rsidRPr="002E5D27">
        <w:rPr>
          <w:rFonts w:ascii="Times New Roman" w:eastAsia="Times New Roman" w:hAnsi="Times New Roman" w:cs="Times New Roman"/>
          <w:sz w:val="28"/>
          <w:szCs w:val="28"/>
          <w:lang w:eastAsia="ru-RU"/>
        </w:rPr>
        <w:t>18, № 20 и № 22 по ул. Центральная пос. Палатка.</w:t>
      </w:r>
    </w:p>
    <w:p w:rsidR="00835242" w:rsidRPr="00835242" w:rsidRDefault="005C014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53E29">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795D57">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роизведен снос заброшенных строений вдоль ФАД «Колыма»</w:t>
      </w:r>
      <w:r w:rsidR="00353E29">
        <w:rPr>
          <w:rFonts w:ascii="Times New Roman" w:eastAsia="Times New Roman" w:hAnsi="Times New Roman" w:cs="Times New Roman"/>
          <w:sz w:val="28"/>
          <w:szCs w:val="28"/>
          <w:lang w:eastAsia="ru-RU"/>
        </w:rPr>
        <w:t>.</w:t>
      </w:r>
    </w:p>
    <w:p w:rsidR="00835242" w:rsidRPr="00835242" w:rsidRDefault="005C014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53E29">
        <w:rPr>
          <w:rFonts w:ascii="Times New Roman" w:eastAsia="Times New Roman" w:hAnsi="Times New Roman" w:cs="Times New Roman"/>
          <w:sz w:val="28"/>
          <w:szCs w:val="28"/>
          <w:lang w:eastAsia="ru-RU"/>
        </w:rPr>
        <w:t>. П</w:t>
      </w:r>
      <w:r w:rsidR="00835242" w:rsidRPr="00835242">
        <w:rPr>
          <w:rFonts w:ascii="Times New Roman" w:eastAsia="Times New Roman" w:hAnsi="Times New Roman" w:cs="Times New Roman"/>
          <w:sz w:val="28"/>
          <w:szCs w:val="28"/>
          <w:lang w:eastAsia="ru-RU"/>
        </w:rPr>
        <w:t xml:space="preserve">роизведено выкашивание газонов вдоль улиц населенных </w:t>
      </w:r>
      <w:r w:rsidR="00353E29">
        <w:rPr>
          <w:rFonts w:ascii="Times New Roman" w:eastAsia="Times New Roman" w:hAnsi="Times New Roman" w:cs="Times New Roman"/>
          <w:sz w:val="28"/>
          <w:szCs w:val="28"/>
          <w:lang w:eastAsia="ru-RU"/>
        </w:rPr>
        <w:t>пунктов моторной газонокосилкой.</w:t>
      </w:r>
    </w:p>
    <w:p w:rsidR="00835242" w:rsidRDefault="00ED3C50"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E332D">
        <w:rPr>
          <w:rFonts w:ascii="Times New Roman" w:eastAsia="Times New Roman" w:hAnsi="Times New Roman" w:cs="Times New Roman"/>
          <w:sz w:val="28"/>
          <w:szCs w:val="28"/>
          <w:lang w:eastAsia="ru-RU"/>
        </w:rPr>
        <w:t>. П</w:t>
      </w:r>
      <w:r w:rsidR="00835242" w:rsidRPr="00835242">
        <w:rPr>
          <w:rFonts w:ascii="Times New Roman" w:eastAsia="Times New Roman" w:hAnsi="Times New Roman" w:cs="Times New Roman"/>
          <w:sz w:val="28"/>
          <w:szCs w:val="28"/>
          <w:lang w:eastAsia="ru-RU"/>
        </w:rPr>
        <w:t>роизводилась уборка территорий поселен</w:t>
      </w:r>
      <w:r w:rsidR="00AE332D">
        <w:rPr>
          <w:rFonts w:ascii="Times New Roman" w:eastAsia="Times New Roman" w:hAnsi="Times New Roman" w:cs="Times New Roman"/>
          <w:sz w:val="28"/>
          <w:szCs w:val="28"/>
          <w:lang w:eastAsia="ru-RU"/>
        </w:rPr>
        <w:t xml:space="preserve">ий, не относящихся к </w:t>
      </w:r>
      <w:proofErr w:type="gramStart"/>
      <w:r w:rsidR="00AE332D">
        <w:rPr>
          <w:rFonts w:ascii="Times New Roman" w:eastAsia="Times New Roman" w:hAnsi="Times New Roman" w:cs="Times New Roman"/>
          <w:sz w:val="28"/>
          <w:szCs w:val="28"/>
          <w:lang w:eastAsia="ru-RU"/>
        </w:rPr>
        <w:t>придомовым</w:t>
      </w:r>
      <w:proofErr w:type="gramEnd"/>
      <w:r w:rsidR="00AE332D">
        <w:rPr>
          <w:rFonts w:ascii="Times New Roman" w:eastAsia="Times New Roman" w:hAnsi="Times New Roman" w:cs="Times New Roman"/>
          <w:sz w:val="28"/>
          <w:szCs w:val="28"/>
          <w:lang w:eastAsia="ru-RU"/>
        </w:rPr>
        <w:t>.</w:t>
      </w:r>
    </w:p>
    <w:p w:rsidR="0071237C" w:rsidRDefault="0071237C"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roofErr w:type="gramStart"/>
      <w:r w:rsidR="00886B08">
        <w:rPr>
          <w:rFonts w:ascii="Times New Roman" w:eastAsia="Times New Roman" w:hAnsi="Times New Roman" w:cs="Times New Roman"/>
          <w:sz w:val="28"/>
          <w:szCs w:val="28"/>
          <w:lang w:eastAsia="ru-RU"/>
        </w:rPr>
        <w:t>Приобретены</w:t>
      </w:r>
      <w:proofErr w:type="gramEnd"/>
      <w:r w:rsidR="00886B08">
        <w:rPr>
          <w:rFonts w:ascii="Times New Roman" w:eastAsia="Times New Roman" w:hAnsi="Times New Roman" w:cs="Times New Roman"/>
          <w:sz w:val="28"/>
          <w:szCs w:val="28"/>
          <w:lang w:eastAsia="ru-RU"/>
        </w:rPr>
        <w:t xml:space="preserve"> и установлены биотуалеты. </w:t>
      </w:r>
    </w:p>
    <w:p w:rsidR="003564DB" w:rsidRPr="00835242" w:rsidRDefault="003564DB"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3095625" cy="2321719"/>
            <wp:effectExtent l="0" t="0" r="0" b="2540"/>
            <wp:docPr id="54" name="Рисунок 54" descr="C:\Users\Econ_nach\Desktop\рабочая\итоги СЭР\2017\Для Филимоновой для отчета\биотуа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on_nach\Desktop\рабочая\итоги СЭР\2017\Для Филимоновой для отчета\биотуалеты.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9744" cy="2324809"/>
                    </a:xfrm>
                    <a:prstGeom prst="rect">
                      <a:avLst/>
                    </a:prstGeom>
                    <a:noFill/>
                    <a:ln>
                      <a:noFill/>
                    </a:ln>
                  </pic:spPr>
                </pic:pic>
              </a:graphicData>
            </a:graphic>
          </wp:inline>
        </w:drawing>
      </w:r>
    </w:p>
    <w:p w:rsidR="00835242" w:rsidRPr="00835242" w:rsidRDefault="00886B08"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E332D">
        <w:rPr>
          <w:rFonts w:ascii="Times New Roman" w:eastAsia="Times New Roman" w:hAnsi="Times New Roman" w:cs="Times New Roman"/>
          <w:sz w:val="28"/>
          <w:szCs w:val="28"/>
          <w:lang w:eastAsia="ru-RU"/>
        </w:rPr>
        <w:t>. Производилось</w:t>
      </w:r>
      <w:r w:rsidR="00835242" w:rsidRPr="00835242">
        <w:rPr>
          <w:rFonts w:ascii="Times New Roman" w:eastAsia="Times New Roman" w:hAnsi="Times New Roman" w:cs="Times New Roman"/>
          <w:sz w:val="28"/>
          <w:szCs w:val="28"/>
          <w:lang w:eastAsia="ru-RU"/>
        </w:rPr>
        <w:t xml:space="preserve"> содержание, обслуживание дорог местного значения, проездов и дворовых территорий (расчистка, вывоз </w:t>
      </w:r>
      <w:r w:rsidR="00AE332D">
        <w:rPr>
          <w:rFonts w:ascii="Times New Roman" w:eastAsia="Times New Roman" w:hAnsi="Times New Roman" w:cs="Times New Roman"/>
          <w:sz w:val="28"/>
          <w:szCs w:val="28"/>
          <w:lang w:eastAsia="ru-RU"/>
        </w:rPr>
        <w:t xml:space="preserve">снега, подсыпка, </w:t>
      </w:r>
      <w:proofErr w:type="spellStart"/>
      <w:r w:rsidR="00AE332D">
        <w:rPr>
          <w:rFonts w:ascii="Times New Roman" w:eastAsia="Times New Roman" w:hAnsi="Times New Roman" w:cs="Times New Roman"/>
          <w:sz w:val="28"/>
          <w:szCs w:val="28"/>
          <w:lang w:eastAsia="ru-RU"/>
        </w:rPr>
        <w:t>грейдирование</w:t>
      </w:r>
      <w:proofErr w:type="spellEnd"/>
      <w:r w:rsidR="00AE332D">
        <w:rPr>
          <w:rFonts w:ascii="Times New Roman" w:eastAsia="Times New Roman" w:hAnsi="Times New Roman" w:cs="Times New Roman"/>
          <w:sz w:val="28"/>
          <w:szCs w:val="28"/>
          <w:lang w:eastAsia="ru-RU"/>
        </w:rPr>
        <w:t>).</w:t>
      </w:r>
    </w:p>
    <w:p w:rsidR="00835242" w:rsidRPr="00835242" w:rsidRDefault="005D1BD7"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E332D">
        <w:rPr>
          <w:rFonts w:ascii="Times New Roman" w:eastAsia="Times New Roman" w:hAnsi="Times New Roman" w:cs="Times New Roman"/>
          <w:sz w:val="28"/>
          <w:szCs w:val="28"/>
          <w:lang w:eastAsia="ru-RU"/>
        </w:rPr>
        <w:t xml:space="preserve">. </w:t>
      </w:r>
      <w:r w:rsidR="00795D57" w:rsidRPr="00795D57">
        <w:rPr>
          <w:rFonts w:ascii="Times New Roman" w:eastAsia="Times New Roman" w:hAnsi="Times New Roman" w:cs="Times New Roman"/>
          <w:sz w:val="28"/>
          <w:szCs w:val="28"/>
          <w:lang w:eastAsia="ru-RU"/>
        </w:rPr>
        <w:t>Производил</w:t>
      </w:r>
      <w:r w:rsidR="00253542">
        <w:rPr>
          <w:rFonts w:ascii="Times New Roman" w:eastAsia="Times New Roman" w:hAnsi="Times New Roman" w:cs="Times New Roman"/>
          <w:sz w:val="28"/>
          <w:szCs w:val="28"/>
          <w:lang w:eastAsia="ru-RU"/>
        </w:rPr>
        <w:t>а</w:t>
      </w:r>
      <w:r w:rsidR="00795D57" w:rsidRPr="00795D57">
        <w:rPr>
          <w:rFonts w:ascii="Times New Roman" w:eastAsia="Times New Roman" w:hAnsi="Times New Roman" w:cs="Times New Roman"/>
          <w:sz w:val="28"/>
          <w:szCs w:val="28"/>
          <w:lang w:eastAsia="ru-RU"/>
        </w:rPr>
        <w:t xml:space="preserve">сь </w:t>
      </w:r>
      <w:r w:rsidR="00795D57">
        <w:rPr>
          <w:rFonts w:ascii="Times New Roman" w:eastAsia="Times New Roman" w:hAnsi="Times New Roman" w:cs="Times New Roman"/>
          <w:sz w:val="28"/>
          <w:szCs w:val="28"/>
          <w:lang w:eastAsia="ru-RU"/>
        </w:rPr>
        <w:t>в</w:t>
      </w:r>
      <w:r w:rsidR="00835242" w:rsidRPr="00835242">
        <w:rPr>
          <w:rFonts w:ascii="Times New Roman" w:eastAsia="Times New Roman" w:hAnsi="Times New Roman" w:cs="Times New Roman"/>
          <w:sz w:val="28"/>
          <w:szCs w:val="28"/>
          <w:lang w:eastAsia="ru-RU"/>
        </w:rPr>
        <w:t>ыр</w:t>
      </w:r>
      <w:r w:rsidR="00AE332D">
        <w:rPr>
          <w:rFonts w:ascii="Times New Roman" w:eastAsia="Times New Roman" w:hAnsi="Times New Roman" w:cs="Times New Roman"/>
          <w:sz w:val="28"/>
          <w:szCs w:val="28"/>
          <w:lang w:eastAsia="ru-RU"/>
        </w:rPr>
        <w:t>убка сухих и ветхих деревьев.</w:t>
      </w:r>
    </w:p>
    <w:p w:rsidR="00835242" w:rsidRPr="00835242" w:rsidRDefault="00886B08"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AE332D">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253542">
        <w:rPr>
          <w:rFonts w:ascii="Times New Roman" w:eastAsia="Times New Roman" w:hAnsi="Times New Roman" w:cs="Times New Roman"/>
          <w:sz w:val="28"/>
          <w:szCs w:val="28"/>
          <w:lang w:eastAsia="ru-RU"/>
        </w:rPr>
        <w:t>Производилось у</w:t>
      </w:r>
      <w:r w:rsidR="00835242" w:rsidRPr="00835242">
        <w:rPr>
          <w:rFonts w:ascii="Times New Roman" w:eastAsia="Times New Roman" w:hAnsi="Times New Roman" w:cs="Times New Roman"/>
          <w:sz w:val="28"/>
          <w:szCs w:val="28"/>
          <w:lang w:eastAsia="ru-RU"/>
        </w:rPr>
        <w:t>стройство и текущий ремонт искусственных дорожных сооружений и неровностей (лежачих полицейских);</w:t>
      </w:r>
    </w:p>
    <w:p w:rsidR="00835242" w:rsidRPr="00835242" w:rsidRDefault="00886B08" w:rsidP="00455C8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AE332D">
        <w:rPr>
          <w:rFonts w:ascii="Times New Roman" w:eastAsia="Times New Roman" w:hAnsi="Times New Roman" w:cs="Times New Roman"/>
          <w:sz w:val="28"/>
          <w:szCs w:val="28"/>
          <w:lang w:eastAsia="ru-RU"/>
        </w:rPr>
        <w:t>.</w:t>
      </w:r>
      <w:r w:rsidR="00835242" w:rsidRPr="00835242">
        <w:rPr>
          <w:rFonts w:ascii="Times New Roman" w:eastAsia="Times New Roman" w:hAnsi="Times New Roman" w:cs="Times New Roman"/>
          <w:sz w:val="28"/>
          <w:szCs w:val="28"/>
          <w:lang w:eastAsia="ru-RU"/>
        </w:rPr>
        <w:t xml:space="preserve"> </w:t>
      </w:r>
      <w:r w:rsidR="00AE332D">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риобретены  и установлены дорожные знаки со светоотражающим покрытием в соответствии со схемами дислокации дорожных знако</w:t>
      </w:r>
      <w:r w:rsidR="00455C8C">
        <w:rPr>
          <w:rFonts w:ascii="Times New Roman" w:eastAsia="Times New Roman" w:hAnsi="Times New Roman" w:cs="Times New Roman"/>
          <w:sz w:val="28"/>
          <w:szCs w:val="28"/>
          <w:lang w:eastAsia="ru-RU"/>
        </w:rPr>
        <w:t xml:space="preserve">в, </w:t>
      </w:r>
      <w:r w:rsidR="00835242" w:rsidRPr="00835242">
        <w:rPr>
          <w:rFonts w:ascii="Times New Roman" w:eastAsia="Times New Roman" w:hAnsi="Times New Roman" w:cs="Times New Roman"/>
          <w:sz w:val="28"/>
          <w:szCs w:val="28"/>
          <w:lang w:eastAsia="ru-RU"/>
        </w:rPr>
        <w:t xml:space="preserve">  нанесена дорожная разметка;</w:t>
      </w:r>
    </w:p>
    <w:p w:rsidR="00455C8C" w:rsidRDefault="00886B08" w:rsidP="00455C8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455C8C">
        <w:rPr>
          <w:rFonts w:ascii="Times New Roman" w:eastAsia="Times New Roman" w:hAnsi="Times New Roman" w:cs="Times New Roman"/>
          <w:sz w:val="28"/>
          <w:szCs w:val="28"/>
          <w:lang w:eastAsia="ru-RU"/>
        </w:rPr>
        <w:t xml:space="preserve">. </w:t>
      </w:r>
      <w:r w:rsidR="00253542">
        <w:rPr>
          <w:rFonts w:ascii="Times New Roman" w:eastAsia="Times New Roman" w:hAnsi="Times New Roman" w:cs="Times New Roman"/>
          <w:sz w:val="28"/>
          <w:szCs w:val="28"/>
          <w:lang w:eastAsia="ru-RU"/>
        </w:rPr>
        <w:t>Производилось о</w:t>
      </w:r>
      <w:r w:rsidR="00835242" w:rsidRPr="00835242">
        <w:rPr>
          <w:rFonts w:ascii="Times New Roman" w:eastAsia="Times New Roman" w:hAnsi="Times New Roman" w:cs="Times New Roman"/>
          <w:sz w:val="28"/>
          <w:szCs w:val="28"/>
          <w:lang w:eastAsia="ru-RU"/>
        </w:rPr>
        <w:t xml:space="preserve">зеленение </w:t>
      </w:r>
      <w:r w:rsidR="00455C8C">
        <w:rPr>
          <w:rFonts w:ascii="Times New Roman" w:eastAsia="Times New Roman" w:hAnsi="Times New Roman" w:cs="Times New Roman"/>
          <w:sz w:val="28"/>
          <w:szCs w:val="28"/>
          <w:lang w:eastAsia="ru-RU"/>
        </w:rPr>
        <w:t>территорий скверов и зон отдыха.</w:t>
      </w:r>
    </w:p>
    <w:p w:rsidR="00835242" w:rsidRDefault="00353E29" w:rsidP="00C139B3">
      <w:pPr>
        <w:spacing w:after="0" w:line="360" w:lineRule="auto"/>
        <w:ind w:firstLine="708"/>
        <w:jc w:val="both"/>
        <w:rPr>
          <w:rFonts w:ascii="Times New Roman" w:eastAsia="Times New Roman" w:hAnsi="Times New Roman" w:cs="Times New Roman"/>
          <w:sz w:val="28"/>
          <w:szCs w:val="28"/>
          <w:lang w:eastAsia="ru-RU"/>
        </w:rPr>
      </w:pPr>
      <w:r w:rsidRPr="00353E29">
        <w:rPr>
          <w:rFonts w:ascii="Times New Roman" w:eastAsia="Times New Roman" w:hAnsi="Times New Roman" w:cs="Times New Roman"/>
          <w:sz w:val="28"/>
          <w:szCs w:val="28"/>
          <w:lang w:eastAsia="ru-RU"/>
        </w:rPr>
        <w:t xml:space="preserve"> </w:t>
      </w:r>
      <w:r w:rsidR="00455C8C">
        <w:rPr>
          <w:rFonts w:ascii="Times New Roman" w:eastAsia="Times New Roman" w:hAnsi="Times New Roman" w:cs="Times New Roman"/>
          <w:sz w:val="28"/>
          <w:szCs w:val="28"/>
          <w:lang w:eastAsia="ru-RU"/>
        </w:rPr>
        <w:t>1</w:t>
      </w:r>
      <w:r w:rsidR="00886B08">
        <w:rPr>
          <w:rFonts w:ascii="Times New Roman" w:eastAsia="Times New Roman" w:hAnsi="Times New Roman" w:cs="Times New Roman"/>
          <w:sz w:val="28"/>
          <w:szCs w:val="28"/>
          <w:lang w:eastAsia="ru-RU"/>
        </w:rPr>
        <w:t>3</w:t>
      </w:r>
      <w:r w:rsidR="00455C8C">
        <w:rPr>
          <w:rFonts w:ascii="Times New Roman" w:eastAsia="Times New Roman" w:hAnsi="Times New Roman" w:cs="Times New Roman"/>
          <w:sz w:val="28"/>
          <w:szCs w:val="28"/>
          <w:lang w:eastAsia="ru-RU"/>
        </w:rPr>
        <w:t xml:space="preserve">. </w:t>
      </w:r>
      <w:r w:rsidR="00835242" w:rsidRPr="00835242">
        <w:rPr>
          <w:rFonts w:ascii="Times New Roman" w:eastAsia="Times New Roman" w:hAnsi="Times New Roman" w:cs="Times New Roman"/>
          <w:sz w:val="28"/>
          <w:szCs w:val="28"/>
          <w:lang w:eastAsia="ru-RU"/>
        </w:rPr>
        <w:t xml:space="preserve"> </w:t>
      </w:r>
      <w:r w:rsidR="00455C8C">
        <w:rPr>
          <w:rFonts w:ascii="Times New Roman" w:eastAsia="Times New Roman" w:hAnsi="Times New Roman" w:cs="Times New Roman"/>
          <w:sz w:val="28"/>
          <w:szCs w:val="28"/>
          <w:lang w:eastAsia="ru-RU"/>
        </w:rPr>
        <w:t>П</w:t>
      </w:r>
      <w:r w:rsidR="00835242" w:rsidRPr="00835242">
        <w:rPr>
          <w:rFonts w:ascii="Times New Roman" w:eastAsia="Times New Roman" w:hAnsi="Times New Roman" w:cs="Times New Roman"/>
          <w:sz w:val="28"/>
          <w:szCs w:val="28"/>
          <w:lang w:eastAsia="ru-RU"/>
        </w:rPr>
        <w:t>ров</w:t>
      </w:r>
      <w:r w:rsidR="00CB4625">
        <w:rPr>
          <w:rFonts w:ascii="Times New Roman" w:eastAsia="Times New Roman" w:hAnsi="Times New Roman" w:cs="Times New Roman"/>
          <w:sz w:val="28"/>
          <w:szCs w:val="28"/>
          <w:lang w:eastAsia="ru-RU"/>
        </w:rPr>
        <w:t>одились субботники</w:t>
      </w:r>
      <w:r w:rsidR="00835242" w:rsidRPr="00835242">
        <w:rPr>
          <w:rFonts w:ascii="Times New Roman" w:eastAsia="Times New Roman" w:hAnsi="Times New Roman" w:cs="Times New Roman"/>
          <w:sz w:val="28"/>
          <w:szCs w:val="28"/>
          <w:lang w:eastAsia="ru-RU"/>
        </w:rPr>
        <w:t xml:space="preserve"> по уборке территорий поселений округа от прошлогодней травы и дикорастущих кустарников, мелкого мусора, скопившегося за зимний период, по обустройству цветников и клумб, очистке лесопарков, скверов и зон отдыха с привлечением трудовых коллективов предприятий, организаций и учреждений, а также местных жителей.</w:t>
      </w:r>
    </w:p>
    <w:p w:rsidR="000C61FC" w:rsidRDefault="000C61FC" w:rsidP="00EB23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п</w:t>
      </w:r>
      <w:r w:rsidRPr="000C61FC">
        <w:rPr>
          <w:rFonts w:ascii="Times New Roman" w:eastAsia="Calibri" w:hAnsi="Times New Roman" w:cs="Times New Roman"/>
          <w:sz w:val="28"/>
          <w:szCs w:val="28"/>
        </w:rPr>
        <w:t>роизведены инженерные изыскания для строительства ФОК в пос. Палатка.</w:t>
      </w:r>
    </w:p>
    <w:p w:rsidR="007904F3" w:rsidRDefault="007904F3" w:rsidP="00EB2342">
      <w:pPr>
        <w:spacing w:after="0" w:line="360" w:lineRule="auto"/>
        <w:ind w:firstLine="709"/>
        <w:jc w:val="both"/>
        <w:rPr>
          <w:rFonts w:ascii="Times New Roman" w:hAnsi="Times New Roman" w:cs="Times New Roman"/>
          <w:sz w:val="28"/>
          <w:szCs w:val="28"/>
        </w:rPr>
      </w:pPr>
      <w:r w:rsidRPr="007904F3">
        <w:rPr>
          <w:rFonts w:ascii="Times New Roman" w:hAnsi="Times New Roman" w:cs="Times New Roman"/>
          <w:sz w:val="28"/>
          <w:szCs w:val="28"/>
        </w:rPr>
        <w:t xml:space="preserve">Началось </w:t>
      </w:r>
      <w:r w:rsidRPr="007904F3">
        <w:rPr>
          <w:rFonts w:ascii="Times New Roman" w:hAnsi="Times New Roman" w:cs="Times New Roman"/>
        </w:rPr>
        <w:t xml:space="preserve"> </w:t>
      </w:r>
      <w:r w:rsidRPr="007904F3">
        <w:rPr>
          <w:rFonts w:ascii="Times New Roman" w:hAnsi="Times New Roman" w:cs="Times New Roman"/>
          <w:sz w:val="28"/>
          <w:szCs w:val="28"/>
        </w:rPr>
        <w:t>строительство "Физкультурно-оздоровительного комплекса с плавательным бассейном в пос. Палатка"</w:t>
      </w:r>
    </w:p>
    <w:p w:rsidR="009B341C" w:rsidRDefault="007904F3" w:rsidP="009B341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38E15758" wp14:editId="37E0A81B">
            <wp:extent cx="3181350" cy="2247900"/>
            <wp:effectExtent l="0" t="0" r="0" b="0"/>
            <wp:docPr id="55" name="Рисунок 55" descr="C:\Users\Econ_nach\Desktop\рабочая\итоги СЭР\2017\Для Филимоновой для отчета\бассей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on_nach\Desktop\рабочая\итоги СЭР\2017\Для Филимоновой для отчета\бассейн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9650" cy="2246699"/>
                    </a:xfrm>
                    <a:prstGeom prst="rect">
                      <a:avLst/>
                    </a:prstGeom>
                    <a:noFill/>
                    <a:ln>
                      <a:noFill/>
                    </a:ln>
                  </pic:spPr>
                </pic:pic>
              </a:graphicData>
            </a:graphic>
          </wp:inline>
        </w:drawing>
      </w:r>
    </w:p>
    <w:p w:rsidR="00835242" w:rsidRPr="009B341C" w:rsidRDefault="00835242" w:rsidP="009B341C">
      <w:pPr>
        <w:spacing w:after="0" w:line="360" w:lineRule="auto"/>
        <w:ind w:firstLine="709"/>
        <w:jc w:val="both"/>
        <w:rPr>
          <w:rFonts w:ascii="Times New Roman" w:eastAsia="Calibri" w:hAnsi="Times New Roman" w:cs="Times New Roman"/>
          <w:sz w:val="28"/>
          <w:szCs w:val="28"/>
        </w:rPr>
      </w:pPr>
      <w:r w:rsidRPr="00835242">
        <w:rPr>
          <w:rFonts w:ascii="Times New Roman" w:eastAsia="Times New Roman" w:hAnsi="Times New Roman" w:cs="Times New Roman"/>
          <w:sz w:val="28"/>
          <w:szCs w:val="28"/>
          <w:lang w:eastAsia="ru-RU"/>
        </w:rPr>
        <w:t xml:space="preserve">Самый значительный вклад в благоустройство территории округа оказывается заместителем председателя Магаданской областной Думы, председателем совета директоров ООО концерн «Арбат» Александром Александровичем </w:t>
      </w:r>
      <w:proofErr w:type="spellStart"/>
      <w:r w:rsidRPr="00835242">
        <w:rPr>
          <w:rFonts w:ascii="Times New Roman" w:eastAsia="Times New Roman" w:hAnsi="Times New Roman" w:cs="Times New Roman"/>
          <w:sz w:val="28"/>
          <w:szCs w:val="28"/>
          <w:lang w:eastAsia="ru-RU"/>
        </w:rPr>
        <w:t>Басанским</w:t>
      </w:r>
      <w:proofErr w:type="spellEnd"/>
      <w:r w:rsidRPr="00835242">
        <w:rPr>
          <w:rFonts w:ascii="Times New Roman" w:eastAsia="Times New Roman" w:hAnsi="Times New Roman" w:cs="Times New Roman"/>
          <w:sz w:val="28"/>
          <w:szCs w:val="28"/>
          <w:lang w:eastAsia="ru-RU"/>
        </w:rPr>
        <w:t xml:space="preserve"> за счет собственных средств:</w:t>
      </w:r>
      <w:r w:rsidR="00455C8C" w:rsidRPr="00455C8C">
        <w:rPr>
          <w:rFonts w:ascii="Times New Roman" w:eastAsia="Times New Roman" w:hAnsi="Times New Roman" w:cs="Times New Roman"/>
          <w:sz w:val="28"/>
          <w:szCs w:val="28"/>
          <w:lang w:eastAsia="ru-RU"/>
        </w:rPr>
        <w:t xml:space="preserve"> </w:t>
      </w:r>
    </w:p>
    <w:p w:rsidR="00F33BD1" w:rsidRDefault="00835242" w:rsidP="00C139B3">
      <w:pPr>
        <w:spacing w:after="0" w:line="360" w:lineRule="auto"/>
        <w:ind w:firstLine="708"/>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 произведены работы по капитальному ремонту фасадов многоквартирных жилых домов с применение разнообразной цветовой палитр</w:t>
      </w:r>
      <w:r w:rsidR="002F3E10">
        <w:rPr>
          <w:rFonts w:ascii="Times New Roman" w:eastAsia="Times New Roman" w:hAnsi="Times New Roman" w:cs="Times New Roman"/>
          <w:color w:val="000000"/>
          <w:sz w:val="28"/>
          <w:szCs w:val="28"/>
          <w:lang w:eastAsia="ru-RU"/>
        </w:rPr>
        <w:t>ы;</w:t>
      </w:r>
    </w:p>
    <w:p w:rsidR="00835242" w:rsidRPr="00F33BD1" w:rsidRDefault="002F3E10" w:rsidP="002F3E1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3BD1">
        <w:rPr>
          <w:rFonts w:ascii="Times New Roman" w:eastAsia="Times New Roman" w:hAnsi="Times New Roman" w:cs="Times New Roman"/>
          <w:noProof/>
          <w:color w:val="000000"/>
          <w:sz w:val="28"/>
          <w:szCs w:val="28"/>
          <w:lang w:eastAsia="ru-RU"/>
        </w:rPr>
        <w:drawing>
          <wp:inline distT="0" distB="0" distL="0" distR="0" wp14:anchorId="1F9B594A" wp14:editId="25BD27FA">
            <wp:extent cx="3076575" cy="1973559"/>
            <wp:effectExtent l="0" t="0" r="0" b="8255"/>
            <wp:docPr id="43" name="Рисунок 43" descr="C:\Users\Econ_nach\Desktop\рабочая\итоги СЭР\2017\Для Филимоновой для отчета\IMG_20170601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n_nach\Desktop\рабочая\итоги СЭР\2017\Для Филимоновой для отчета\IMG_20170601_1608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7883" cy="1974398"/>
                    </a:xfrm>
                    <a:prstGeom prst="rect">
                      <a:avLst/>
                    </a:prstGeom>
                    <a:noFill/>
                    <a:ln>
                      <a:noFill/>
                    </a:ln>
                  </pic:spPr>
                </pic:pic>
              </a:graphicData>
            </a:graphic>
          </wp:inline>
        </w:drawing>
      </w:r>
    </w:p>
    <w:p w:rsidR="00244499" w:rsidRDefault="00835242" w:rsidP="00C139B3">
      <w:pPr>
        <w:spacing w:after="0" w:line="360" w:lineRule="auto"/>
        <w:ind w:firstLine="708"/>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w:t>
      </w:r>
      <w:r w:rsidR="00244499">
        <w:rPr>
          <w:rFonts w:ascii="Times New Roman" w:eastAsia="Times New Roman" w:hAnsi="Times New Roman" w:cs="Times New Roman"/>
          <w:sz w:val="28"/>
          <w:szCs w:val="28"/>
          <w:lang w:eastAsia="ru-RU"/>
        </w:rPr>
        <w:t>н</w:t>
      </w:r>
      <w:r w:rsidR="00244499" w:rsidRPr="00244499">
        <w:rPr>
          <w:rFonts w:ascii="Times New Roman" w:eastAsia="Times New Roman" w:hAnsi="Times New Roman" w:cs="Times New Roman"/>
          <w:sz w:val="28"/>
          <w:szCs w:val="28"/>
          <w:lang w:eastAsia="ru-RU"/>
        </w:rPr>
        <w:t xml:space="preserve">ачал свою работу  </w:t>
      </w:r>
      <w:proofErr w:type="gramStart"/>
      <w:r w:rsidR="00244499" w:rsidRPr="00244499">
        <w:rPr>
          <w:rFonts w:ascii="Times New Roman" w:eastAsia="Times New Roman" w:hAnsi="Times New Roman" w:cs="Times New Roman"/>
          <w:sz w:val="28"/>
          <w:szCs w:val="28"/>
          <w:lang w:eastAsia="ru-RU"/>
        </w:rPr>
        <w:t>Сити-Центр</w:t>
      </w:r>
      <w:proofErr w:type="gramEnd"/>
      <w:r w:rsidR="00244499" w:rsidRPr="00244499">
        <w:rPr>
          <w:rFonts w:ascii="Times New Roman" w:eastAsia="Times New Roman" w:hAnsi="Times New Roman" w:cs="Times New Roman"/>
          <w:sz w:val="28"/>
          <w:szCs w:val="28"/>
          <w:lang w:eastAsia="ru-RU"/>
        </w:rPr>
        <w:t xml:space="preserve"> в котором расположился дворец красоты «Версаль», кафе «Арбат» и филиа</w:t>
      </w:r>
      <w:r w:rsidR="00244499">
        <w:rPr>
          <w:rFonts w:ascii="Times New Roman" w:eastAsia="Times New Roman" w:hAnsi="Times New Roman" w:cs="Times New Roman"/>
          <w:sz w:val="28"/>
          <w:szCs w:val="28"/>
          <w:lang w:eastAsia="ru-RU"/>
        </w:rPr>
        <w:t>л Азиатско-Тихоокеанского банка;</w:t>
      </w:r>
    </w:p>
    <w:p w:rsidR="003A79FE" w:rsidRDefault="003A79FE" w:rsidP="003A79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655F20" wp14:editId="1FFF48AF">
            <wp:extent cx="2819400" cy="2114550"/>
            <wp:effectExtent l="0" t="0" r="0" b="0"/>
            <wp:docPr id="41" name="Рисунок 41" descr="C:\Users\Econ_nach\Desktop\рабочая\итоги СЭР\2017\Для Филимоновой для отчета\IMG_20170523_1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n_nach\Desktop\рабочая\итоги СЭР\2017\Для Филимоновой для отчета\IMG_20170523_1025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7894" cy="211342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038475" cy="2111962"/>
            <wp:effectExtent l="0" t="0" r="0" b="3175"/>
            <wp:docPr id="42" name="Рисунок 42" descr="C:\Users\Econ_nach\Desktop\рабочая\итоги СЭР\2017\Для Филимоновой для отчета\зверю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_nach\Desktop\рабочая\итоги СЭР\2017\Для Филимоновой для отчета\зверюшки.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487" cy="2118921"/>
                    </a:xfrm>
                    <a:prstGeom prst="rect">
                      <a:avLst/>
                    </a:prstGeom>
                    <a:noFill/>
                    <a:ln>
                      <a:noFill/>
                    </a:ln>
                  </pic:spPr>
                </pic:pic>
              </a:graphicData>
            </a:graphic>
          </wp:inline>
        </w:drawing>
      </w:r>
    </w:p>
    <w:p w:rsidR="00835242" w:rsidRPr="00835242" w:rsidRDefault="00244499" w:rsidP="00C139B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у</w:t>
      </w:r>
      <w:r w:rsidRPr="00835242">
        <w:rPr>
          <w:rFonts w:ascii="Times New Roman" w:eastAsia="Times New Roman" w:hAnsi="Times New Roman" w:cs="Times New Roman"/>
          <w:sz w:val="28"/>
          <w:szCs w:val="28"/>
          <w:lang w:eastAsia="ru-RU"/>
        </w:rPr>
        <w:t xml:space="preserve">становлены декоративные малые архитектурные формы: медведи, слоны, белки, быки, </w:t>
      </w:r>
      <w:proofErr w:type="gramStart"/>
      <w:r w:rsidRPr="00835242">
        <w:rPr>
          <w:rFonts w:ascii="Times New Roman" w:eastAsia="Times New Roman" w:hAnsi="Times New Roman" w:cs="Times New Roman"/>
          <w:sz w:val="28"/>
          <w:szCs w:val="28"/>
          <w:lang w:eastAsia="ru-RU"/>
        </w:rPr>
        <w:t>носороги</w:t>
      </w:r>
      <w:proofErr w:type="gramEnd"/>
      <w:r w:rsidRPr="00835242">
        <w:rPr>
          <w:rFonts w:ascii="Times New Roman" w:eastAsia="Times New Roman" w:hAnsi="Times New Roman" w:cs="Times New Roman"/>
          <w:sz w:val="28"/>
          <w:szCs w:val="28"/>
          <w:lang w:eastAsia="ru-RU"/>
        </w:rPr>
        <w:t xml:space="preserve"> оф</w:t>
      </w:r>
      <w:r>
        <w:rPr>
          <w:rFonts w:ascii="Times New Roman" w:eastAsia="Times New Roman" w:hAnsi="Times New Roman" w:cs="Times New Roman"/>
          <w:sz w:val="28"/>
          <w:szCs w:val="28"/>
          <w:lang w:eastAsia="ru-RU"/>
        </w:rPr>
        <w:t>ормленные в искусстве «</w:t>
      </w:r>
      <w:proofErr w:type="spellStart"/>
      <w:r>
        <w:rPr>
          <w:rFonts w:ascii="Times New Roman" w:eastAsia="Times New Roman" w:hAnsi="Times New Roman" w:cs="Times New Roman"/>
          <w:sz w:val="28"/>
          <w:szCs w:val="28"/>
          <w:lang w:eastAsia="ru-RU"/>
        </w:rPr>
        <w:t>топиари</w:t>
      </w:r>
      <w:proofErr w:type="spellEnd"/>
      <w:r>
        <w:rPr>
          <w:rFonts w:ascii="Times New Roman" w:eastAsia="Times New Roman" w:hAnsi="Times New Roman" w:cs="Times New Roman"/>
          <w:sz w:val="28"/>
          <w:szCs w:val="28"/>
          <w:lang w:eastAsia="ru-RU"/>
        </w:rPr>
        <w:t>».</w:t>
      </w:r>
    </w:p>
    <w:p w:rsidR="003F2741" w:rsidRDefault="00835242" w:rsidP="003F2741">
      <w:pPr>
        <w:spacing w:after="0" w:line="360" w:lineRule="auto"/>
        <w:ind w:firstLine="539"/>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 xml:space="preserve">В целях реализации законов Магаданской области от 02.06.2016 № 2040-ОЗ «О безнадзорных животных на территории Магаданской области» и от 09.12.2016 № 2118-ОЗ «О наделении органов местного самоуправления отдельными государственными полномочиями Магаданской области по отлову и содержанию безнадзорных животных», в 2017 году Хасынскому городскому округу выделены субвенции из областного бюджета в сумме 2080,0 </w:t>
      </w:r>
      <w:proofErr w:type="spellStart"/>
      <w:r w:rsidRPr="00835242">
        <w:rPr>
          <w:rFonts w:ascii="Times New Roman" w:eastAsia="Times New Roman" w:hAnsi="Times New Roman" w:cs="Times New Roman"/>
          <w:color w:val="000000"/>
          <w:sz w:val="28"/>
          <w:szCs w:val="28"/>
          <w:lang w:eastAsia="ru-RU"/>
        </w:rPr>
        <w:t>тыс</w:t>
      </w:r>
      <w:proofErr w:type="gramStart"/>
      <w:r w:rsidRPr="00835242">
        <w:rPr>
          <w:rFonts w:ascii="Times New Roman" w:eastAsia="Times New Roman" w:hAnsi="Times New Roman" w:cs="Times New Roman"/>
          <w:color w:val="000000"/>
          <w:sz w:val="28"/>
          <w:szCs w:val="28"/>
          <w:lang w:eastAsia="ru-RU"/>
        </w:rPr>
        <w:t>.р</w:t>
      </w:r>
      <w:proofErr w:type="gramEnd"/>
      <w:r w:rsidRPr="00835242">
        <w:rPr>
          <w:rFonts w:ascii="Times New Roman" w:eastAsia="Times New Roman" w:hAnsi="Times New Roman" w:cs="Times New Roman"/>
          <w:color w:val="000000"/>
          <w:sz w:val="28"/>
          <w:szCs w:val="28"/>
          <w:lang w:eastAsia="ru-RU"/>
        </w:rPr>
        <w:t>ублей</w:t>
      </w:r>
      <w:proofErr w:type="spellEnd"/>
      <w:r w:rsidRPr="00835242">
        <w:rPr>
          <w:rFonts w:ascii="Times New Roman" w:eastAsia="Times New Roman" w:hAnsi="Times New Roman" w:cs="Times New Roman"/>
          <w:color w:val="000000"/>
          <w:sz w:val="28"/>
          <w:szCs w:val="28"/>
          <w:lang w:eastAsia="ru-RU"/>
        </w:rPr>
        <w:t>.</w:t>
      </w:r>
    </w:p>
    <w:p w:rsidR="00835242" w:rsidRPr="00835242" w:rsidRDefault="00835242" w:rsidP="00C139B3">
      <w:pPr>
        <w:spacing w:after="0" w:line="360" w:lineRule="auto"/>
        <w:ind w:firstLine="539"/>
        <w:jc w:val="both"/>
        <w:rPr>
          <w:rFonts w:ascii="Times New Roman" w:eastAsia="Times New Roman" w:hAnsi="Times New Roman" w:cs="Times New Roman"/>
          <w:color w:val="000000"/>
          <w:sz w:val="28"/>
          <w:szCs w:val="28"/>
          <w:lang w:eastAsia="ru-RU"/>
        </w:rPr>
      </w:pPr>
      <w:r w:rsidRPr="00835242">
        <w:rPr>
          <w:rFonts w:ascii="Times New Roman" w:eastAsia="Times New Roman" w:hAnsi="Times New Roman" w:cs="Times New Roman"/>
          <w:color w:val="000000"/>
          <w:sz w:val="28"/>
          <w:szCs w:val="28"/>
          <w:lang w:eastAsia="ru-RU"/>
        </w:rPr>
        <w:t>Уполномоченным органом по реализации указанных полномочий определен Комитет жизнеобеспечения территории Администрации округа.</w:t>
      </w:r>
    </w:p>
    <w:p w:rsidR="003F2741" w:rsidRPr="00835242" w:rsidRDefault="00835242" w:rsidP="003F2741">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color w:val="000000"/>
          <w:sz w:val="28"/>
          <w:szCs w:val="28"/>
          <w:lang w:eastAsia="ru-RU"/>
        </w:rPr>
        <w:t xml:space="preserve">В соответствии с бюджетным законодательством и законодательством о закупках выполнены мероприятия по организации (ремонту помещений) приюта на общую сумму 1592,5 </w:t>
      </w:r>
      <w:proofErr w:type="spellStart"/>
      <w:r w:rsidRPr="00835242">
        <w:rPr>
          <w:rFonts w:ascii="Times New Roman" w:eastAsia="Times New Roman" w:hAnsi="Times New Roman" w:cs="Times New Roman"/>
          <w:color w:val="000000"/>
          <w:sz w:val="28"/>
          <w:szCs w:val="28"/>
          <w:lang w:eastAsia="ru-RU"/>
        </w:rPr>
        <w:t>тыс</w:t>
      </w:r>
      <w:proofErr w:type="gramStart"/>
      <w:r w:rsidRPr="00835242">
        <w:rPr>
          <w:rFonts w:ascii="Times New Roman" w:eastAsia="Times New Roman" w:hAnsi="Times New Roman" w:cs="Times New Roman"/>
          <w:color w:val="000000"/>
          <w:sz w:val="28"/>
          <w:szCs w:val="28"/>
          <w:lang w:eastAsia="ru-RU"/>
        </w:rPr>
        <w:t>.р</w:t>
      </w:r>
      <w:proofErr w:type="gramEnd"/>
      <w:r w:rsidRPr="00835242">
        <w:rPr>
          <w:rFonts w:ascii="Times New Roman" w:eastAsia="Times New Roman" w:hAnsi="Times New Roman" w:cs="Times New Roman"/>
          <w:color w:val="000000"/>
          <w:sz w:val="28"/>
          <w:szCs w:val="28"/>
          <w:lang w:eastAsia="ru-RU"/>
        </w:rPr>
        <w:t>уб</w:t>
      </w:r>
      <w:proofErr w:type="spellEnd"/>
      <w:r w:rsidRPr="00835242">
        <w:rPr>
          <w:rFonts w:ascii="Times New Roman" w:eastAsia="Times New Roman" w:hAnsi="Times New Roman" w:cs="Times New Roman"/>
          <w:color w:val="000000"/>
          <w:sz w:val="28"/>
          <w:szCs w:val="28"/>
          <w:lang w:eastAsia="ru-RU"/>
        </w:rPr>
        <w:t xml:space="preserve">.; заключены и исполнены муниципальные контракты  </w:t>
      </w:r>
      <w:r w:rsidRPr="00835242">
        <w:rPr>
          <w:rFonts w:ascii="Times New Roman" w:eastAsia="Times New Roman" w:hAnsi="Times New Roman" w:cs="Times New Roman"/>
          <w:sz w:val="28"/>
          <w:szCs w:val="28"/>
          <w:lang w:eastAsia="ru-RU"/>
        </w:rPr>
        <w:t xml:space="preserve">на отлов и содержание безнадзорных животных в муниципальном приюте на общую сумму 487,5 </w:t>
      </w:r>
      <w:proofErr w:type="spellStart"/>
      <w:r w:rsidRPr="00835242">
        <w:rPr>
          <w:rFonts w:ascii="Times New Roman" w:eastAsia="Times New Roman" w:hAnsi="Times New Roman" w:cs="Times New Roman"/>
          <w:sz w:val="28"/>
          <w:szCs w:val="28"/>
          <w:lang w:eastAsia="ru-RU"/>
        </w:rPr>
        <w:t>тыс.руб</w:t>
      </w:r>
      <w:proofErr w:type="spellEnd"/>
      <w:r w:rsidRPr="00835242">
        <w:rPr>
          <w:rFonts w:ascii="Times New Roman" w:eastAsia="Times New Roman" w:hAnsi="Times New Roman" w:cs="Times New Roman"/>
          <w:sz w:val="28"/>
          <w:szCs w:val="28"/>
          <w:lang w:eastAsia="ru-RU"/>
        </w:rPr>
        <w:t xml:space="preserve">. </w:t>
      </w:r>
    </w:p>
    <w:p w:rsidR="004C590E" w:rsidRPr="00835242" w:rsidRDefault="00835242" w:rsidP="004C590E">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рамках исполнения контрактов по содержанию животных выполнены следующие мероприятия:</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отлов и помещение животных в муниципальный приют;</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подготовка к операции по стерилизации, передержка после операции;</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оформление карточек учета на каждое поступившее животное;</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ежедневное кормление животных;</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выгул животных и уборка вольеров;</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 расчистку подъездных путей и территории приюта от снега; </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отопление и освещение помещений приюта для обеспечения нормальных условия пребывания животных.</w:t>
      </w:r>
    </w:p>
    <w:p w:rsid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В целях социализации животных и усиления работы по поиску новых хозяев, в социальных группах п. Палатка распространяется информация о действующем приюте и возможности забрать животное для дальнейшего содержания.</w:t>
      </w:r>
    </w:p>
    <w:p w:rsidR="003F2741" w:rsidRPr="00835242" w:rsidRDefault="003F2741" w:rsidP="00C139B3">
      <w:pPr>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2228850" cy="2743200"/>
            <wp:effectExtent l="0" t="0" r="0" b="0"/>
            <wp:docPr id="70" name="Рисунок 70" descr="C:\Users\Econ_nach\Desktop\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n_nach\Desktop\IMG_99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7660" cy="274173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2733675"/>
            <wp:effectExtent l="0" t="0" r="0" b="9525"/>
            <wp:docPr id="71" name="Рисунок 71" descr="C:\Users\Econ_nach\Desktop\IMG_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con_nach\Desktop\IMG_99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0812" cy="2745145"/>
                    </a:xfrm>
                    <a:prstGeom prst="rect">
                      <a:avLst/>
                    </a:prstGeom>
                    <a:noFill/>
                    <a:ln>
                      <a:noFill/>
                    </a:ln>
                  </pic:spPr>
                </pic:pic>
              </a:graphicData>
            </a:graphic>
          </wp:inline>
        </w:drawing>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Для комплексного выполнения мероприятий по уменьшению численности безнадзорных животных выполняется их стерилизация силами ветеринарного пункта в п. Палатка. По состоянию на 31.12.2017 г. в Хасынском округе программа 2017 года по стерилизации завершена: прооперировано 21 животное.</w:t>
      </w:r>
    </w:p>
    <w:p w:rsidR="00835242" w:rsidRPr="00835242" w:rsidRDefault="00835242" w:rsidP="00C139B3">
      <w:pPr>
        <w:spacing w:after="0" w:line="360" w:lineRule="auto"/>
        <w:ind w:firstLine="539"/>
        <w:jc w:val="both"/>
        <w:rPr>
          <w:rFonts w:ascii="Times New Roman" w:eastAsia="Times New Roman" w:hAnsi="Times New Roman" w:cs="Times New Roman"/>
          <w:sz w:val="28"/>
          <w:szCs w:val="28"/>
          <w:lang w:eastAsia="ru-RU"/>
        </w:rPr>
      </w:pPr>
      <w:r w:rsidRPr="00835242">
        <w:rPr>
          <w:rFonts w:ascii="Times New Roman" w:eastAsia="Times New Roman" w:hAnsi="Times New Roman" w:cs="Times New Roman"/>
          <w:sz w:val="28"/>
          <w:szCs w:val="28"/>
          <w:lang w:eastAsia="ru-RU"/>
        </w:rPr>
        <w:t xml:space="preserve">Прошедшие процедуру стерилизации животные после установленного срока передержки в приюте, ветеринарного обследования, вакцинации от бешенства и </w:t>
      </w:r>
      <w:proofErr w:type="spellStart"/>
      <w:r w:rsidRPr="00835242">
        <w:rPr>
          <w:rFonts w:ascii="Times New Roman" w:eastAsia="Times New Roman" w:hAnsi="Times New Roman" w:cs="Times New Roman"/>
          <w:sz w:val="28"/>
          <w:szCs w:val="28"/>
          <w:lang w:eastAsia="ru-RU"/>
        </w:rPr>
        <w:t>чипирования</w:t>
      </w:r>
      <w:proofErr w:type="spellEnd"/>
      <w:r w:rsidRPr="00835242">
        <w:rPr>
          <w:rFonts w:ascii="Times New Roman" w:eastAsia="Times New Roman" w:hAnsi="Times New Roman" w:cs="Times New Roman"/>
          <w:sz w:val="28"/>
          <w:szCs w:val="28"/>
          <w:lang w:eastAsia="ru-RU"/>
        </w:rPr>
        <w:t>, выпускаются в места обитания, либо передаются для содержания заинтересованным лицам.</w:t>
      </w:r>
    </w:p>
    <w:p w:rsidR="004C590E" w:rsidRDefault="00835242" w:rsidP="00C139B3">
      <w:pPr>
        <w:spacing w:after="0" w:line="360" w:lineRule="auto"/>
        <w:ind w:firstLine="708"/>
        <w:jc w:val="center"/>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2018 году на цели отлова и содержания безнадзорных животных предусмотрены субвенции муници</w:t>
      </w:r>
      <w:r w:rsidR="004C590E">
        <w:rPr>
          <w:rFonts w:ascii="Times New Roman" w:eastAsia="Times New Roman" w:hAnsi="Times New Roman" w:cs="Times New Roman"/>
          <w:sz w:val="28"/>
          <w:szCs w:val="28"/>
          <w:lang w:eastAsia="ru-RU"/>
        </w:rPr>
        <w:t>пальному образованию «Хасынский</w:t>
      </w:r>
    </w:p>
    <w:p w:rsidR="00835242" w:rsidRPr="00C139B3" w:rsidRDefault="00835242" w:rsidP="004C590E">
      <w:pPr>
        <w:spacing w:after="0" w:line="360" w:lineRule="auto"/>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городской округ» в размере 976,0 тысяч рублей</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 реализацию приоритетного проекта «Формирование современной городской среды» в 2017 году муниципальному образованию «Хасынский городской округ» выделены средства субсидии в размере 1993,3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ублей</w:t>
      </w:r>
      <w:proofErr w:type="spellEnd"/>
      <w:r w:rsidRPr="00C139B3">
        <w:rPr>
          <w:rFonts w:ascii="Times New Roman" w:eastAsia="Times New Roman" w:hAnsi="Times New Roman" w:cs="Times New Roman"/>
          <w:sz w:val="28"/>
          <w:szCs w:val="28"/>
          <w:lang w:eastAsia="ru-RU"/>
        </w:rPr>
        <w:t xml:space="preserve">, в том числе средства федерального бюджета 1754,0 </w:t>
      </w:r>
      <w:proofErr w:type="spellStart"/>
      <w:r w:rsidRPr="00C139B3">
        <w:rPr>
          <w:rFonts w:ascii="Times New Roman" w:eastAsia="Times New Roman" w:hAnsi="Times New Roman" w:cs="Times New Roman"/>
          <w:sz w:val="28"/>
          <w:szCs w:val="28"/>
          <w:lang w:eastAsia="ru-RU"/>
        </w:rPr>
        <w:t>тыс.руб</w:t>
      </w:r>
      <w:proofErr w:type="spellEnd"/>
      <w:r w:rsidRPr="00C139B3">
        <w:rPr>
          <w:rFonts w:ascii="Times New Roman" w:eastAsia="Times New Roman" w:hAnsi="Times New Roman" w:cs="Times New Roman"/>
          <w:sz w:val="28"/>
          <w:szCs w:val="28"/>
          <w:lang w:eastAsia="ru-RU"/>
        </w:rPr>
        <w:t xml:space="preserve">., областного бюджета 239,3 </w:t>
      </w:r>
      <w:proofErr w:type="spellStart"/>
      <w:r w:rsidRPr="00C139B3">
        <w:rPr>
          <w:rFonts w:ascii="Times New Roman" w:eastAsia="Times New Roman" w:hAnsi="Times New Roman" w:cs="Times New Roman"/>
          <w:sz w:val="28"/>
          <w:szCs w:val="28"/>
          <w:lang w:eastAsia="ru-RU"/>
        </w:rPr>
        <w:t>тыс.рублей</w:t>
      </w:r>
      <w:proofErr w:type="spellEnd"/>
      <w:r w:rsidRPr="00C139B3">
        <w:rPr>
          <w:rFonts w:ascii="Times New Roman" w:eastAsia="Times New Roman" w:hAnsi="Times New Roman" w:cs="Times New Roman"/>
          <w:sz w:val="28"/>
          <w:szCs w:val="28"/>
          <w:lang w:eastAsia="ru-RU"/>
        </w:rPr>
        <w:t>.</w:t>
      </w:r>
    </w:p>
    <w:p w:rsidR="00C139B3" w:rsidRPr="00C139B3" w:rsidRDefault="00C139B3" w:rsidP="00DB515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На благоустройство дворовой территории направлено 1812,7 </w:t>
      </w:r>
      <w:proofErr w:type="spellStart"/>
      <w:r w:rsidRPr="00C139B3">
        <w:rPr>
          <w:rFonts w:ascii="Times New Roman" w:eastAsia="Times New Roman" w:hAnsi="Times New Roman" w:cs="Times New Roman"/>
          <w:sz w:val="28"/>
          <w:szCs w:val="28"/>
          <w:lang w:eastAsia="ru-RU"/>
        </w:rPr>
        <w:t>тыс</w:t>
      </w:r>
      <w:proofErr w:type="gramStart"/>
      <w:r w:rsidRPr="00C139B3">
        <w:rPr>
          <w:rFonts w:ascii="Times New Roman" w:eastAsia="Times New Roman" w:hAnsi="Times New Roman" w:cs="Times New Roman"/>
          <w:sz w:val="28"/>
          <w:szCs w:val="28"/>
          <w:lang w:eastAsia="ru-RU"/>
        </w:rPr>
        <w:t>.р</w:t>
      </w:r>
      <w:proofErr w:type="gramEnd"/>
      <w:r w:rsidRPr="00C139B3">
        <w:rPr>
          <w:rFonts w:ascii="Times New Roman" w:eastAsia="Times New Roman" w:hAnsi="Times New Roman" w:cs="Times New Roman"/>
          <w:sz w:val="28"/>
          <w:szCs w:val="28"/>
          <w:lang w:eastAsia="ru-RU"/>
        </w:rPr>
        <w:t>уб</w:t>
      </w:r>
      <w:proofErr w:type="spellEnd"/>
      <w:r w:rsidRPr="00C139B3">
        <w:rPr>
          <w:rFonts w:ascii="Times New Roman" w:eastAsia="Times New Roman" w:hAnsi="Times New Roman" w:cs="Times New Roman"/>
          <w:sz w:val="28"/>
          <w:szCs w:val="28"/>
          <w:lang w:eastAsia="ru-RU"/>
        </w:rPr>
        <w:t xml:space="preserve">. (более 2/3 финансирования), на благоустройство общественной территории – 180,6 </w:t>
      </w:r>
      <w:proofErr w:type="spellStart"/>
      <w:r w:rsidRPr="00C139B3">
        <w:rPr>
          <w:rFonts w:ascii="Times New Roman" w:eastAsia="Times New Roman" w:hAnsi="Times New Roman" w:cs="Times New Roman"/>
          <w:sz w:val="28"/>
          <w:szCs w:val="28"/>
          <w:lang w:eastAsia="ru-RU"/>
        </w:rPr>
        <w:t>тыс</w:t>
      </w:r>
      <w:r w:rsidR="00DB5153">
        <w:rPr>
          <w:rFonts w:ascii="Times New Roman" w:eastAsia="Times New Roman" w:hAnsi="Times New Roman" w:cs="Times New Roman"/>
          <w:sz w:val="28"/>
          <w:szCs w:val="28"/>
          <w:lang w:eastAsia="ru-RU"/>
        </w:rPr>
        <w:t>.р</w:t>
      </w:r>
      <w:proofErr w:type="spellEnd"/>
      <w:r w:rsidR="00DB5153">
        <w:rPr>
          <w:rFonts w:ascii="Times New Roman" w:eastAsia="Times New Roman" w:hAnsi="Times New Roman" w:cs="Times New Roman"/>
          <w:sz w:val="28"/>
          <w:szCs w:val="28"/>
          <w:lang w:eastAsia="ru-RU"/>
        </w:rPr>
        <w:t>. (менее 1/3 финансирования).</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lastRenderedPageBreak/>
        <w:t xml:space="preserve">Проект реализован с учетом всех требований, касающихся порядка отбора, обсуждения и утверждения </w:t>
      </w:r>
      <w:proofErr w:type="gramStart"/>
      <w:r w:rsidRPr="00C139B3">
        <w:rPr>
          <w:rFonts w:ascii="Times New Roman" w:eastAsia="Times New Roman" w:hAnsi="Times New Roman" w:cs="Times New Roman"/>
          <w:sz w:val="28"/>
          <w:szCs w:val="28"/>
          <w:lang w:eastAsia="ru-RU"/>
        </w:rPr>
        <w:t>дизайн-проекта</w:t>
      </w:r>
      <w:proofErr w:type="gramEnd"/>
      <w:r w:rsidRPr="00C139B3">
        <w:rPr>
          <w:rFonts w:ascii="Times New Roman" w:eastAsia="Times New Roman" w:hAnsi="Times New Roman" w:cs="Times New Roman"/>
          <w:sz w:val="28"/>
          <w:szCs w:val="28"/>
          <w:lang w:eastAsia="ru-RU"/>
        </w:rPr>
        <w:t xml:space="preserve"> благоустройства дворовой и общественной территорий: </w:t>
      </w:r>
    </w:p>
    <w:p w:rsid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b/>
          <w:sz w:val="28"/>
          <w:szCs w:val="28"/>
          <w:lang w:eastAsia="ru-RU"/>
        </w:rPr>
        <w:t>Поступило</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5 предложений по благоустройству</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дворовой территории</w:t>
      </w:r>
      <w:r w:rsidRPr="00C139B3">
        <w:rPr>
          <w:rFonts w:ascii="Times New Roman" w:eastAsia="Times New Roman" w:hAnsi="Times New Roman" w:cs="Times New Roman"/>
          <w:sz w:val="28"/>
          <w:szCs w:val="28"/>
          <w:lang w:eastAsia="ru-RU"/>
        </w:rPr>
        <w:t>, имеющих смежные земельные участки, по результатам обсуждений принято решение о включении территории в программу, так как проект удовлетворяет потребностям населения 5 многоквартирных жилых домов, в которых проживает более 200 жителей, в том числе более 40 детей в возрасте до 14 лет.</w:t>
      </w:r>
    </w:p>
    <w:p w:rsidR="00C3435A" w:rsidRDefault="00C3435A" w:rsidP="00C139B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90168" cy="1943100"/>
            <wp:effectExtent l="0" t="0" r="635" b="0"/>
            <wp:docPr id="56" name="Рисунок 56" descr="C:\Users\Econ_nach\Desktop\рабочая\итоги СЭР\2017\Для Филимоновой для отчета\ad70cc2da9ee751d41a0e60881f41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on_nach\Desktop\рабочая\итоги СЭР\2017\Для Филимоновой для отчета\ad70cc2da9ee751d41a0e60881f41c1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9417" cy="1942536"/>
                    </a:xfrm>
                    <a:prstGeom prst="rect">
                      <a:avLst/>
                    </a:prstGeom>
                    <a:noFill/>
                    <a:ln>
                      <a:noFill/>
                    </a:ln>
                  </pic:spPr>
                </pic:pic>
              </a:graphicData>
            </a:graphic>
          </wp:inline>
        </w:drawing>
      </w:r>
      <w:r w:rsidRPr="00C343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ru-RU"/>
        </w:rPr>
        <w:drawing>
          <wp:inline distT="0" distB="0" distL="0" distR="0">
            <wp:extent cx="2676525" cy="1943070"/>
            <wp:effectExtent l="0" t="0" r="0" b="635"/>
            <wp:docPr id="57" name="Рисунок 57" descr="C:\Users\Econ_nach\Desktop\рабочая\итоги СЭР\2017\Для Филимоновой для отчета\WhatsApp Image 2017-09-25 at 15.2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n_nach\Desktop\рабочая\итоги СЭР\2017\Для Филимоновой для отчета\WhatsApp Image 2017-09-25 at 15.23.44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9012" cy="1944875"/>
                    </a:xfrm>
                    <a:prstGeom prst="rect">
                      <a:avLst/>
                    </a:prstGeom>
                    <a:noFill/>
                    <a:ln>
                      <a:noFill/>
                    </a:ln>
                  </pic:spPr>
                </pic:pic>
              </a:graphicData>
            </a:graphic>
          </wp:inline>
        </w:drawing>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proofErr w:type="gramStart"/>
      <w:r w:rsidRPr="00C139B3">
        <w:rPr>
          <w:rFonts w:ascii="Times New Roman" w:eastAsia="Times New Roman" w:hAnsi="Times New Roman" w:cs="Times New Roman"/>
          <w:b/>
          <w:sz w:val="28"/>
          <w:szCs w:val="28"/>
          <w:lang w:eastAsia="ru-RU"/>
        </w:rPr>
        <w:t>По</w:t>
      </w:r>
      <w:r w:rsidRPr="00C139B3">
        <w:rPr>
          <w:rFonts w:ascii="Times New Roman" w:eastAsia="Times New Roman" w:hAnsi="Times New Roman" w:cs="Times New Roman"/>
          <w:sz w:val="28"/>
          <w:szCs w:val="28"/>
          <w:lang w:eastAsia="ru-RU"/>
        </w:rPr>
        <w:t xml:space="preserve"> </w:t>
      </w:r>
      <w:r w:rsidRPr="00C139B3">
        <w:rPr>
          <w:rFonts w:ascii="Times New Roman" w:eastAsia="Times New Roman" w:hAnsi="Times New Roman" w:cs="Times New Roman"/>
          <w:b/>
          <w:sz w:val="28"/>
          <w:szCs w:val="28"/>
          <w:lang w:eastAsia="ru-RU"/>
        </w:rPr>
        <w:t>благоустройству общественной территории поступило 1 предложение</w:t>
      </w:r>
      <w:r w:rsidRPr="00C139B3">
        <w:rPr>
          <w:rFonts w:ascii="Times New Roman" w:eastAsia="Times New Roman" w:hAnsi="Times New Roman" w:cs="Times New Roman"/>
          <w:sz w:val="28"/>
          <w:szCs w:val="28"/>
          <w:lang w:eastAsia="ru-RU"/>
        </w:rPr>
        <w:t xml:space="preserve"> от группы заинтересованных лиц: образованная в 2017 году территория стадиона в п. Стекольный стала популярным среди населения местом активного отдыха для зимних и летних игровых вводов спорта: за счет средств областного бюджета (при </w:t>
      </w:r>
      <w:proofErr w:type="spellStart"/>
      <w:r w:rsidRPr="00C139B3">
        <w:rPr>
          <w:rFonts w:ascii="Times New Roman" w:eastAsia="Times New Roman" w:hAnsi="Times New Roman" w:cs="Times New Roman"/>
          <w:sz w:val="28"/>
          <w:szCs w:val="28"/>
          <w:lang w:eastAsia="ru-RU"/>
        </w:rPr>
        <w:t>софинансировании</w:t>
      </w:r>
      <w:proofErr w:type="spellEnd"/>
      <w:r w:rsidRPr="00C139B3">
        <w:rPr>
          <w:rFonts w:ascii="Times New Roman" w:eastAsia="Times New Roman" w:hAnsi="Times New Roman" w:cs="Times New Roman"/>
          <w:sz w:val="28"/>
          <w:szCs w:val="28"/>
          <w:lang w:eastAsia="ru-RU"/>
        </w:rPr>
        <w:t xml:space="preserve"> из местного бюджета) выполнены работы по асфальтированию территории стадиона, уложен искусственный газон на футбольное поле, установлено ограждение хоккейной коробки.</w:t>
      </w:r>
      <w:proofErr w:type="gramEnd"/>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От граждан поступило предложение по устройству освещения хоккейного поля на стадионе, для обеспечения возможности активного отдыха и развития зимних видов спорта.</w:t>
      </w:r>
    </w:p>
    <w:p w:rsidR="00C139B3" w:rsidRPr="00C139B3" w:rsidRDefault="00C139B3" w:rsidP="003A5781">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установленные сроки принята муниципальная программа, которая реализована в соответствии с кален</w:t>
      </w:r>
      <w:r w:rsidR="003A5781">
        <w:rPr>
          <w:rFonts w:ascii="Times New Roman" w:eastAsia="Times New Roman" w:hAnsi="Times New Roman" w:cs="Times New Roman"/>
          <w:sz w:val="28"/>
          <w:szCs w:val="28"/>
          <w:lang w:eastAsia="ru-RU"/>
        </w:rPr>
        <w:t>дарным планом выполнения работ.</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В порядке, установленном 44-ФЗ, заключены, исполнены в срок до 31.10.2017 г. и своевременно оплачены муниципальные контракты:</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b/>
          <w:sz w:val="28"/>
          <w:szCs w:val="28"/>
          <w:lang w:eastAsia="ru-RU"/>
        </w:rPr>
        <w:lastRenderedPageBreak/>
        <w:t>По благоустройству дворовой территории</w:t>
      </w:r>
      <w:r w:rsidRPr="00C139B3">
        <w:rPr>
          <w:rFonts w:ascii="Times New Roman" w:eastAsia="Times New Roman" w:hAnsi="Times New Roman" w:cs="Times New Roman"/>
          <w:sz w:val="28"/>
          <w:szCs w:val="28"/>
          <w:lang w:eastAsia="ru-RU"/>
        </w:rPr>
        <w:t xml:space="preserve"> (МКД по ул. </w:t>
      </w:r>
      <w:proofErr w:type="gramStart"/>
      <w:r w:rsidRPr="00C139B3">
        <w:rPr>
          <w:rFonts w:ascii="Times New Roman" w:eastAsia="Times New Roman" w:hAnsi="Times New Roman" w:cs="Times New Roman"/>
          <w:sz w:val="28"/>
          <w:szCs w:val="28"/>
          <w:lang w:eastAsia="ru-RU"/>
        </w:rPr>
        <w:t>Зеленая</w:t>
      </w:r>
      <w:proofErr w:type="gramEnd"/>
      <w:r w:rsidRPr="00C139B3">
        <w:rPr>
          <w:rFonts w:ascii="Times New Roman" w:eastAsia="Times New Roman" w:hAnsi="Times New Roman" w:cs="Times New Roman"/>
          <w:sz w:val="28"/>
          <w:szCs w:val="28"/>
          <w:lang w:eastAsia="ru-RU"/>
        </w:rPr>
        <w:t>, 6,8,10,12,14):</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минимального перечня</w:t>
      </w:r>
      <w:r w:rsidRPr="00C139B3">
        <w:rPr>
          <w:rFonts w:ascii="Times New Roman" w:eastAsia="Times New Roman" w:hAnsi="Times New Roman" w:cs="Times New Roman"/>
          <w:sz w:val="28"/>
          <w:szCs w:val="28"/>
          <w:lang w:eastAsia="ru-RU"/>
        </w:rPr>
        <w:t xml:space="preserve"> (551,0 </w:t>
      </w:r>
      <w:proofErr w:type="spellStart"/>
      <w:r w:rsidRPr="00C139B3">
        <w:rPr>
          <w:rFonts w:ascii="Times New Roman" w:eastAsia="Times New Roman" w:hAnsi="Times New Roman" w:cs="Times New Roman"/>
          <w:sz w:val="28"/>
          <w:szCs w:val="28"/>
          <w:lang w:eastAsia="ru-RU"/>
        </w:rPr>
        <w:t>тыс.р</w:t>
      </w:r>
      <w:proofErr w:type="spellEnd"/>
      <w:r w:rsidRPr="00C139B3">
        <w:rPr>
          <w:rFonts w:ascii="Times New Roman" w:eastAsia="Times New Roman" w:hAnsi="Times New Roman" w:cs="Times New Roman"/>
          <w:sz w:val="28"/>
          <w:szCs w:val="28"/>
          <w:lang w:eastAsia="ru-RU"/>
        </w:rPr>
        <w:t>.)</w:t>
      </w:r>
      <w:r w:rsidR="00277E20">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ремонт</w:t>
      </w:r>
      <w:r w:rsidR="00277E20">
        <w:rPr>
          <w:rFonts w:ascii="Times New Roman" w:eastAsia="Times New Roman" w:hAnsi="Times New Roman" w:cs="Times New Roman"/>
          <w:sz w:val="28"/>
          <w:szCs w:val="28"/>
          <w:lang w:eastAsia="ru-RU"/>
        </w:rPr>
        <w:t xml:space="preserve"> дворового проезда (308,1 </w:t>
      </w:r>
      <w:proofErr w:type="spellStart"/>
      <w:r w:rsidR="00277E20">
        <w:rPr>
          <w:rFonts w:ascii="Times New Roman" w:eastAsia="Times New Roman" w:hAnsi="Times New Roman" w:cs="Times New Roman"/>
          <w:sz w:val="28"/>
          <w:szCs w:val="28"/>
          <w:lang w:eastAsia="ru-RU"/>
        </w:rPr>
        <w:t>т.р</w:t>
      </w:r>
      <w:proofErr w:type="spellEnd"/>
      <w:r w:rsidR="00277E20">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 освещение дворовой территории (62,9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w:t>
      </w:r>
      <w:r w:rsidR="00277E20">
        <w:rPr>
          <w:rFonts w:ascii="Times New Roman" w:eastAsia="Times New Roman" w:hAnsi="Times New Roman" w:cs="Times New Roman"/>
          <w:sz w:val="28"/>
          <w:szCs w:val="28"/>
          <w:lang w:eastAsia="ru-RU"/>
        </w:rPr>
        <w:t>;</w:t>
      </w:r>
      <w:r w:rsidRPr="00C139B3">
        <w:rPr>
          <w:rFonts w:ascii="Times New Roman" w:eastAsia="Times New Roman" w:hAnsi="Times New Roman" w:cs="Times New Roman"/>
          <w:sz w:val="28"/>
          <w:szCs w:val="28"/>
          <w:lang w:eastAsia="ru-RU"/>
        </w:rPr>
        <w:t xml:space="preserve"> </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установка скамеек и урн (180,</w:t>
      </w:r>
      <w:r w:rsidR="00277E20">
        <w:rPr>
          <w:rFonts w:ascii="Times New Roman" w:eastAsia="Times New Roman" w:hAnsi="Times New Roman" w:cs="Times New Roman"/>
          <w:sz w:val="28"/>
          <w:szCs w:val="28"/>
          <w:lang w:eastAsia="ru-RU"/>
        </w:rPr>
        <w:t xml:space="preserve">0 </w:t>
      </w:r>
      <w:proofErr w:type="spellStart"/>
      <w:r w:rsidR="00277E20">
        <w:rPr>
          <w:rFonts w:ascii="Times New Roman" w:eastAsia="Times New Roman" w:hAnsi="Times New Roman" w:cs="Times New Roman"/>
          <w:sz w:val="28"/>
          <w:szCs w:val="28"/>
          <w:lang w:eastAsia="ru-RU"/>
        </w:rPr>
        <w:t>т.р</w:t>
      </w:r>
      <w:proofErr w:type="spellEnd"/>
      <w:r w:rsidR="00277E20">
        <w:rPr>
          <w:rFonts w:ascii="Times New Roman" w:eastAsia="Times New Roman" w:hAnsi="Times New Roman" w:cs="Times New Roman"/>
          <w:sz w:val="28"/>
          <w:szCs w:val="28"/>
          <w:lang w:eastAsia="ru-RU"/>
        </w:rPr>
        <w:t>.);</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дополнительного перечня</w:t>
      </w:r>
      <w:r w:rsidRPr="00C139B3">
        <w:rPr>
          <w:rFonts w:ascii="Times New Roman" w:eastAsia="Times New Roman" w:hAnsi="Times New Roman" w:cs="Times New Roman"/>
          <w:sz w:val="28"/>
          <w:szCs w:val="28"/>
          <w:lang w:eastAsia="ru-RU"/>
        </w:rPr>
        <w:t xml:space="preserve"> (стоимостью 1261,7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w:t>
      </w:r>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устройство основания дет</w:t>
      </w:r>
      <w:proofErr w:type="gramStart"/>
      <w:r w:rsidRPr="00C139B3">
        <w:rPr>
          <w:rFonts w:ascii="Times New Roman" w:eastAsia="Times New Roman" w:hAnsi="Times New Roman" w:cs="Times New Roman"/>
          <w:sz w:val="28"/>
          <w:szCs w:val="28"/>
          <w:lang w:eastAsia="ru-RU"/>
        </w:rPr>
        <w:t>.</w:t>
      </w:r>
      <w:proofErr w:type="gramEnd"/>
      <w:r w:rsidRPr="00C139B3">
        <w:rPr>
          <w:rFonts w:ascii="Times New Roman" w:eastAsia="Times New Roman" w:hAnsi="Times New Roman" w:cs="Times New Roman"/>
          <w:sz w:val="28"/>
          <w:szCs w:val="28"/>
          <w:lang w:eastAsia="ru-RU"/>
        </w:rPr>
        <w:t xml:space="preserve"> </w:t>
      </w:r>
      <w:proofErr w:type="gramStart"/>
      <w:r w:rsidRPr="00C139B3">
        <w:rPr>
          <w:rFonts w:ascii="Times New Roman" w:eastAsia="Times New Roman" w:hAnsi="Times New Roman" w:cs="Times New Roman"/>
          <w:sz w:val="28"/>
          <w:szCs w:val="28"/>
          <w:lang w:eastAsia="ru-RU"/>
        </w:rPr>
        <w:t>п</w:t>
      </w:r>
      <w:proofErr w:type="gramEnd"/>
      <w:r w:rsidRPr="00C139B3">
        <w:rPr>
          <w:rFonts w:ascii="Times New Roman" w:eastAsia="Times New Roman" w:hAnsi="Times New Roman" w:cs="Times New Roman"/>
          <w:sz w:val="28"/>
          <w:szCs w:val="28"/>
          <w:lang w:eastAsia="ru-RU"/>
        </w:rPr>
        <w:t xml:space="preserve">лощадки (541,7 </w:t>
      </w:r>
      <w:proofErr w:type="spellStart"/>
      <w:r w:rsidRPr="00C139B3">
        <w:rPr>
          <w:rFonts w:ascii="Times New Roman" w:eastAsia="Times New Roman" w:hAnsi="Times New Roman" w:cs="Times New Roman"/>
          <w:sz w:val="28"/>
          <w:szCs w:val="28"/>
          <w:lang w:eastAsia="ru-RU"/>
        </w:rPr>
        <w:t>т.р</w:t>
      </w:r>
      <w:proofErr w:type="spellEnd"/>
      <w:r w:rsidRPr="00C139B3">
        <w:rPr>
          <w:rFonts w:ascii="Times New Roman" w:eastAsia="Times New Roman" w:hAnsi="Times New Roman" w:cs="Times New Roman"/>
          <w:sz w:val="28"/>
          <w:szCs w:val="28"/>
          <w:lang w:eastAsia="ru-RU"/>
        </w:rPr>
        <w:t xml:space="preserve">.) </w:t>
      </w:r>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xml:space="preserve">- устройство </w:t>
      </w:r>
      <w:proofErr w:type="spellStart"/>
      <w:r w:rsidRPr="00C139B3">
        <w:rPr>
          <w:rFonts w:ascii="Times New Roman" w:eastAsia="Times New Roman" w:hAnsi="Times New Roman" w:cs="Times New Roman"/>
          <w:sz w:val="28"/>
          <w:szCs w:val="28"/>
          <w:lang w:eastAsia="ru-RU"/>
        </w:rPr>
        <w:t>травмобе</w:t>
      </w:r>
      <w:r w:rsidR="001C2512">
        <w:rPr>
          <w:rFonts w:ascii="Times New Roman" w:eastAsia="Times New Roman" w:hAnsi="Times New Roman" w:cs="Times New Roman"/>
          <w:sz w:val="28"/>
          <w:szCs w:val="28"/>
          <w:lang w:eastAsia="ru-RU"/>
        </w:rPr>
        <w:t>зопасного</w:t>
      </w:r>
      <w:proofErr w:type="spellEnd"/>
      <w:r w:rsidR="001C2512">
        <w:rPr>
          <w:rFonts w:ascii="Times New Roman" w:eastAsia="Times New Roman" w:hAnsi="Times New Roman" w:cs="Times New Roman"/>
          <w:sz w:val="28"/>
          <w:szCs w:val="28"/>
          <w:lang w:eastAsia="ru-RU"/>
        </w:rPr>
        <w:t xml:space="preserve"> покрытия (480,0 </w:t>
      </w:r>
      <w:proofErr w:type="spellStart"/>
      <w:r w:rsidR="001C2512">
        <w:rPr>
          <w:rFonts w:ascii="Times New Roman" w:eastAsia="Times New Roman" w:hAnsi="Times New Roman" w:cs="Times New Roman"/>
          <w:sz w:val="28"/>
          <w:szCs w:val="28"/>
          <w:lang w:eastAsia="ru-RU"/>
        </w:rPr>
        <w:t>т.р</w:t>
      </w:r>
      <w:proofErr w:type="spellEnd"/>
      <w:r w:rsidR="001C2512">
        <w:rPr>
          <w:rFonts w:ascii="Times New Roman" w:eastAsia="Times New Roman" w:hAnsi="Times New Roman" w:cs="Times New Roman"/>
          <w:sz w:val="28"/>
          <w:szCs w:val="28"/>
          <w:lang w:eastAsia="ru-RU"/>
        </w:rPr>
        <w:t>.);</w:t>
      </w:r>
    </w:p>
    <w:p w:rsidR="00277E20"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устройство ограждения площадки (</w:t>
      </w:r>
      <w:r w:rsidR="001C2512">
        <w:rPr>
          <w:rFonts w:ascii="Times New Roman" w:eastAsia="Times New Roman" w:hAnsi="Times New Roman" w:cs="Times New Roman"/>
          <w:sz w:val="28"/>
          <w:szCs w:val="28"/>
          <w:lang w:eastAsia="ru-RU"/>
        </w:rPr>
        <w:t xml:space="preserve">240,0 </w:t>
      </w:r>
      <w:proofErr w:type="spellStart"/>
      <w:r w:rsidR="001C2512">
        <w:rPr>
          <w:rFonts w:ascii="Times New Roman" w:eastAsia="Times New Roman" w:hAnsi="Times New Roman" w:cs="Times New Roman"/>
          <w:sz w:val="28"/>
          <w:szCs w:val="28"/>
          <w:lang w:eastAsia="ru-RU"/>
        </w:rPr>
        <w:t>т.р</w:t>
      </w:r>
      <w:proofErr w:type="spellEnd"/>
      <w:r w:rsidR="001C2512">
        <w:rPr>
          <w:rFonts w:ascii="Times New Roman" w:eastAsia="Times New Roman" w:hAnsi="Times New Roman" w:cs="Times New Roman"/>
          <w:sz w:val="28"/>
          <w:szCs w:val="28"/>
          <w:lang w:eastAsia="ru-RU"/>
        </w:rPr>
        <w:t>.);</w:t>
      </w:r>
    </w:p>
    <w:p w:rsidR="00C139B3" w:rsidRPr="00C139B3" w:rsidRDefault="00C139B3" w:rsidP="00C139B3">
      <w:pPr>
        <w:spacing w:after="0" w:line="360" w:lineRule="auto"/>
        <w:ind w:firstLine="540"/>
        <w:jc w:val="both"/>
        <w:rPr>
          <w:rFonts w:ascii="Times New Roman" w:eastAsia="Times New Roman" w:hAnsi="Times New Roman" w:cs="Times New Roman"/>
          <w:sz w:val="28"/>
          <w:szCs w:val="28"/>
          <w:lang w:eastAsia="ru-RU"/>
        </w:rPr>
      </w:pPr>
      <w:r w:rsidRPr="00C139B3">
        <w:rPr>
          <w:rFonts w:ascii="Times New Roman" w:eastAsia="Times New Roman" w:hAnsi="Times New Roman" w:cs="Times New Roman"/>
          <w:sz w:val="28"/>
          <w:szCs w:val="28"/>
          <w:lang w:eastAsia="ru-RU"/>
        </w:rPr>
        <w:t xml:space="preserve">В рамках </w:t>
      </w:r>
      <w:r w:rsidRPr="00C139B3">
        <w:rPr>
          <w:rFonts w:ascii="Times New Roman" w:eastAsia="Times New Roman" w:hAnsi="Times New Roman" w:cs="Times New Roman"/>
          <w:b/>
          <w:i/>
          <w:sz w:val="28"/>
          <w:szCs w:val="28"/>
          <w:u w:val="single"/>
          <w:lang w:eastAsia="ru-RU"/>
        </w:rPr>
        <w:t>трудового участия граждан</w:t>
      </w:r>
      <w:r w:rsidRPr="00C139B3">
        <w:rPr>
          <w:rFonts w:ascii="Times New Roman" w:eastAsia="Times New Roman" w:hAnsi="Times New Roman" w:cs="Times New Roman"/>
          <w:sz w:val="28"/>
          <w:szCs w:val="28"/>
          <w:lang w:eastAsia="ru-RU"/>
        </w:rPr>
        <w:t xml:space="preserve">: </w:t>
      </w:r>
    </w:p>
    <w:p w:rsidR="00C139B3" w:rsidRDefault="00C139B3" w:rsidP="00C139B3">
      <w:pPr>
        <w:spacing w:after="0" w:line="360" w:lineRule="auto"/>
        <w:ind w:firstLine="540"/>
        <w:jc w:val="both"/>
        <w:rPr>
          <w:rFonts w:ascii="Times New Roman" w:eastAsia="Times New Roman" w:hAnsi="Times New Roman" w:cs="Times New Roman"/>
          <w:i/>
          <w:sz w:val="28"/>
          <w:szCs w:val="28"/>
          <w:lang w:eastAsia="ru-RU"/>
        </w:rPr>
      </w:pPr>
      <w:r w:rsidRPr="00C139B3">
        <w:rPr>
          <w:rFonts w:ascii="Times New Roman" w:eastAsia="Times New Roman" w:hAnsi="Times New Roman" w:cs="Times New Roman"/>
          <w:sz w:val="28"/>
          <w:szCs w:val="28"/>
          <w:lang w:eastAsia="ru-RU"/>
        </w:rPr>
        <w:t xml:space="preserve">- работы по расчистке территории и уборке мусора – 5,7% (от нормативной сметной трудоемкости работ по благоустройству) – </w:t>
      </w:r>
      <w:r w:rsidR="00334CB0">
        <w:rPr>
          <w:rFonts w:ascii="Times New Roman" w:eastAsia="Times New Roman" w:hAnsi="Times New Roman" w:cs="Times New Roman"/>
          <w:i/>
          <w:sz w:val="28"/>
          <w:szCs w:val="28"/>
          <w:lang w:eastAsia="ru-RU"/>
        </w:rPr>
        <w:t>выполнено, 16 чел.</w:t>
      </w:r>
    </w:p>
    <w:p w:rsidR="003F2741" w:rsidRDefault="003F2741" w:rsidP="00C139B3">
      <w:pPr>
        <w:spacing w:after="0" w:line="360" w:lineRule="auto"/>
        <w:ind w:firstLine="540"/>
        <w:jc w:val="both"/>
        <w:rPr>
          <w:rFonts w:ascii="Times New Roman" w:eastAsia="Times New Roman" w:hAnsi="Times New Roman" w:cs="Times New Roman"/>
          <w:i/>
          <w:sz w:val="28"/>
          <w:szCs w:val="28"/>
          <w:lang w:eastAsia="ru-RU"/>
        </w:rPr>
      </w:pPr>
    </w:p>
    <w:p w:rsidR="000B7EFC" w:rsidRDefault="00C139B3" w:rsidP="000B7EFC">
      <w:pPr>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C139B3">
        <w:rPr>
          <w:rFonts w:ascii="Times New Roman" w:eastAsia="Times New Roman" w:hAnsi="Times New Roman" w:cs="Times New Roman"/>
          <w:b/>
          <w:color w:val="000000" w:themeColor="text1"/>
          <w:sz w:val="28"/>
          <w:szCs w:val="28"/>
          <w:lang w:eastAsia="ru-RU"/>
        </w:rPr>
        <w:t>Планы на 2018 год</w:t>
      </w:r>
    </w:p>
    <w:p w:rsidR="003F2741" w:rsidRDefault="003F2741" w:rsidP="000B7EFC">
      <w:pPr>
        <w:spacing w:after="0" w:line="360" w:lineRule="auto"/>
        <w:ind w:firstLine="708"/>
        <w:jc w:val="center"/>
        <w:rPr>
          <w:rFonts w:ascii="Times New Roman" w:eastAsia="Times New Roman" w:hAnsi="Times New Roman" w:cs="Times New Roman"/>
          <w:b/>
          <w:color w:val="000000" w:themeColor="text1"/>
          <w:sz w:val="28"/>
          <w:szCs w:val="28"/>
          <w:lang w:eastAsia="ru-RU"/>
        </w:rPr>
      </w:pPr>
    </w:p>
    <w:p w:rsidR="003F2741" w:rsidRDefault="003F2741" w:rsidP="000B7EFC">
      <w:pPr>
        <w:spacing w:after="0" w:line="360" w:lineRule="auto"/>
        <w:ind w:firstLine="708"/>
        <w:jc w:val="center"/>
        <w:rPr>
          <w:rFonts w:ascii="Times New Roman" w:eastAsia="Times New Roman" w:hAnsi="Times New Roman" w:cs="Times New Roman"/>
          <w:b/>
          <w:color w:val="000000" w:themeColor="text1"/>
          <w:sz w:val="28"/>
          <w:szCs w:val="28"/>
          <w:lang w:eastAsia="ru-RU"/>
        </w:rPr>
      </w:pPr>
    </w:p>
    <w:p w:rsidR="00196B0F" w:rsidRPr="000B7EFC" w:rsidRDefault="00196B0F" w:rsidP="00F9565E">
      <w:pPr>
        <w:spacing w:after="0" w:line="360" w:lineRule="auto"/>
        <w:ind w:firstLine="708"/>
        <w:jc w:val="both"/>
        <w:rPr>
          <w:rFonts w:ascii="Times New Roman" w:eastAsia="Times New Roman" w:hAnsi="Times New Roman" w:cs="Times New Roman"/>
          <w:b/>
          <w:color w:val="000000" w:themeColor="text1"/>
          <w:sz w:val="28"/>
          <w:szCs w:val="28"/>
          <w:lang w:eastAsia="ru-RU"/>
        </w:rPr>
      </w:pPr>
      <w:r w:rsidRPr="00F9565E">
        <w:rPr>
          <w:rFonts w:ascii="Times New Roman" w:hAnsi="Times New Roman" w:cs="Times New Roman"/>
          <w:spacing w:val="-1"/>
          <w:sz w:val="28"/>
          <w:szCs w:val="28"/>
          <w:lang w:eastAsia="ar-SA"/>
        </w:rPr>
        <w:t>Основные задачи на 2017 год по социальной поддержке населения округа не меняются.</w:t>
      </w:r>
    </w:p>
    <w:p w:rsidR="000B7EFC" w:rsidRPr="000B7EFC" w:rsidRDefault="000B7EFC" w:rsidP="000B7EFC">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0B7EFC">
        <w:rPr>
          <w:rFonts w:ascii="Times New Roman" w:eastAsia="Calibri" w:hAnsi="Times New Roman" w:cs="Times New Roman"/>
          <w:sz w:val="28"/>
          <w:szCs w:val="28"/>
        </w:rPr>
        <w:t xml:space="preserve">.  Большое внимание будет уделяться нуждам ветеранов, и старожилам области, осуществляться помощь инвалидам, многодетным семьям, семьям, попавшим в трудную жизненную ситуацию,  семьям с несовершеннолетними детьми, малоимущим гражданам. </w:t>
      </w:r>
    </w:p>
    <w:p w:rsidR="000B7EFC" w:rsidRPr="000B7EFC" w:rsidRDefault="000B7EFC" w:rsidP="000B7EFC">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0B7EFC">
        <w:rPr>
          <w:rFonts w:ascii="Times New Roman" w:eastAsia="Calibri" w:hAnsi="Times New Roman" w:cs="Times New Roman"/>
          <w:sz w:val="28"/>
          <w:szCs w:val="28"/>
        </w:rPr>
        <w:t>.Будут продолжены работы по благоустройству территорий населенных пунктов округа:</w:t>
      </w:r>
    </w:p>
    <w:p w:rsidR="000B7EFC" w:rsidRPr="000B7EFC" w:rsidRDefault="000B7EFC" w:rsidP="000B7EFC">
      <w:pPr>
        <w:ind w:firstLine="708"/>
        <w:jc w:val="both"/>
        <w:rPr>
          <w:rFonts w:ascii="Times New Roman" w:eastAsia="Calibri" w:hAnsi="Times New Roman" w:cs="Times New Roman"/>
          <w:sz w:val="28"/>
          <w:szCs w:val="28"/>
        </w:rPr>
      </w:pPr>
      <w:r w:rsidRPr="000B7EFC">
        <w:rPr>
          <w:rFonts w:ascii="Times New Roman" w:eastAsia="Calibri" w:hAnsi="Times New Roman" w:cs="Times New Roman"/>
          <w:sz w:val="28"/>
          <w:szCs w:val="28"/>
        </w:rPr>
        <w:t>- строительство физкультурно-оздоровительного комплекса.</w:t>
      </w:r>
    </w:p>
    <w:p w:rsidR="000B7EFC" w:rsidRPr="000B7EFC" w:rsidRDefault="00785B28" w:rsidP="000B7EF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B7EFC" w:rsidRPr="000B7EFC">
        <w:rPr>
          <w:rFonts w:ascii="Times New Roman" w:eastAsia="Times New Roman" w:hAnsi="Times New Roman" w:cs="Times New Roman"/>
          <w:sz w:val="28"/>
          <w:szCs w:val="28"/>
          <w:lang w:eastAsia="ru-RU"/>
        </w:rPr>
        <w:t>строительство "Физкультурно-оздоровительного комплекса с плавательным бассейном в пос. Палатка";</w:t>
      </w:r>
    </w:p>
    <w:p w:rsidR="000B7EFC" w:rsidRP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t>- реконструкция детского сада, расположенного по адресу: ул. Ленина 62 в пос. Палатка.</w:t>
      </w:r>
    </w:p>
    <w:p w:rsidR="000B7EFC" w:rsidRP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lastRenderedPageBreak/>
        <w:t>- Асфальтирование дорог местного значения,</w:t>
      </w:r>
    </w:p>
    <w:p w:rsidR="000B7EFC" w:rsidRDefault="000B7EFC" w:rsidP="000B7EFC">
      <w:pPr>
        <w:spacing w:after="0" w:line="360" w:lineRule="auto"/>
        <w:ind w:firstLine="708"/>
        <w:jc w:val="both"/>
        <w:rPr>
          <w:rFonts w:ascii="Times New Roman" w:eastAsia="Times New Roman" w:hAnsi="Times New Roman" w:cs="Times New Roman"/>
          <w:sz w:val="28"/>
          <w:szCs w:val="28"/>
          <w:lang w:eastAsia="ru-RU"/>
        </w:rPr>
      </w:pPr>
      <w:r w:rsidRPr="000B7EFC">
        <w:rPr>
          <w:rFonts w:ascii="Times New Roman" w:eastAsia="Times New Roman" w:hAnsi="Times New Roman" w:cs="Times New Roman"/>
          <w:sz w:val="28"/>
          <w:szCs w:val="28"/>
          <w:lang w:eastAsia="ru-RU"/>
        </w:rPr>
        <w:t>- проведение работ в рамках программы «Формирование современной городской среды».</w:t>
      </w:r>
    </w:p>
    <w:p w:rsidR="00B03746" w:rsidRPr="00B03746" w:rsidRDefault="00B03746" w:rsidP="00B0374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B03746">
        <w:rPr>
          <w:rFonts w:ascii="Times New Roman" w:eastAsia="Calibri" w:hAnsi="Times New Roman" w:cs="Times New Roman"/>
          <w:sz w:val="28"/>
          <w:szCs w:val="28"/>
        </w:rPr>
        <w:t>Субъектам малого и среднего бизнеса будет продолжаться оказываться поддержка в рамках муниципальной программы «Развитие малого и среднего предпринимательства в Хасынском городском округе».</w:t>
      </w:r>
    </w:p>
    <w:p w:rsidR="00B03746" w:rsidRDefault="00B03746" w:rsidP="00B0374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B03746">
        <w:rPr>
          <w:rFonts w:ascii="Times New Roman" w:eastAsia="Calibri" w:hAnsi="Times New Roman" w:cs="Times New Roman"/>
          <w:sz w:val="28"/>
          <w:szCs w:val="28"/>
        </w:rPr>
        <w:t>. Продолжится проведение ярмарок «Выходного дня».</w:t>
      </w:r>
    </w:p>
    <w:p w:rsidR="00CB1EF5" w:rsidRPr="00CB1EF5" w:rsidRDefault="00CB1EF5" w:rsidP="00F9565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F9565E">
        <w:rPr>
          <w:rFonts w:ascii="Times New Roman" w:eastAsia="Calibri" w:hAnsi="Times New Roman" w:cs="Times New Roman"/>
          <w:sz w:val="28"/>
          <w:szCs w:val="28"/>
        </w:rPr>
        <w:t>Продолжится</w:t>
      </w:r>
      <w:r w:rsidRPr="00CB1EF5">
        <w:rPr>
          <w:rFonts w:ascii="Times New Roman" w:eastAsia="Calibri" w:hAnsi="Times New Roman" w:cs="Times New Roman"/>
          <w:sz w:val="28"/>
          <w:szCs w:val="28"/>
        </w:rPr>
        <w:t xml:space="preserve"> дальнейшее совершенствование культурно-досуговой д</w:t>
      </w:r>
      <w:r w:rsidR="00F9565E">
        <w:rPr>
          <w:rFonts w:ascii="Times New Roman" w:eastAsia="Calibri" w:hAnsi="Times New Roman" w:cs="Times New Roman"/>
          <w:sz w:val="28"/>
          <w:szCs w:val="28"/>
        </w:rPr>
        <w:t>еятельности учреждений культуры, с</w:t>
      </w:r>
      <w:r w:rsidRPr="00CB1EF5">
        <w:rPr>
          <w:rFonts w:ascii="Times New Roman" w:eastAsia="Calibri" w:hAnsi="Times New Roman" w:cs="Times New Roman"/>
          <w:sz w:val="28"/>
          <w:szCs w:val="28"/>
        </w:rPr>
        <w:t>охранение и пропаганда к</w:t>
      </w:r>
      <w:r w:rsidR="00F9565E">
        <w:rPr>
          <w:rFonts w:ascii="Times New Roman" w:eastAsia="Calibri" w:hAnsi="Times New Roman" w:cs="Times New Roman"/>
          <w:sz w:val="28"/>
          <w:szCs w:val="28"/>
        </w:rPr>
        <w:t>ультурно-исторического наследия, у</w:t>
      </w:r>
      <w:r w:rsidRPr="00CB1EF5">
        <w:rPr>
          <w:rFonts w:ascii="Times New Roman" w:eastAsia="Calibri" w:hAnsi="Times New Roman" w:cs="Times New Roman"/>
          <w:sz w:val="28"/>
          <w:szCs w:val="28"/>
        </w:rPr>
        <w:t>довлетворение потребностей жителей</w:t>
      </w:r>
      <w:r w:rsidR="00F9565E">
        <w:rPr>
          <w:rFonts w:ascii="Times New Roman" w:eastAsia="Calibri" w:hAnsi="Times New Roman" w:cs="Times New Roman"/>
          <w:sz w:val="28"/>
          <w:szCs w:val="28"/>
        </w:rPr>
        <w:t xml:space="preserve"> округа в области киноискусства, о</w:t>
      </w:r>
      <w:r w:rsidRPr="00CB1EF5">
        <w:rPr>
          <w:rFonts w:ascii="Times New Roman" w:eastAsia="Calibri" w:hAnsi="Times New Roman" w:cs="Times New Roman"/>
          <w:sz w:val="28"/>
          <w:szCs w:val="28"/>
        </w:rPr>
        <w:t>рганизация библиотечного обслуживания населения, ком</w:t>
      </w:r>
      <w:r w:rsidR="0015562F">
        <w:rPr>
          <w:rFonts w:ascii="Times New Roman" w:eastAsia="Calibri" w:hAnsi="Times New Roman" w:cs="Times New Roman"/>
          <w:sz w:val="28"/>
          <w:szCs w:val="28"/>
        </w:rPr>
        <w:t>плектование библиотечных фондов.</w:t>
      </w:r>
    </w:p>
    <w:p w:rsidR="00785B28" w:rsidRPr="00CB1EF5" w:rsidRDefault="00D80E99" w:rsidP="00CB1EF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785B28">
        <w:rPr>
          <w:rFonts w:ascii="Times New Roman" w:eastAsia="Calibri" w:hAnsi="Times New Roman" w:cs="Times New Roman"/>
          <w:sz w:val="28"/>
          <w:szCs w:val="28"/>
        </w:rPr>
        <w:t xml:space="preserve">. </w:t>
      </w:r>
      <w:r w:rsidR="00785B28" w:rsidRPr="00785B28">
        <w:rPr>
          <w:rFonts w:ascii="Times New Roman" w:eastAsia="Calibri" w:hAnsi="Times New Roman" w:cs="Times New Roman"/>
          <w:sz w:val="28"/>
          <w:szCs w:val="28"/>
        </w:rPr>
        <w:t>Продолжит</w:t>
      </w:r>
      <w:r>
        <w:rPr>
          <w:rFonts w:ascii="Times New Roman" w:eastAsia="Calibri" w:hAnsi="Times New Roman" w:cs="Times New Roman"/>
          <w:sz w:val="28"/>
          <w:szCs w:val="28"/>
        </w:rPr>
        <w:t>ся</w:t>
      </w:r>
      <w:r w:rsidR="00785B28" w:rsidRPr="00785B28">
        <w:rPr>
          <w:rFonts w:ascii="Times New Roman" w:eastAsia="Calibri" w:hAnsi="Times New Roman" w:cs="Times New Roman"/>
          <w:sz w:val="28"/>
          <w:szCs w:val="28"/>
        </w:rPr>
        <w:t xml:space="preserve"> реализаци</w:t>
      </w:r>
      <w:r>
        <w:rPr>
          <w:rFonts w:ascii="Times New Roman" w:eastAsia="Calibri" w:hAnsi="Times New Roman" w:cs="Times New Roman"/>
          <w:sz w:val="28"/>
          <w:szCs w:val="28"/>
        </w:rPr>
        <w:t>я</w:t>
      </w:r>
      <w:r w:rsidR="00785B28" w:rsidRPr="00785B28">
        <w:rPr>
          <w:rFonts w:ascii="Times New Roman" w:eastAsia="Calibri" w:hAnsi="Times New Roman" w:cs="Times New Roman"/>
          <w:sz w:val="28"/>
          <w:szCs w:val="28"/>
        </w:rPr>
        <w:t xml:space="preserve"> муниципальных программ в сфере молодежной политики</w:t>
      </w:r>
      <w:r>
        <w:rPr>
          <w:rFonts w:ascii="Times New Roman" w:eastAsia="Calibri" w:hAnsi="Times New Roman" w:cs="Times New Roman"/>
          <w:sz w:val="28"/>
          <w:szCs w:val="28"/>
        </w:rPr>
        <w:t>, образования, культуры и спорта</w:t>
      </w:r>
      <w:r w:rsidR="00785B28" w:rsidRPr="00785B28">
        <w:rPr>
          <w:rFonts w:ascii="Times New Roman" w:eastAsia="Calibri" w:hAnsi="Times New Roman" w:cs="Times New Roman"/>
          <w:sz w:val="28"/>
          <w:szCs w:val="28"/>
        </w:rPr>
        <w:t>.</w:t>
      </w:r>
    </w:p>
    <w:p w:rsidR="000B7EFC" w:rsidRPr="000B7EFC" w:rsidRDefault="00D80E99" w:rsidP="000B7EF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0B7EFC" w:rsidRPr="000B7EFC">
        <w:rPr>
          <w:rFonts w:ascii="Times New Roman" w:eastAsia="Calibri" w:hAnsi="Times New Roman" w:cs="Times New Roman"/>
          <w:sz w:val="28"/>
          <w:szCs w:val="28"/>
        </w:rPr>
        <w:t xml:space="preserve">.Планируется проведение масштабной </w:t>
      </w:r>
      <w:proofErr w:type="spellStart"/>
      <w:r w:rsidR="000B7EFC" w:rsidRPr="000B7EFC">
        <w:rPr>
          <w:rFonts w:ascii="Times New Roman" w:eastAsia="Calibri" w:hAnsi="Times New Roman" w:cs="Times New Roman"/>
          <w:sz w:val="28"/>
          <w:szCs w:val="28"/>
        </w:rPr>
        <w:t>военно</w:t>
      </w:r>
      <w:proofErr w:type="spellEnd"/>
      <w:r w:rsidR="000B7EFC" w:rsidRPr="000B7EFC">
        <w:rPr>
          <w:rFonts w:ascii="Times New Roman" w:eastAsia="Calibri" w:hAnsi="Times New Roman" w:cs="Times New Roman"/>
          <w:sz w:val="28"/>
          <w:szCs w:val="28"/>
        </w:rPr>
        <w:t xml:space="preserve"> – исторической реконструкции времен ВОВ в рамках реализации патриотического молодежного проекта «Возрождение».</w:t>
      </w: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D9105F" w:rsidRDefault="00D9105F" w:rsidP="00D9105F">
      <w:pPr>
        <w:tabs>
          <w:tab w:val="left" w:pos="3945"/>
        </w:tabs>
        <w:spacing w:after="0" w:line="360" w:lineRule="auto"/>
        <w:jc w:val="center"/>
        <w:rPr>
          <w:rFonts w:ascii="Times New Roman" w:hAnsi="Times New Roman" w:cs="Times New Roman"/>
          <w:b/>
          <w:color w:val="000000"/>
          <w:sz w:val="28"/>
          <w:szCs w:val="28"/>
        </w:rPr>
      </w:pPr>
      <w:r w:rsidRPr="00D9105F">
        <w:rPr>
          <w:rFonts w:ascii="Times New Roman" w:hAnsi="Times New Roman" w:cs="Times New Roman"/>
          <w:b/>
          <w:color w:val="000000"/>
          <w:sz w:val="28"/>
          <w:szCs w:val="28"/>
        </w:rPr>
        <w:t>Благодарю за внимание!</w:t>
      </w: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626835" w:rsidRPr="00C139B3" w:rsidRDefault="00626835" w:rsidP="00C139B3">
      <w:pPr>
        <w:spacing w:after="0" w:line="360" w:lineRule="auto"/>
        <w:rPr>
          <w:rFonts w:ascii="Times New Roman" w:hAnsi="Times New Roman" w:cs="Times New Roman"/>
          <w:color w:val="000000"/>
          <w:sz w:val="28"/>
          <w:szCs w:val="28"/>
        </w:rPr>
      </w:pPr>
    </w:p>
    <w:p w:rsidR="00D97E80" w:rsidRPr="00C139B3" w:rsidRDefault="00D97E80" w:rsidP="00D80E99">
      <w:pPr>
        <w:spacing w:after="0" w:line="360" w:lineRule="auto"/>
        <w:rPr>
          <w:rFonts w:ascii="Times New Roman" w:eastAsia="Times New Roman" w:hAnsi="Times New Roman" w:cs="Times New Roman"/>
          <w:sz w:val="28"/>
          <w:szCs w:val="28"/>
          <w:lang w:eastAsia="ru-RU"/>
        </w:rPr>
      </w:pPr>
    </w:p>
    <w:sectPr w:rsidR="00D97E80" w:rsidRPr="00C139B3" w:rsidSect="00D9105F">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5A00"/>
    <w:multiLevelType w:val="hybridMultilevel"/>
    <w:tmpl w:val="D3341E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8C20CBE"/>
    <w:multiLevelType w:val="hybridMultilevel"/>
    <w:tmpl w:val="2B8C2616"/>
    <w:lvl w:ilvl="0" w:tplc="E766BC1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B597F46"/>
    <w:multiLevelType w:val="hybridMultilevel"/>
    <w:tmpl w:val="084ED210"/>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C34"/>
    <w:rsid w:val="0003124E"/>
    <w:rsid w:val="00044EF6"/>
    <w:rsid w:val="00091428"/>
    <w:rsid w:val="00093DA9"/>
    <w:rsid w:val="000A4D41"/>
    <w:rsid w:val="000B7EFC"/>
    <w:rsid w:val="000C37A1"/>
    <w:rsid w:val="000C61FC"/>
    <w:rsid w:val="000D2BBB"/>
    <w:rsid w:val="000F530B"/>
    <w:rsid w:val="000F7E63"/>
    <w:rsid w:val="00104F80"/>
    <w:rsid w:val="00105194"/>
    <w:rsid w:val="0010604E"/>
    <w:rsid w:val="001276CC"/>
    <w:rsid w:val="00132DFE"/>
    <w:rsid w:val="0015562F"/>
    <w:rsid w:val="00171E22"/>
    <w:rsid w:val="00172094"/>
    <w:rsid w:val="00187649"/>
    <w:rsid w:val="00193CFD"/>
    <w:rsid w:val="00196B0F"/>
    <w:rsid w:val="001A10A5"/>
    <w:rsid w:val="001C2512"/>
    <w:rsid w:val="00213ED5"/>
    <w:rsid w:val="00244499"/>
    <w:rsid w:val="00253542"/>
    <w:rsid w:val="00256A17"/>
    <w:rsid w:val="00261987"/>
    <w:rsid w:val="0027305D"/>
    <w:rsid w:val="002758E3"/>
    <w:rsid w:val="00277E20"/>
    <w:rsid w:val="0028716E"/>
    <w:rsid w:val="002A2ADB"/>
    <w:rsid w:val="002C6106"/>
    <w:rsid w:val="002D7CAD"/>
    <w:rsid w:val="002E5D27"/>
    <w:rsid w:val="002F0C1E"/>
    <w:rsid w:val="002F3E10"/>
    <w:rsid w:val="0030442D"/>
    <w:rsid w:val="00320774"/>
    <w:rsid w:val="00334CB0"/>
    <w:rsid w:val="00353E29"/>
    <w:rsid w:val="003564DB"/>
    <w:rsid w:val="003A5781"/>
    <w:rsid w:val="003A79FE"/>
    <w:rsid w:val="003D2CB6"/>
    <w:rsid w:val="003E4CE5"/>
    <w:rsid w:val="003F2741"/>
    <w:rsid w:val="004043A0"/>
    <w:rsid w:val="00412EB4"/>
    <w:rsid w:val="00426815"/>
    <w:rsid w:val="00432994"/>
    <w:rsid w:val="00445EBA"/>
    <w:rsid w:val="00455C8C"/>
    <w:rsid w:val="00477E02"/>
    <w:rsid w:val="004821D3"/>
    <w:rsid w:val="0049096C"/>
    <w:rsid w:val="004B2C31"/>
    <w:rsid w:val="004C3C34"/>
    <w:rsid w:val="004C590E"/>
    <w:rsid w:val="004D013E"/>
    <w:rsid w:val="004F08F9"/>
    <w:rsid w:val="005138F4"/>
    <w:rsid w:val="00514FCD"/>
    <w:rsid w:val="00530BF5"/>
    <w:rsid w:val="00554910"/>
    <w:rsid w:val="00581DFA"/>
    <w:rsid w:val="005824B2"/>
    <w:rsid w:val="005936E9"/>
    <w:rsid w:val="00596C5F"/>
    <w:rsid w:val="005A5D00"/>
    <w:rsid w:val="005C014C"/>
    <w:rsid w:val="005D1BD7"/>
    <w:rsid w:val="005F5019"/>
    <w:rsid w:val="00626835"/>
    <w:rsid w:val="00635167"/>
    <w:rsid w:val="0064294E"/>
    <w:rsid w:val="00643712"/>
    <w:rsid w:val="006522C2"/>
    <w:rsid w:val="006621AD"/>
    <w:rsid w:val="00675A1A"/>
    <w:rsid w:val="006D1ED0"/>
    <w:rsid w:val="0071237C"/>
    <w:rsid w:val="00745E68"/>
    <w:rsid w:val="00747009"/>
    <w:rsid w:val="0077122F"/>
    <w:rsid w:val="00785B28"/>
    <w:rsid w:val="00790465"/>
    <w:rsid w:val="007904F3"/>
    <w:rsid w:val="00791341"/>
    <w:rsid w:val="00795D57"/>
    <w:rsid w:val="007A3EEF"/>
    <w:rsid w:val="007C1B45"/>
    <w:rsid w:val="007E0B96"/>
    <w:rsid w:val="007F2783"/>
    <w:rsid w:val="00803C23"/>
    <w:rsid w:val="00835242"/>
    <w:rsid w:val="008574C0"/>
    <w:rsid w:val="00860484"/>
    <w:rsid w:val="00876126"/>
    <w:rsid w:val="00886B08"/>
    <w:rsid w:val="00893748"/>
    <w:rsid w:val="0092326A"/>
    <w:rsid w:val="00925B06"/>
    <w:rsid w:val="009470C7"/>
    <w:rsid w:val="009B341C"/>
    <w:rsid w:val="009F0FA2"/>
    <w:rsid w:val="00A170BD"/>
    <w:rsid w:val="00A26683"/>
    <w:rsid w:val="00A416C1"/>
    <w:rsid w:val="00A45E47"/>
    <w:rsid w:val="00A7480A"/>
    <w:rsid w:val="00A958AE"/>
    <w:rsid w:val="00AA2B03"/>
    <w:rsid w:val="00AB4AB2"/>
    <w:rsid w:val="00AC36C7"/>
    <w:rsid w:val="00AD34B3"/>
    <w:rsid w:val="00AE183E"/>
    <w:rsid w:val="00AE332D"/>
    <w:rsid w:val="00B0356D"/>
    <w:rsid w:val="00B03746"/>
    <w:rsid w:val="00B05E6C"/>
    <w:rsid w:val="00B06CB2"/>
    <w:rsid w:val="00B0768F"/>
    <w:rsid w:val="00B4482C"/>
    <w:rsid w:val="00B6427A"/>
    <w:rsid w:val="00B64795"/>
    <w:rsid w:val="00B70762"/>
    <w:rsid w:val="00B7493D"/>
    <w:rsid w:val="00BB0B39"/>
    <w:rsid w:val="00C139B3"/>
    <w:rsid w:val="00C144FF"/>
    <w:rsid w:val="00C3435A"/>
    <w:rsid w:val="00C57497"/>
    <w:rsid w:val="00CA2647"/>
    <w:rsid w:val="00CB1EF5"/>
    <w:rsid w:val="00CB4625"/>
    <w:rsid w:val="00CD7CEE"/>
    <w:rsid w:val="00CE4574"/>
    <w:rsid w:val="00CF067B"/>
    <w:rsid w:val="00D23337"/>
    <w:rsid w:val="00D65963"/>
    <w:rsid w:val="00D659FE"/>
    <w:rsid w:val="00D80E99"/>
    <w:rsid w:val="00D9105F"/>
    <w:rsid w:val="00D97E80"/>
    <w:rsid w:val="00DB5153"/>
    <w:rsid w:val="00DC469B"/>
    <w:rsid w:val="00DC4EC3"/>
    <w:rsid w:val="00DC62A7"/>
    <w:rsid w:val="00DD3181"/>
    <w:rsid w:val="00DF4EB7"/>
    <w:rsid w:val="00E60575"/>
    <w:rsid w:val="00E66DCA"/>
    <w:rsid w:val="00E81125"/>
    <w:rsid w:val="00E83922"/>
    <w:rsid w:val="00E963F7"/>
    <w:rsid w:val="00EA21B1"/>
    <w:rsid w:val="00EA5B6B"/>
    <w:rsid w:val="00EB2342"/>
    <w:rsid w:val="00ED0F84"/>
    <w:rsid w:val="00ED3C50"/>
    <w:rsid w:val="00F069E3"/>
    <w:rsid w:val="00F10065"/>
    <w:rsid w:val="00F11DE8"/>
    <w:rsid w:val="00F23CE3"/>
    <w:rsid w:val="00F33BD1"/>
    <w:rsid w:val="00F44B8F"/>
    <w:rsid w:val="00F62981"/>
    <w:rsid w:val="00F9565E"/>
    <w:rsid w:val="00FA2F61"/>
    <w:rsid w:val="00FA5198"/>
    <w:rsid w:val="00FE7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6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34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193C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835"/>
    <w:pPr>
      <w:ind w:left="720"/>
      <w:contextualSpacing/>
    </w:pPr>
  </w:style>
  <w:style w:type="paragraph" w:styleId="a6">
    <w:name w:val="Balloon Text"/>
    <w:basedOn w:val="a"/>
    <w:link w:val="a7"/>
    <w:uiPriority w:val="99"/>
    <w:semiHidden/>
    <w:unhideWhenUsed/>
    <w:rsid w:val="006268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835"/>
    <w:rPr>
      <w:rFonts w:ascii="Tahoma" w:hAnsi="Tahoma" w:cs="Tahoma"/>
      <w:sz w:val="16"/>
      <w:szCs w:val="16"/>
    </w:rPr>
  </w:style>
  <w:style w:type="table" w:customStyle="1" w:styleId="1">
    <w:name w:val="Сетка таблицы1"/>
    <w:basedOn w:val="a1"/>
    <w:next w:val="a4"/>
    <w:rsid w:val="00E605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6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34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193C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835"/>
    <w:pPr>
      <w:ind w:left="720"/>
      <w:contextualSpacing/>
    </w:pPr>
  </w:style>
  <w:style w:type="paragraph" w:styleId="a6">
    <w:name w:val="Balloon Text"/>
    <w:basedOn w:val="a"/>
    <w:link w:val="a7"/>
    <w:uiPriority w:val="99"/>
    <w:semiHidden/>
    <w:unhideWhenUsed/>
    <w:rsid w:val="006268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835"/>
    <w:rPr>
      <w:rFonts w:ascii="Tahoma" w:hAnsi="Tahoma" w:cs="Tahoma"/>
      <w:sz w:val="16"/>
      <w:szCs w:val="16"/>
    </w:rPr>
  </w:style>
  <w:style w:type="table" w:customStyle="1" w:styleId="1">
    <w:name w:val="Сетка таблицы1"/>
    <w:basedOn w:val="a1"/>
    <w:next w:val="a4"/>
    <w:rsid w:val="00E605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13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pandia.ru/text/category/deyatelmznostmz_administratcij/" TargetMode="Externa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Возрастной</a:t>
            </a:r>
            <a:r>
              <a:rPr lang="ru-RU" baseline="0"/>
              <a:t> состав педагогических кадров </a:t>
            </a:r>
            <a:endParaRPr lang="ru-RU"/>
          </a:p>
        </c:rich>
      </c:tx>
      <c:overlay val="0"/>
    </c:title>
    <c:autoTitleDeleted val="0"/>
    <c:plotArea>
      <c:layout>
        <c:manualLayout>
          <c:layoutTarget val="inner"/>
          <c:xMode val="edge"/>
          <c:yMode val="edge"/>
          <c:x val="0.23666389327674009"/>
          <c:y val="0.1283514778044049"/>
          <c:w val="0.40899060664890091"/>
          <c:h val="0.77411845258473122"/>
        </c:manualLayout>
      </c:layout>
      <c:pieChart>
        <c:varyColors val="1"/>
        <c:ser>
          <c:idx val="0"/>
          <c:order val="0"/>
          <c:tx>
            <c:strRef>
              <c:f>Лист1!$B$1</c:f>
              <c:strCache>
                <c:ptCount val="1"/>
                <c:pt idx="0">
                  <c:v>человек</c:v>
                </c:pt>
              </c:strCache>
            </c:strRef>
          </c:tx>
          <c:explosion val="25"/>
          <c:dPt>
            <c:idx val="0"/>
            <c:bubble3D val="0"/>
            <c:explosion val="3"/>
          </c:dPt>
          <c:dPt>
            <c:idx val="1"/>
            <c:bubble3D val="0"/>
            <c:explosion val="3"/>
          </c:dPt>
          <c:dPt>
            <c:idx val="2"/>
            <c:bubble3D val="0"/>
            <c:explosion val="2"/>
          </c:dPt>
          <c:dLbls>
            <c:dLbl>
              <c:idx val="0"/>
              <c:tx>
                <c:rich>
                  <a:bodyPr/>
                  <a:lstStyle/>
                  <a:p>
                    <a:r>
                      <a:rPr lang="ru-RU" sz="1300" baseline="0"/>
                      <a:t>43 чел.</a:t>
                    </a:r>
                    <a:endParaRPr lang="ru-RU"/>
                  </a:p>
                </c:rich>
              </c:tx>
              <c:dLblPos val="ctr"/>
              <c:showLegendKey val="0"/>
              <c:showVal val="1"/>
              <c:showCatName val="0"/>
              <c:showSerName val="1"/>
              <c:showPercent val="0"/>
              <c:showBubbleSize val="0"/>
            </c:dLbl>
            <c:dLbl>
              <c:idx val="1"/>
              <c:tx>
                <c:rich>
                  <a:bodyPr/>
                  <a:lstStyle/>
                  <a:p>
                    <a:r>
                      <a:rPr lang="ru-RU" sz="1300" baseline="0"/>
                      <a:t>74 чел.</a:t>
                    </a:r>
                    <a:endParaRPr lang="en-US"/>
                  </a:p>
                </c:rich>
              </c:tx>
              <c:dLblPos val="ctr"/>
              <c:showLegendKey val="0"/>
              <c:showVal val="1"/>
              <c:showCatName val="0"/>
              <c:showSerName val="0"/>
              <c:showPercent val="0"/>
              <c:showBubbleSize val="0"/>
            </c:dLbl>
            <c:dLbl>
              <c:idx val="2"/>
              <c:layout>
                <c:manualLayout>
                  <c:x val="8.2124014743180068E-2"/>
                  <c:y val="0.1356135265700483"/>
                </c:manualLayout>
              </c:layout>
              <c:tx>
                <c:rich>
                  <a:bodyPr/>
                  <a:lstStyle/>
                  <a:p>
                    <a:r>
                      <a:rPr lang="en-US" sz="1300" baseline="0"/>
                      <a:t>30</a:t>
                    </a:r>
                    <a:r>
                      <a:rPr lang="ru-RU" sz="1300" baseline="0"/>
                      <a:t> чел.</a:t>
                    </a:r>
                    <a:endParaRPr lang="en-US"/>
                  </a:p>
                </c:rich>
              </c:tx>
              <c:showLegendKey val="0"/>
              <c:showVal val="1"/>
              <c:showCatName val="0"/>
              <c:showSerName val="0"/>
              <c:showPercent val="0"/>
              <c:showBubbleSize val="0"/>
            </c:dLbl>
            <c:txPr>
              <a:bodyPr/>
              <a:lstStyle/>
              <a:p>
                <a:pPr>
                  <a:defRPr sz="1300" baseline="0"/>
                </a:pPr>
                <a:endParaRPr lang="ru-RU"/>
              </a:p>
            </c:txPr>
            <c:showLegendKey val="0"/>
            <c:showVal val="1"/>
            <c:showCatName val="0"/>
            <c:showSerName val="0"/>
            <c:showPercent val="0"/>
            <c:showBubbleSize val="0"/>
            <c:showLeaderLines val="1"/>
          </c:dLbls>
          <c:cat>
            <c:strRef>
              <c:f>Лист1!$A$2:$A$4</c:f>
              <c:strCache>
                <c:ptCount val="3"/>
                <c:pt idx="0">
                  <c:v>20-40 лет</c:v>
                </c:pt>
                <c:pt idx="1">
                  <c:v>40-60 лет</c:v>
                </c:pt>
                <c:pt idx="2">
                  <c:v>Свыше 60 лет</c:v>
                </c:pt>
              </c:strCache>
            </c:strRef>
          </c:cat>
          <c:val>
            <c:numRef>
              <c:f>Лист1!$B$2:$B$4</c:f>
              <c:numCache>
                <c:formatCode>General</c:formatCode>
                <c:ptCount val="3"/>
                <c:pt idx="0">
                  <c:v>43</c:v>
                </c:pt>
                <c:pt idx="1">
                  <c:v>74</c:v>
                </c:pt>
                <c:pt idx="2">
                  <c:v>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30008882886578"/>
          <c:y val="0.33793236714975844"/>
          <c:w val="0.23519761408078202"/>
          <c:h val="0.35495667389402413"/>
        </c:manualLayout>
      </c:layout>
      <c:overlay val="0"/>
      <c:txPr>
        <a:bodyPr/>
        <a:lstStyle/>
        <a:p>
          <a:pPr>
            <a:defRPr sz="1300" baseline="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418046665030182"/>
          <c:y val="0"/>
        </c:manualLayout>
      </c:layout>
      <c:overlay val="0"/>
    </c:title>
    <c:autoTitleDeleted val="0"/>
    <c:plotArea>
      <c:layout>
        <c:manualLayout>
          <c:layoutTarget val="inner"/>
          <c:xMode val="edge"/>
          <c:yMode val="edge"/>
          <c:x val="0.19939226145118957"/>
          <c:y val="0.1269760572532935"/>
          <c:w val="0.38707679282025231"/>
          <c:h val="0.77166434581529397"/>
        </c:manualLayout>
      </c:layout>
      <c:doughnutChart>
        <c:varyColors val="1"/>
        <c:ser>
          <c:idx val="0"/>
          <c:order val="0"/>
          <c:tx>
            <c:strRef>
              <c:f>Лист1!$B$1</c:f>
              <c:strCache>
                <c:ptCount val="1"/>
                <c:pt idx="0">
                  <c:v>Повышение квалификации</c:v>
                </c:pt>
              </c:strCache>
            </c:strRef>
          </c:tx>
          <c:dLbls>
            <c:dLbl>
              <c:idx val="0"/>
              <c:tx>
                <c:rich>
                  <a:bodyPr/>
                  <a:lstStyle/>
                  <a:p>
                    <a:r>
                      <a:rPr lang="en-US" sz="1300" baseline="0"/>
                      <a:t>8</a:t>
                    </a:r>
                    <a:r>
                      <a:rPr lang="ru-RU" sz="1300" baseline="0"/>
                      <a:t> чел</a:t>
                    </a:r>
                    <a:endParaRPr lang="en-US" sz="1300" baseline="0"/>
                  </a:p>
                </c:rich>
              </c:tx>
              <c:showLegendKey val="0"/>
              <c:showVal val="1"/>
              <c:showCatName val="0"/>
              <c:showSerName val="0"/>
              <c:showPercent val="0"/>
              <c:showBubbleSize val="0"/>
            </c:dLbl>
            <c:dLbl>
              <c:idx val="1"/>
              <c:tx>
                <c:rich>
                  <a:bodyPr/>
                  <a:lstStyle/>
                  <a:p>
                    <a:r>
                      <a:rPr lang="ru-RU" sz="1300" baseline="0"/>
                      <a:t>22 чел</a:t>
                    </a:r>
                    <a:endParaRPr lang="en-US"/>
                  </a:p>
                </c:rich>
              </c:tx>
              <c:showLegendKey val="0"/>
              <c:showVal val="1"/>
              <c:showCatName val="0"/>
              <c:showSerName val="0"/>
              <c:showPercent val="0"/>
              <c:showBubbleSize val="0"/>
            </c:dLbl>
            <c:txPr>
              <a:bodyPr/>
              <a:lstStyle/>
              <a:p>
                <a:pPr>
                  <a:defRPr sz="1300" baseline="0"/>
                </a:pPr>
                <a:endParaRPr lang="ru-RU"/>
              </a:p>
            </c:txPr>
            <c:showLegendKey val="0"/>
            <c:showVal val="0"/>
            <c:showCatName val="0"/>
            <c:showSerName val="0"/>
            <c:showPercent val="0"/>
            <c:showBubbleSize val="0"/>
          </c:dLbls>
          <c:cat>
            <c:strRef>
              <c:f>Лист1!$A$2:$A$3</c:f>
              <c:strCache>
                <c:ptCount val="2"/>
                <c:pt idx="0">
                  <c:v>Месячные курсы</c:v>
                </c:pt>
                <c:pt idx="1">
                  <c:v>Накопительная система</c:v>
                </c:pt>
              </c:strCache>
            </c:strRef>
          </c:cat>
          <c:val>
            <c:numRef>
              <c:f>Лист1!$B$2:$B$3</c:f>
              <c:numCache>
                <c:formatCode>General</c:formatCode>
                <c:ptCount val="2"/>
                <c:pt idx="0">
                  <c:v>8</c:v>
                </c:pt>
                <c:pt idx="1">
                  <c:v>22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1300" baseline="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учащихся обучающихся по ФГОС</c:v>
                </c:pt>
              </c:strCache>
            </c:strRef>
          </c:tx>
          <c:invertIfNegative val="0"/>
          <c:dLbls>
            <c:dLbl>
              <c:idx val="0"/>
              <c:layout>
                <c:manualLayout>
                  <c:x val="9.6153846153846159E-2"/>
                  <c:y val="-4.7619047619047616E-2"/>
                </c:manualLayout>
              </c:layout>
              <c:tx>
                <c:rich>
                  <a:bodyPr/>
                  <a:lstStyle/>
                  <a:p>
                    <a:r>
                      <a:rPr lang="en-US" sz="1200" b="1"/>
                      <a:t>100%</a:t>
                    </a:r>
                  </a:p>
                </c:rich>
              </c:tx>
              <c:showLegendKey val="0"/>
              <c:showVal val="1"/>
              <c:showCatName val="0"/>
              <c:showSerName val="0"/>
              <c:showPercent val="0"/>
              <c:showBubbleSize val="0"/>
            </c:dLbl>
            <c:dLbl>
              <c:idx val="1"/>
              <c:layout>
                <c:manualLayout>
                  <c:x val="9.4017094017094016E-2"/>
                  <c:y val="-3.1746031746031744E-2"/>
                </c:manualLayout>
              </c:layout>
              <c:tx>
                <c:rich>
                  <a:bodyPr/>
                  <a:lstStyle/>
                  <a:p>
                    <a:pPr>
                      <a:defRPr sz="1200"/>
                    </a:pPr>
                    <a:r>
                      <a:rPr lang="en-US" sz="1200" b="1"/>
                      <a:t>65%</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Учащиеся 1-4 классов</c:v>
                </c:pt>
                <c:pt idx="1">
                  <c:v>Учащиеся 5-9 классов</c:v>
                </c:pt>
              </c:strCache>
            </c:strRef>
          </c:cat>
          <c:val>
            <c:numRef>
              <c:f>Лист1!$B$2:$B$3</c:f>
              <c:numCache>
                <c:formatCode>0%</c:formatCode>
                <c:ptCount val="2"/>
                <c:pt idx="0">
                  <c:v>1</c:v>
                </c:pt>
                <c:pt idx="1">
                  <c:v>0.65</c:v>
                </c:pt>
              </c:numCache>
            </c:numRef>
          </c:val>
        </c:ser>
        <c:dLbls>
          <c:showLegendKey val="0"/>
          <c:showVal val="0"/>
          <c:showCatName val="0"/>
          <c:showSerName val="0"/>
          <c:showPercent val="0"/>
          <c:showBubbleSize val="0"/>
        </c:dLbls>
        <c:gapWidth val="150"/>
        <c:shape val="pyramid"/>
        <c:axId val="174095744"/>
        <c:axId val="173335680"/>
        <c:axId val="0"/>
      </c:bar3DChart>
      <c:catAx>
        <c:axId val="174095744"/>
        <c:scaling>
          <c:orientation val="minMax"/>
        </c:scaling>
        <c:delete val="0"/>
        <c:axPos val="b"/>
        <c:majorTickMark val="out"/>
        <c:minorTickMark val="none"/>
        <c:tickLblPos val="nextTo"/>
        <c:crossAx val="173335680"/>
        <c:crosses val="autoZero"/>
        <c:auto val="1"/>
        <c:lblAlgn val="ctr"/>
        <c:lblOffset val="100"/>
        <c:noMultiLvlLbl val="0"/>
      </c:catAx>
      <c:valAx>
        <c:axId val="173335680"/>
        <c:scaling>
          <c:orientation val="minMax"/>
        </c:scaling>
        <c:delete val="0"/>
        <c:axPos val="l"/>
        <c:majorGridlines/>
        <c:numFmt formatCode="0%" sourceLinked="1"/>
        <c:majorTickMark val="out"/>
        <c:minorTickMark val="none"/>
        <c:tickLblPos val="nextTo"/>
        <c:crossAx val="17409574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510638297872341"/>
          <c:y val="0"/>
        </c:manualLayout>
      </c:layout>
      <c:overlay val="0"/>
    </c:title>
    <c:autoTitleDeleted val="0"/>
    <c:plotArea>
      <c:layout>
        <c:manualLayout>
          <c:layoutTarget val="inner"/>
          <c:xMode val="edge"/>
          <c:yMode val="edge"/>
          <c:x val="4.8254228638086906E-2"/>
          <c:y val="0.16697444069491313"/>
          <c:w val="0.58135207057451144"/>
          <c:h val="0.71887201599800021"/>
        </c:manualLayout>
      </c:layout>
      <c:barChart>
        <c:barDir val="col"/>
        <c:grouping val="clustered"/>
        <c:varyColors val="0"/>
        <c:ser>
          <c:idx val="0"/>
          <c:order val="0"/>
          <c:tx>
            <c:strRef>
              <c:f>Лист1!$B$1</c:f>
              <c:strCache>
                <c:ptCount val="1"/>
                <c:pt idx="0">
                  <c:v>Количество медалистов</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2015 год </c:v>
                </c:pt>
                <c:pt idx="1">
                  <c:v>2016 год </c:v>
                </c:pt>
                <c:pt idx="2">
                  <c:v>2017 год </c:v>
                </c:pt>
              </c:strCache>
            </c:strRef>
          </c:cat>
          <c:val>
            <c:numRef>
              <c:f>Лист1!$B$2:$B$4</c:f>
              <c:numCache>
                <c:formatCode>General</c:formatCode>
                <c:ptCount val="3"/>
                <c:pt idx="0">
                  <c:v>3</c:v>
                </c:pt>
                <c:pt idx="1">
                  <c:v>7</c:v>
                </c:pt>
                <c:pt idx="2">
                  <c:v>6</c:v>
                </c:pt>
              </c:numCache>
            </c:numRef>
          </c:val>
        </c:ser>
        <c:dLbls>
          <c:showLegendKey val="0"/>
          <c:showVal val="0"/>
          <c:showCatName val="0"/>
          <c:showSerName val="0"/>
          <c:showPercent val="0"/>
          <c:showBubbleSize val="0"/>
        </c:dLbls>
        <c:gapWidth val="150"/>
        <c:axId val="205325824"/>
        <c:axId val="205327360"/>
      </c:barChart>
      <c:catAx>
        <c:axId val="205325824"/>
        <c:scaling>
          <c:orientation val="minMax"/>
        </c:scaling>
        <c:delete val="0"/>
        <c:axPos val="b"/>
        <c:majorTickMark val="out"/>
        <c:minorTickMark val="none"/>
        <c:tickLblPos val="nextTo"/>
        <c:txPr>
          <a:bodyPr/>
          <a:lstStyle/>
          <a:p>
            <a:pPr>
              <a:defRPr sz="1200" b="1"/>
            </a:pPr>
            <a:endParaRPr lang="ru-RU"/>
          </a:p>
        </c:txPr>
        <c:crossAx val="205327360"/>
        <c:crosses val="autoZero"/>
        <c:auto val="1"/>
        <c:lblAlgn val="ctr"/>
        <c:lblOffset val="100"/>
        <c:noMultiLvlLbl val="0"/>
      </c:catAx>
      <c:valAx>
        <c:axId val="205327360"/>
        <c:scaling>
          <c:orientation val="minMax"/>
        </c:scaling>
        <c:delete val="0"/>
        <c:axPos val="l"/>
        <c:majorGridlines/>
        <c:numFmt formatCode="General" sourceLinked="1"/>
        <c:majorTickMark val="out"/>
        <c:minorTickMark val="none"/>
        <c:tickLblPos val="nextTo"/>
        <c:crossAx val="205325824"/>
        <c:crosses val="autoZero"/>
        <c:crossBetween val="between"/>
      </c:valAx>
    </c:plotArea>
    <c:legend>
      <c:legendPos val="r"/>
      <c:overlay val="0"/>
      <c:txPr>
        <a:bodyPr/>
        <a:lstStyle/>
        <a:p>
          <a:pPr>
            <a:defRPr sz="1200"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359</TotalTime>
  <Pages>54</Pages>
  <Words>11634</Words>
  <Characters>66319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Филимонова Марина Ивановна</dc:creator>
  <cp:keywords/>
  <dc:description/>
  <cp:lastModifiedBy>Филимонова Марина Ивановна</cp:lastModifiedBy>
  <cp:revision>15</cp:revision>
  <cp:lastPrinted>2018-02-02T01:49:00Z</cp:lastPrinted>
  <dcterms:created xsi:type="dcterms:W3CDTF">2018-02-01T05:31:00Z</dcterms:created>
  <dcterms:modified xsi:type="dcterms:W3CDTF">2018-02-07T00:25:00Z</dcterms:modified>
</cp:coreProperties>
</file>