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A3" w:rsidRPr="000413D6" w:rsidRDefault="002F29A3" w:rsidP="002F29A3">
      <w:pPr>
        <w:spacing w:after="0" w:line="240" w:lineRule="auto"/>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eastAsia="ru-RU"/>
        </w:rPr>
        <w:t>ПОЛОЖЕНИЕ</w:t>
      </w:r>
    </w:p>
    <w:p w:rsidR="002F29A3" w:rsidRPr="000413D6" w:rsidRDefault="002F29A3" w:rsidP="002F29A3">
      <w:pPr>
        <w:spacing w:after="0" w:line="240" w:lineRule="auto"/>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eastAsia="ru-RU"/>
        </w:rPr>
        <w:t>о Комитете образования, культуры, спорта и молодежной политики администрации Хасынского городского округа</w:t>
      </w:r>
    </w:p>
    <w:p w:rsidR="002F29A3" w:rsidRPr="000413D6" w:rsidRDefault="002F29A3" w:rsidP="002F29A3">
      <w:pPr>
        <w:spacing w:after="0" w:line="240" w:lineRule="auto"/>
        <w:jc w:val="center"/>
        <w:rPr>
          <w:rFonts w:ascii="Times New Roman" w:eastAsia="Times New Roman" w:hAnsi="Times New Roman" w:cs="Times New Roman"/>
          <w:b/>
          <w:sz w:val="28"/>
          <w:szCs w:val="28"/>
          <w:lang w:eastAsia="ru-RU"/>
        </w:rPr>
      </w:pPr>
    </w:p>
    <w:p w:rsidR="002F29A3" w:rsidRPr="000413D6" w:rsidRDefault="002F29A3" w:rsidP="000413D6">
      <w:pPr>
        <w:spacing w:after="0" w:line="240" w:lineRule="auto"/>
        <w:jc w:val="center"/>
        <w:rPr>
          <w:rFonts w:ascii="Times New Roman" w:eastAsia="Times New Roman" w:hAnsi="Times New Roman" w:cs="Times New Roman"/>
          <w:b/>
          <w:sz w:val="20"/>
          <w:szCs w:val="20"/>
          <w:lang w:eastAsia="ru-RU"/>
        </w:rPr>
      </w:pPr>
      <w:r w:rsidRPr="000413D6">
        <w:rPr>
          <w:rFonts w:ascii="Times New Roman" w:hAnsi="Times New Roman" w:cs="Times New Roman"/>
          <w:sz w:val="20"/>
          <w:szCs w:val="20"/>
        </w:rPr>
        <w:t xml:space="preserve">В ред. решений Собрания представителей Хасынского городского округа № 4 от 23.01.2019, в ред. решения Собрания представителей Хасынского городского округа № </w:t>
      </w:r>
      <w:r w:rsidR="000413D6">
        <w:rPr>
          <w:rFonts w:ascii="Times New Roman" w:hAnsi="Times New Roman" w:cs="Times New Roman"/>
          <w:sz w:val="20"/>
          <w:szCs w:val="20"/>
        </w:rPr>
        <w:t>5</w:t>
      </w:r>
      <w:r w:rsidRPr="000413D6">
        <w:rPr>
          <w:rFonts w:ascii="Times New Roman" w:hAnsi="Times New Roman" w:cs="Times New Roman"/>
          <w:sz w:val="20"/>
          <w:szCs w:val="20"/>
        </w:rPr>
        <w:t xml:space="preserve">  от </w:t>
      </w:r>
      <w:r w:rsidR="000413D6">
        <w:rPr>
          <w:rFonts w:ascii="Times New Roman" w:hAnsi="Times New Roman" w:cs="Times New Roman"/>
          <w:sz w:val="20"/>
          <w:szCs w:val="20"/>
        </w:rPr>
        <w:t>18.02.</w:t>
      </w:r>
      <w:r w:rsidRPr="000413D6">
        <w:rPr>
          <w:rFonts w:ascii="Times New Roman" w:hAnsi="Times New Roman" w:cs="Times New Roman"/>
          <w:sz w:val="20"/>
          <w:szCs w:val="20"/>
        </w:rPr>
        <w:t>2020</w:t>
      </w:r>
    </w:p>
    <w:p w:rsidR="002F29A3" w:rsidRPr="000413D6" w:rsidRDefault="002F29A3" w:rsidP="002F29A3">
      <w:pPr>
        <w:spacing w:after="0" w:line="360" w:lineRule="auto"/>
        <w:jc w:val="center"/>
        <w:rPr>
          <w:rFonts w:ascii="Times New Roman" w:eastAsia="Times New Roman" w:hAnsi="Times New Roman" w:cs="Times New Roman"/>
          <w:b/>
          <w:sz w:val="28"/>
          <w:szCs w:val="28"/>
          <w:lang w:eastAsia="ru-RU"/>
        </w:rPr>
      </w:pPr>
    </w:p>
    <w:p w:rsidR="002F29A3" w:rsidRPr="000413D6" w:rsidRDefault="002F29A3" w:rsidP="002F29A3">
      <w:pPr>
        <w:spacing w:after="0" w:line="360" w:lineRule="auto"/>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I</w:t>
      </w:r>
      <w:r w:rsidRPr="000413D6">
        <w:rPr>
          <w:rFonts w:ascii="Times New Roman" w:eastAsia="Times New Roman" w:hAnsi="Times New Roman" w:cs="Times New Roman"/>
          <w:b/>
          <w:sz w:val="28"/>
          <w:szCs w:val="28"/>
          <w:lang w:eastAsia="ru-RU"/>
        </w:rPr>
        <w:t>. Общие положения</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1.1. Настоящее Положение разработано в соответствии с Конституцией Российской Федерации, Федеральным </w:t>
      </w:r>
      <w:hyperlink r:id="rId5" w:history="1">
        <w:r w:rsidRPr="000413D6">
          <w:rPr>
            <w:rFonts w:ascii="Times New Roman" w:eastAsia="Times New Roman" w:hAnsi="Times New Roman" w:cs="Times New Roman"/>
            <w:sz w:val="28"/>
            <w:szCs w:val="28"/>
            <w:lang w:eastAsia="ru-RU"/>
          </w:rPr>
          <w:t>законом</w:t>
        </w:r>
      </w:hyperlink>
      <w:r w:rsidRPr="000413D6">
        <w:rPr>
          <w:rFonts w:ascii="Times New Roman" w:eastAsia="Times New Roman" w:hAnsi="Times New Roman" w:cs="Times New Roman"/>
          <w:sz w:val="28"/>
          <w:szCs w:val="28"/>
          <w:lang w:eastAsia="ru-RU"/>
        </w:rPr>
        <w:t xml:space="preserve"> от 29.12.2012 № 273-ФЗ «Об образовании в Российской Федерации», Федеральным </w:t>
      </w:r>
      <w:hyperlink r:id="rId6" w:history="1">
        <w:r w:rsidRPr="000413D6">
          <w:rPr>
            <w:rFonts w:ascii="Times New Roman" w:eastAsia="Times New Roman" w:hAnsi="Times New Roman" w:cs="Times New Roman"/>
            <w:sz w:val="28"/>
            <w:szCs w:val="28"/>
            <w:lang w:eastAsia="ru-RU"/>
          </w:rPr>
          <w:t>законом</w:t>
        </w:r>
      </w:hyperlink>
      <w:r w:rsidRPr="000413D6">
        <w:rPr>
          <w:rFonts w:ascii="Times New Roman" w:eastAsia="Times New Roman" w:hAnsi="Times New Roman" w:cs="Times New Roman"/>
          <w:sz w:val="28"/>
          <w:szCs w:val="28"/>
          <w:lang w:eastAsia="ru-RU"/>
        </w:rPr>
        <w:t xml:space="preserve"> от 02.03.2007 № 25-ФЗ «О муниципальной службе в Российской Федерации», Федеральным </w:t>
      </w:r>
      <w:hyperlink r:id="rId7" w:history="1">
        <w:r w:rsidRPr="000413D6">
          <w:rPr>
            <w:rFonts w:ascii="Times New Roman" w:eastAsia="Times New Roman" w:hAnsi="Times New Roman" w:cs="Times New Roman"/>
            <w:sz w:val="28"/>
            <w:szCs w:val="28"/>
            <w:lang w:eastAsia="ru-RU"/>
          </w:rPr>
          <w:t>законом</w:t>
        </w:r>
      </w:hyperlink>
      <w:r w:rsidRPr="000413D6">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hyperlink r:id="rId8" w:history="1">
        <w:r w:rsidRPr="000413D6">
          <w:rPr>
            <w:rFonts w:ascii="Times New Roman" w:eastAsia="Times New Roman" w:hAnsi="Times New Roman" w:cs="Times New Roman"/>
            <w:sz w:val="28"/>
            <w:szCs w:val="28"/>
            <w:lang w:eastAsia="ru-RU"/>
          </w:rPr>
          <w:t>Законом</w:t>
        </w:r>
      </w:hyperlink>
      <w:r w:rsidRPr="000413D6">
        <w:rPr>
          <w:rFonts w:ascii="Times New Roman" w:eastAsia="Times New Roman" w:hAnsi="Times New Roman" w:cs="Times New Roman"/>
          <w:sz w:val="28"/>
          <w:szCs w:val="28"/>
          <w:lang w:eastAsia="ru-RU"/>
        </w:rPr>
        <w:t xml:space="preserve"> Магаданской области от 02.11.2007 № 900-ОЗ «О муниципальной службе в Магаданской области», и определяет правовые основы деятельности Комитета образования, культуры, спорта и молодежной политики администрации Хасынского городского округа, цели и направления деятельности, а также компетенцию и полномочия.</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1.2. Комитет образования, культуры, спорта и молодежной политики администрации Хасынского городского округа (далее - Комитет) является отраслевым органом администрации Хасынского городского округа, созданным для реализации на территории Хасынского городского округа управленческих и иных функций в сфере образования, культуры, спорта и молодежной политики.</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1.3. Полное наименование Комитета - Комитет образования, культуры, спорта и молодежной политики администрации Хасынского городского округа. </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Сокращенное наименование: «Комитет образования, культуры, спорта и молодежной политики».</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 xml:space="preserve">1.4. Почтовый и юридический адрес Комитета: 686110, Российская Федерация, Магаданская область, Хасынский район, поселок Палатка, ул. Ленина, дом 76. </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Место нахождения Комитета: 686110, Российская Федерация, Магаданская область, Хасынский район, поселок Палатка, ул. Ленина, дом 76.</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1.5. Комитет является юридическим лицом и осуществляет свою деятельность в соответствии с законодательством Российской Федерации, Магаданской области, муниципальными правовыми актами Хасынского городского округа и настоящим Положением.</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1.6. Права юридического лица Комитета возникают с момента его государственной регистрации.</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1.7. Комитет имеет самостоятельный баланс, самостоятельно отвечает по своим обязательствам, является истцом и ответчиком в судах, ведет финансово-хозяйственную деятельность.</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1.8. Комитет имеет имущество, переданное ему на праве оперативного управления, приобретает и осуществляет имущественные и неимущественные права и обязанности, имеет печать со своим наименованием, штамп, бланки, открывает и закрывает счета в Управлении Федерального казначейства по Магаданской области.</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1.9. Комитет осуществляет от имени администрации Хасынского городского округа функции и полномочия учредителя в отношении следующих муниципальных организаций, осуществляющих свою деятельность на территории муниципального образования «Хасынский городской округ»:</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общеобразовательное учреждение «Средняя общеобразовательная школа» п. Талая;</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общеобразовательное учреждение «Средняя общеобразовательная школа №1» п. Палатка;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 муниципальное бюджетное общеобразовательное учреждение «Средняя общеобразовательная школа №2» п. Палатка;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 муниципальное бюджетное общеобразовательное учреждение «Средняя общеобразовательная школа » п. </w:t>
      </w:r>
      <w:proofErr w:type="gramStart"/>
      <w:r w:rsidRPr="000413D6">
        <w:rPr>
          <w:rFonts w:ascii="Times New Roman" w:eastAsia="Times New Roman" w:hAnsi="Times New Roman" w:cs="Times New Roman"/>
          <w:sz w:val="28"/>
          <w:szCs w:val="28"/>
          <w:lang w:eastAsia="ru-RU"/>
        </w:rPr>
        <w:t>Стекольный</w:t>
      </w:r>
      <w:proofErr w:type="gramEnd"/>
      <w:r w:rsidRPr="000413D6">
        <w:rPr>
          <w:rFonts w:ascii="Times New Roman" w:eastAsia="Times New Roman" w:hAnsi="Times New Roman" w:cs="Times New Roman"/>
          <w:sz w:val="28"/>
          <w:szCs w:val="28"/>
          <w:lang w:eastAsia="ru-RU"/>
        </w:rPr>
        <w:t>;</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 муниципальное </w:t>
      </w:r>
      <w:r w:rsidRPr="000413D6">
        <w:rPr>
          <w:rFonts w:ascii="Times New Roman" w:hAnsi="Times New Roman" w:cs="Times New Roman"/>
          <w:bCs/>
          <w:sz w:val="28"/>
          <w:szCs w:val="28"/>
        </w:rPr>
        <w:t>бюджетное дошкольное образовательное учреждение «Детский сад» п. Хасын»</w:t>
      </w:r>
      <w:r w:rsidRPr="000413D6">
        <w:rPr>
          <w:rFonts w:ascii="Times New Roman" w:eastAsia="Times New Roman" w:hAnsi="Times New Roman" w:cs="Times New Roman"/>
          <w:sz w:val="28"/>
          <w:szCs w:val="28"/>
          <w:lang w:eastAsia="ru-RU"/>
        </w:rPr>
        <w:t>;</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дошкольное образовательное учреждение «Детский сад №1» п. Палатка;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дошкольное образовательное учреждение детский сад «Светлячок» п. Стекольный;</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учреждение дополнительного образования «Хасынский  Центр детского творчества»;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учреждение «Хасынская  спортивная школа»;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учреждение культуры «Дом культуры Хасынского городского округа»;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учреждение культуры «Дом культуры пос. Стекольный;</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муниципальное бюджетное учреждение культуры «Хасынская централизованная библиотечная система»;</w:t>
      </w:r>
    </w:p>
    <w:p w:rsidR="002F29A3" w:rsidRPr="000413D6" w:rsidRDefault="002F29A3" w:rsidP="002F29A3">
      <w:pPr>
        <w:spacing w:after="120" w:line="240" w:lineRule="auto"/>
        <w:ind w:firstLine="708"/>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 xml:space="preserve">- муниципальное казенное учреждение </w:t>
      </w:r>
      <w:r w:rsidRPr="000413D6">
        <w:rPr>
          <w:rFonts w:ascii="Times New Roman" w:hAnsi="Times New Roman" w:cs="Times New Roman"/>
          <w:sz w:val="28"/>
          <w:szCs w:val="28"/>
        </w:rPr>
        <w:t>«Централизованная бухгалтерия Хасынского городского округа»;</w:t>
      </w:r>
    </w:p>
    <w:p w:rsidR="002F29A3" w:rsidRPr="000413D6" w:rsidRDefault="002F29A3" w:rsidP="002F29A3">
      <w:pPr>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 xml:space="preserve">- </w:t>
      </w:r>
      <w:r w:rsidRPr="000413D6">
        <w:rPr>
          <w:rFonts w:ascii="Times New Roman" w:eastAsia="Times New Roman" w:hAnsi="Times New Roman" w:cs="Times New Roman"/>
          <w:sz w:val="28"/>
          <w:szCs w:val="28"/>
          <w:lang w:eastAsia="ru-RU"/>
        </w:rPr>
        <w:t xml:space="preserve">муниципальное казенное учреждение «Физкультурно-спортивный комплекс с плавательным бассейном «Арбат». </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 </w:t>
      </w:r>
    </w:p>
    <w:p w:rsidR="002F29A3" w:rsidRPr="000413D6" w:rsidRDefault="002F29A3" w:rsidP="002F29A3">
      <w:pPr>
        <w:spacing w:after="0" w:line="360" w:lineRule="auto"/>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II</w:t>
      </w:r>
      <w:r w:rsidRPr="000413D6">
        <w:rPr>
          <w:rFonts w:ascii="Times New Roman" w:eastAsia="Times New Roman" w:hAnsi="Times New Roman" w:cs="Times New Roman"/>
          <w:b/>
          <w:sz w:val="28"/>
          <w:szCs w:val="28"/>
          <w:lang w:eastAsia="ru-RU"/>
        </w:rPr>
        <w:t>. Цели и направления деятельности Комитета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2.1. Предметом деятельности Комитета является реализация на территории Хасынского городского округа вопросов образования, культуры, спорта и молодежной политики.</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 xml:space="preserve">Комитет при осуществлении своей деятельности обеспечивает, в пределах своей компетенции, приоритет целей и задач по развитию конкуренции. </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2.2. Основными целями деятельности Комитета в области образования являются:</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 обеспечение и защита конституционных прав граждан на образование; </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планирование, организация, регулирование и контроль деятельности подведомственных образовательных организаций в целях обеспечения государственных образовательных стандартов и региональных компонентов образовательных стандартов в пределах своей компетенции;</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 осуществление взаимодействия в образовательной деятельности с государственными и негосударственными организациями начального профессионального образования, среднего профессионального образования и высшими учебными заведениями; </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создание условий для реализации дошкольного, начального общего, основного общего, среднего общего и дополнительного образования детей, формирование гражданских, патриотических и духовно-нравственных качеств обучающихся и воспитанников.</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обеспечение государственных образовательных стандартов и функционирования системы образования на уровне государственных нормативов.</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2.3. Основные цели деятельности Комитета в области культуры:</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создание благоприятной культурной среды для воспитания и развития личности, формирование у населения позитивных ценностных установок;</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 организация предоставления дополнительного образования в сфере культуры; </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-создание условий для культурно-творческой деятельности, эстетического и художественного воспитания населения;</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 создание условий для сохранения и приумножения культурного   потенциала, поддержки традиционных и развития новых форм деятельности в сфере культуры;</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обеспечение эффективной работы подведомственных учреждений культуры, координация их деятельности;</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создание условий для обеспечения жителей Хасынского городского округа услугами по организации досуга и услугами учреждений</w:t>
      </w:r>
      <w:r w:rsidRPr="000413D6">
        <w:rPr>
          <w:rFonts w:ascii="Times New Roman" w:eastAsia="Times New Roman" w:hAnsi="Times New Roman" w:cs="Times New Roman"/>
          <w:b/>
          <w:sz w:val="28"/>
          <w:szCs w:val="28"/>
          <w:lang w:eastAsia="ru-RU"/>
        </w:rPr>
        <w:t xml:space="preserve"> </w:t>
      </w:r>
      <w:r w:rsidRPr="000413D6">
        <w:rPr>
          <w:rFonts w:ascii="Times New Roman" w:eastAsia="Times New Roman" w:hAnsi="Times New Roman" w:cs="Times New Roman"/>
          <w:sz w:val="28"/>
          <w:szCs w:val="28"/>
          <w:lang w:eastAsia="ru-RU"/>
        </w:rPr>
        <w:t>культуры;</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создание условий для организации и проведения культурно-досуговых мероприятий на территории Хасынского городского округа, развитие сферы культурного досуга;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 оказание методической помощи в организации и проведении культурно-досуговых и других массовых мероприятий учреждениям культуры; </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организация библиотечного обслуживания населения библиотеками, комплектование и обеспечение сохранности их библиотечных фондов на территории Хасынского городского округа;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иные вопросы в сфере культуры.</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2.4. Основные цели деятельности Комитета в области спорта:</w:t>
      </w:r>
    </w:p>
    <w:p w:rsidR="002F29A3" w:rsidRPr="000413D6" w:rsidRDefault="002F29A3" w:rsidP="002F29A3">
      <w:pPr>
        <w:spacing w:after="0" w:line="360" w:lineRule="auto"/>
        <w:ind w:firstLine="70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 организация деятельности в области физической культуры и спорта, направленной на укрепление здоровья и организацию активного отдыха, привлечение населения Хасынского городского округа к занятиям физической культурой и спортом; </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 анализ состояния развития физической культуры и спорта на территории Хасынского городского округа; </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развитие материально-технической базы;</w:t>
      </w:r>
    </w:p>
    <w:p w:rsidR="002F29A3" w:rsidRPr="000413D6" w:rsidRDefault="002F29A3" w:rsidP="002F29A3">
      <w:pPr>
        <w:spacing w:after="0" w:line="360" w:lineRule="auto"/>
        <w:ind w:firstLine="70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организация и проведение спортивно-массовых мероприятий на территории городского округа;</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контроль за эксплуатацией и осуществление учёта спортивных сооружений, независимо от их ведомственной принадлежности;</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 организация и обеспечение участия команд Хасынского городского округа в областных, всероссийских соревнованиях и иных спортивно-массовых мероприятиях;</w:t>
      </w:r>
    </w:p>
    <w:p w:rsidR="002F29A3" w:rsidRPr="000413D6" w:rsidRDefault="002F29A3" w:rsidP="002F29A3">
      <w:pPr>
        <w:spacing w:after="0" w:line="360" w:lineRule="auto"/>
        <w:ind w:firstLine="708"/>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пропаганда здорового образа жизни и занятия физической культуры и спорта.</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2.5. Основные цели деятельности Комитета в области молодежной политики:</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организация и осуществление мероприятий по работе с детьми и молодежью на территории Хасынского городского округа;</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осуществление мер по созданию условий для всестороннего развития молодежи, поддержки молодой семьи, одаренной молодежи, развитие подростковых и молодежных общественных объединений;</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формирование   инфраструктуры для молодежи, выработка механизмов социальной защиты и гражданского становления молодежи;</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профилактика социально-негативных проявлений среди детей и подростков;</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содействие формированию гражданской активности, национального самосознания и патриотизма подростков и молодежи.</w:t>
      </w:r>
    </w:p>
    <w:p w:rsidR="002F29A3" w:rsidRPr="000413D6" w:rsidRDefault="002F29A3" w:rsidP="002F29A3">
      <w:pPr>
        <w:spacing w:after="0" w:line="360" w:lineRule="auto"/>
        <w:ind w:firstLine="24"/>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III</w:t>
      </w:r>
      <w:r w:rsidRPr="000413D6">
        <w:rPr>
          <w:rFonts w:ascii="Times New Roman" w:eastAsia="Times New Roman" w:hAnsi="Times New Roman" w:cs="Times New Roman"/>
          <w:b/>
          <w:sz w:val="28"/>
          <w:szCs w:val="28"/>
          <w:lang w:eastAsia="ru-RU"/>
        </w:rPr>
        <w:t>. Компетенция Комитета</w:t>
      </w:r>
    </w:p>
    <w:p w:rsidR="002F29A3" w:rsidRPr="000413D6" w:rsidRDefault="002F29A3" w:rsidP="002F29A3">
      <w:pPr>
        <w:spacing w:after="0" w:line="360" w:lineRule="auto"/>
        <w:ind w:firstLine="24"/>
        <w:jc w:val="both"/>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eastAsia="ru-RU"/>
        </w:rPr>
        <w:tab/>
        <w:t>3.1. К компетенции Комитета в сфере образования относится:</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3.1.1. Исполнение от имени администрации Хасынского городского округа функций и полномочий учредителя подведомственных муниципальных  организаций, утверждение в установленном порядке их уставов, внесённых в него изменений и дополнений, решение вопросов их реорганизации и ликвидации, назначение и освобождение от должности руководителей муниципальных организаций, применение к ним мер дисциплинарной ответственности и поощрения, решение иных вопросов, вытекающих из осуществления функций и полномочий учредителя в соответствии с законодательством Российской Федерации, муниципальными  </w:t>
      </w:r>
      <w:r w:rsidRPr="000413D6">
        <w:rPr>
          <w:rFonts w:ascii="Times New Roman" w:eastAsia="Times New Roman" w:hAnsi="Times New Roman" w:cs="Times New Roman"/>
          <w:sz w:val="28"/>
          <w:szCs w:val="28"/>
          <w:lang w:eastAsia="ru-RU"/>
        </w:rPr>
        <w:lastRenderedPageBreak/>
        <w:t>правовыми актами муниципального образования «Хасынский городской округ».</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Полномочия по созданию, реорганизации, ликвидации подведомственных муниципальных организаций, назначению и освобождению от должности руководителей муниципальных организаций реализуются Комитетом по согласованию с главой Хасынского городского округа. </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3.1.2. Решение вопросов в области организации образования, культуры, спорта и молодежной политики на территории муниципального образования и координация деятельности подведомственных организаций.</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3.1.3. Формирование и утверждение муниципальных заданий подведомственных муниципальных бюджетных организаций. Утверждение в установленном порядке планов финансово-хозяйственной деятельности подведомственных организаций. Утверждение сметы доходов и расходов муниципальных казенных учреждений и отчета о ее исполнении. Разработка и утверждение ведомственных перечней муниципальных услуг, предоставляемых подведомственными муниципальными организациями, если иное не установлено законодательством РФ или муниципальным правовым актом.</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color w:val="FF0000"/>
          <w:sz w:val="28"/>
          <w:szCs w:val="28"/>
          <w:lang w:eastAsia="ru-RU"/>
        </w:rPr>
        <w:tab/>
      </w:r>
      <w:r w:rsidRPr="000413D6">
        <w:rPr>
          <w:rFonts w:ascii="Times New Roman" w:eastAsia="Times New Roman" w:hAnsi="Times New Roman" w:cs="Times New Roman"/>
          <w:sz w:val="28"/>
          <w:szCs w:val="28"/>
          <w:lang w:eastAsia="ru-RU"/>
        </w:rPr>
        <w:t>3.1.4. Участие в разработке и реализации программ социального развития муниципального образования «Хасынский городской округ», разработка и внесение предложений по формированию бюджета муниципального образования «Хасынский городской округ», касающихся деятельности подведомственных муниципальных организаций (образование, культура, спорт, молодежная политика) на основе сетевых показателей и нормативов.</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3.1.5. Организация работы по предоставлению населению муниципальных услуг. </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3.1.6. Согласование программ развития подведомственных муниципальных организаций.</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3.1.7. Осуществление финансового и статистического контроля отчетности в порядке, установленном законодательством.</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3.1.8. Получение ежегодного отчета от подведомственных муниципальных организаций о поступлении и расходовании финансовых и материальных средств, утвержденных муниципальными программами, а также отчетов о результатах </w:t>
      </w:r>
      <w:proofErr w:type="spellStart"/>
      <w:r w:rsidRPr="000413D6">
        <w:rPr>
          <w:rFonts w:ascii="Times New Roman" w:eastAsia="Times New Roman" w:hAnsi="Times New Roman" w:cs="Times New Roman"/>
          <w:sz w:val="28"/>
          <w:szCs w:val="28"/>
          <w:lang w:eastAsia="ru-RU"/>
        </w:rPr>
        <w:t>самообследования</w:t>
      </w:r>
      <w:proofErr w:type="spellEnd"/>
      <w:r w:rsidRPr="000413D6">
        <w:rPr>
          <w:rFonts w:ascii="Times New Roman" w:eastAsia="Times New Roman" w:hAnsi="Times New Roman" w:cs="Times New Roman"/>
          <w:sz w:val="28"/>
          <w:szCs w:val="28"/>
          <w:lang w:eastAsia="ru-RU"/>
        </w:rPr>
        <w:t xml:space="preserve"> образовательных учреждений.</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3.1.9. Обеспечение, в пределах своей компетенции, содержания зданий и сооружений подведомственных муниципальных организаций, обустройство прилегающих к ним территорий.</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Организация проведения капитальных и текущих ремонтов зданий муниципальных организаций, технико-экономических обоснований текущего и перспективного строительства объектов образования, культуры и спорта. </w:t>
      </w:r>
    </w:p>
    <w:p w:rsidR="002F29A3" w:rsidRPr="000413D6" w:rsidRDefault="002F29A3" w:rsidP="002F29A3">
      <w:pPr>
        <w:autoSpaceDE w:val="0"/>
        <w:autoSpaceDN w:val="0"/>
        <w:adjustRightInd w:val="0"/>
        <w:spacing w:after="0" w:line="360" w:lineRule="auto"/>
        <w:ind w:firstLine="540"/>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ab/>
        <w:t>3.1.10. Осуществление в пределах своих полномочий контроля ввода и эксплуатации новых объектов социальной инфраструктуры, комплектования их, в пределах своей компетенции, и если иное не установлено законодательством РФ, мебелью, оборудованием, учебно-методическими пособиями, инвентарем.</w:t>
      </w:r>
      <w:r w:rsidRPr="000413D6">
        <w:rPr>
          <w:rFonts w:ascii="Times New Roman" w:hAnsi="Times New Roman" w:cs="Times New Roman"/>
          <w:sz w:val="28"/>
          <w:szCs w:val="28"/>
        </w:rPr>
        <w:t xml:space="preserve"> Развитие материально-технической базы объектов физической культуры и  спорта муниципального образования.</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3.1.11.</w:t>
      </w:r>
      <w:r w:rsidRPr="000413D6">
        <w:rPr>
          <w:rFonts w:ascii="Times New Roman" w:eastAsia="Times New Roman" w:hAnsi="Times New Roman" w:cs="Times New Roman"/>
          <w:b/>
          <w:sz w:val="28"/>
          <w:szCs w:val="28"/>
          <w:lang w:eastAsia="ru-RU"/>
        </w:rPr>
        <w:t xml:space="preserve"> </w:t>
      </w:r>
      <w:r w:rsidRPr="000413D6">
        <w:rPr>
          <w:rFonts w:ascii="Times New Roman" w:eastAsia="Times New Roman" w:hAnsi="Times New Roman" w:cs="Times New Roman"/>
          <w:sz w:val="28"/>
          <w:szCs w:val="28"/>
          <w:lang w:eastAsia="ru-RU"/>
        </w:rPr>
        <w:t>Создание условия для обеспечения охраны жизни и здоровья учащихся и воспитанников в подведомственных муниципальных организациях и возможности их посещения лицами с ограниченными возможностями здоровья.</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3.1.12. Направление запросов и обращений в органы государственной власти, органы местного самоуправления, организации, а также гражданам.</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3.1.13. Приобретение и обеспечение содержания имущества, предназначенного для реализации своих полномочий.</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3.1.14. Рассмотрение в пределах своей компетенции поступающих документов, обращений и жалоб, проведение по ним проверок, подготовка по ним необходимых материалов и ответов.</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 xml:space="preserve">3.1.15. Осуществление контроля за деятельностью подведомственных муниципальных организаций, в том числе за деятельностью, приносящей им доход. </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3.1.16. Осуществление действий, направленных на приостановление и (или) отмену, в установленном порядке, приказов и распоряжений руководителей, решений педагогических советов подведомственных муниципальных образовательных организаций, учреждений культуры и спорта, если они противоречат действующему законодательству РФ. </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3.1.17. Обеспечение соблюдения организациями образования, культуры,  спорта и физической культуры правил пожарной безопасности, правил техники безопасности, правил охраны труда и иных правил и норм.</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3.1.18. Разработка проектов муниципальных программ, муниципальных правовых актов в рамках своей компетенции.</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3.1.19. Подготовка материалов по представлению к государственным наградам, присвоению почетных званий, награждению работников муниципальных учреждений грамотами Министерства просвещения Российской Федерации, губернатора Магаданской области, Министерства образования Магаданской области, Министерства культуры и туризма Магаданской области, департамента физической культуры и спорта Магаданской области.</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3.1.20. Разработка Положений о проведении праздников, конкурсов, культурно- массовых, спортивных, молодежных и иных мероприятий на территории муниципального образования «Хасынский городской округ».</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3.1.21. Организация перевозки учащихся к месту учебы, а также перевозок обучающихся и воспитанников учреждений культуры и спорта в связи с проведением образовательных, социально-культурных, спортивных мероприятий.</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3.1.22. </w:t>
      </w:r>
      <w:r w:rsidRPr="000413D6">
        <w:rPr>
          <w:rFonts w:ascii="Times New Roman" w:hAnsi="Times New Roman" w:cs="Times New Roman"/>
          <w:bCs/>
          <w:sz w:val="28"/>
          <w:szCs w:val="28"/>
        </w:rPr>
        <w:t xml:space="preserve">Организация проведения аттестации на соответствие с занимаемой должностью руководителей подведомственных бюджетных </w:t>
      </w:r>
      <w:r w:rsidRPr="000413D6">
        <w:rPr>
          <w:rFonts w:ascii="Times New Roman" w:hAnsi="Times New Roman" w:cs="Times New Roman"/>
          <w:bCs/>
          <w:sz w:val="28"/>
          <w:szCs w:val="28"/>
        </w:rPr>
        <w:lastRenderedPageBreak/>
        <w:t>учреждений в соответствии с утвержденным Порядком и в установленные сроки.</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bCs/>
          <w:sz w:val="28"/>
          <w:szCs w:val="28"/>
        </w:rPr>
      </w:pPr>
      <w:r w:rsidRPr="000413D6">
        <w:rPr>
          <w:rFonts w:ascii="Times New Roman" w:eastAsia="Times New Roman" w:hAnsi="Times New Roman" w:cs="Times New Roman"/>
          <w:sz w:val="28"/>
          <w:szCs w:val="28"/>
          <w:lang w:eastAsia="ru-RU"/>
        </w:rPr>
        <w:t xml:space="preserve">3.1.23. </w:t>
      </w:r>
      <w:r w:rsidRPr="000413D6">
        <w:rPr>
          <w:rFonts w:ascii="Times New Roman" w:hAnsi="Times New Roman" w:cs="Times New Roman"/>
          <w:sz w:val="28"/>
          <w:szCs w:val="28"/>
        </w:rPr>
        <w:t>Определение показателей эффективности деятельности подведомственных бюджетных учреждений и их руководителей.</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3.1.24. Взаимодействие с органами местного самоуправления муниципального образования «Хасынский городской округ» и организациями по вопросам, связанным с деятельностью Комитета.</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3.1.25. Выполнение функции главного распорядителя средств бюджета муниципального образования «Хасынский городской округ» в отношении подведомственных муниципальных организаций, осуществление финансового контроля.</w:t>
      </w:r>
      <w:r w:rsidRPr="000413D6">
        <w:rPr>
          <w:rFonts w:ascii="Times New Roman" w:eastAsia="Times New Roman" w:hAnsi="Times New Roman" w:cs="Times New Roman"/>
          <w:sz w:val="28"/>
          <w:szCs w:val="28"/>
          <w:lang w:eastAsia="ru-RU"/>
        </w:rPr>
        <w:tab/>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3.1.26. Осуществление контроля за финансово-хозяйственной деятельностью подведомственных муниципальных организаций, обеспечением эффективности использования бюджетных средств.</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3.1.27. Осуществление контроля за разработкой нормативов финансирования подведомственных муниципальных организаций, за исключением нормативов финансирования, устанавливаемых правовыми актами Магаданской области.</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3.1.28. Организация работы по формированию системы информационного обеспечения в области образования, культуры, спорта, молодежной политики.</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3.1.29. Обеспечение информационной открытости деятельности Комитета, в том числе на официальном сайте муниципального образования «Хасынский городской округ» и еженедельной газете «Заря Севера».</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3.1.30. Ведение делопроизводства в соответствии с утвержденной номенклатурой дел, в установленном законодательством Российской Федерации порядке.</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3.1.31. Осуществление иных функций и полномочий, в соответствии с законодательством Российской Федерации, Магаданской области, </w:t>
      </w:r>
      <w:r w:rsidRPr="000413D6">
        <w:rPr>
          <w:rFonts w:ascii="Times New Roman" w:eastAsia="Times New Roman" w:hAnsi="Times New Roman" w:cs="Times New Roman"/>
          <w:sz w:val="28"/>
          <w:szCs w:val="28"/>
          <w:lang w:eastAsia="ru-RU"/>
        </w:rPr>
        <w:lastRenderedPageBreak/>
        <w:t>муниципальными правовыми актами муниципального образования «Хасынский городской округ».</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3.1.32. Представление в Министерство образования Магаданской области, Министерство культуры и туризма Магаданской области, департамента физической культуры и спорта Магаданской области и иные заинтересованные органы и организации достоверной и объективной отчетности по различным вопросам деятельности.</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3.1.33. Реализация расходных обязательств, вытекающих из законодательства РФ, муниципальных правовых актов, настоящего Положения, договоров, соглашений, муниципальных контрактов.».</w:t>
      </w:r>
    </w:p>
    <w:p w:rsidR="002F29A3" w:rsidRPr="000413D6" w:rsidRDefault="002F29A3" w:rsidP="002F29A3">
      <w:pPr>
        <w:spacing w:after="0" w:line="360" w:lineRule="auto"/>
        <w:ind w:firstLine="709"/>
        <w:jc w:val="both"/>
        <w:rPr>
          <w:rFonts w:ascii="Times New Roman" w:eastAsia="Times New Roman" w:hAnsi="Times New Roman" w:cs="Times New Roman"/>
          <w:b/>
          <w:sz w:val="28"/>
          <w:szCs w:val="28"/>
          <w:highlight w:val="yellow"/>
          <w:lang w:eastAsia="ru-RU"/>
        </w:rPr>
      </w:pPr>
    </w:p>
    <w:p w:rsidR="002F29A3" w:rsidRPr="000413D6" w:rsidRDefault="002F29A3" w:rsidP="002F29A3">
      <w:pPr>
        <w:spacing w:after="0" w:line="360" w:lineRule="auto"/>
        <w:ind w:firstLine="708"/>
        <w:rPr>
          <w:rFonts w:ascii="Times New Roman" w:eastAsia="Times New Roman" w:hAnsi="Times New Roman" w:cs="Times New Roman"/>
          <w:sz w:val="28"/>
          <w:szCs w:val="28"/>
          <w:lang w:eastAsia="ru-RU"/>
        </w:rPr>
      </w:pPr>
      <w:r w:rsidRPr="000413D6">
        <w:rPr>
          <w:rFonts w:ascii="Times New Roman" w:eastAsia="Times New Roman" w:hAnsi="Times New Roman" w:cs="Times New Roman"/>
          <w:b/>
          <w:sz w:val="28"/>
          <w:szCs w:val="28"/>
          <w:lang w:eastAsia="ru-RU"/>
        </w:rPr>
        <w:t>3.2. К компетенции Комитета в сфере образования относится:</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 xml:space="preserve">3.2.1. Организация </w:t>
      </w:r>
      <w:r w:rsidRPr="000413D6">
        <w:rPr>
          <w:rFonts w:ascii="Times New Roman" w:hAnsi="Times New Roman" w:cs="Times New Roman"/>
          <w:sz w:val="28"/>
          <w:szCs w:val="28"/>
        </w:rPr>
        <w:t>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3.2.2. Организация образовательного процесса в учреждениях дошкольного, начального общего, основного общего, среднего общего и дополнительного образования.</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3.2.3. Закрепление муниципальных образовательных организаций за конкретными территориями муниципального образования «Хасынский городской округ».</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3.2.4. Создание условий для осуществления присмотра и ухода за детьми, содержание детей в муниципальных образовательных организациях.</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3.2.5. Установление размера платы, взимаемой с родителей (законных представителей) за присмотр и уход за детьми в дошкольных образовательных организациях, осуществляющих присмотр и уход за детьми.</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3.2.6. Ведение учета детей, подлежащих обязательному обучению по образовательным программам дошкольного, начального общего, основного общего и среднего общего образования.</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3.2.7. Решение вопросов приема детей в образовательную организацию на обучение по образовательным программам начального общего образования в более раннем (менее шести лет и шести месяцев) или более позднем (позже достижения восьми лет) возрасте.</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3.2.8. Создание и организация работы психолого-медико-педагогической комиссии по раннему выявлению и учету детей и подростков с отклонениями в развитии, подготовка рекомендаций по оказанию им психолого-медико-педагогической помощи и определению образовательных программ для их дальнейшего обучения.</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3.2.9. Организация и проведение мероприятий, направленных на выявление и поддержку обучающихся, проявляющих выдающиеся способности.</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3.2.10. Ведение учета несовершеннолетних, не посещающих или систематически пропускающих по неуважительным причинам занятия в подведомственных образовательных организациях.</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3.2.11. Оказание консультативной и иной помощи органам и учреждениям, входящим в систему профилактики безнадзорности и правонарушений несовершеннолетних, а также родителям или законным представителям несовершеннолетних.</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3.2.12. Осуществление в рамках своей компетенции организационно-методического обеспечения и координации деятельности по профилактике безнадзорности и правонарушений несовершеннолетних.</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3.2.13. Принятие мер по развитию сети организаций дошкольного, начального общего, основного общего, среднего общего и дополнительного образования, в соответствии с потребностями населения муниципального образования «Хасынский городской округ», изучение состояния и тенденций развития образовательного процесса в подведомственных организациях образования на основе его анализа. Организация работы по подготовке подведомственных организаций образования к новому учебному году.</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3.2.14. Организация взаимодействия подведомственных муниципальных организаций с медицинскими учреждениями по вопросам организации питания и охране здоровья учащихся, воспитанников, в соответствии с требованиями законодательства, санитарных и иных правил и норм.</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3.2.15. Осуществление контрольной деятельности в области качества образования, охраны труда и соблюдения правил техники безопасности, организации питания и охраны здоровья детей в подведомственных организациях.</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3.2.16.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обеспечение перевода по заявлению совершеннолетних обучающихся, </w:t>
      </w:r>
      <w:r w:rsidRPr="000413D6">
        <w:rPr>
          <w:rFonts w:ascii="Times New Roman" w:eastAsia="Times New Roman" w:hAnsi="Times New Roman" w:cs="Times New Roman"/>
          <w:sz w:val="28"/>
          <w:szCs w:val="28"/>
          <w:lang w:eastAsia="ru-RU"/>
        </w:rPr>
        <w:lastRenderedPageBreak/>
        <w:t>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3.2.17. Организация методического обеспечения деятельности подведомственных муниципальных организаций.</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3.2.18. Проведение аттестации руководящих и педагогических работников подведомственных муниципальных образовательных организаций в пределах своих полномочий.</w:t>
      </w:r>
    </w:p>
    <w:p w:rsidR="002F29A3" w:rsidRPr="000413D6" w:rsidRDefault="002F29A3" w:rsidP="002F29A3">
      <w:pPr>
        <w:spacing w:after="0" w:line="360" w:lineRule="auto"/>
        <w:ind w:firstLine="70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3.2.19. Ведение учета, анализа и прогноза потребности подведомственных муниципальных организаций в педагогических кадрах, состояния системы подготовки, переподготовки и повышения квалификации педагогических и руководящих кадров организаций. Организация взаимодействия с педагогическими учебными заведениями, Институтом повышения квалификации педагогических кадров и другими организациями по вопросам педагогического образования и кадрового обеспечения.</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3.2.20. В сфере организации труда и отдыха детей в каникулярное время:</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3.2.20.1. Заключение договоров на организацию труда и отдыха детей в каникулярное время.</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3.2.20.2. Организация работы по обеспечению отдыха, оздоровления и занятости детей Хасынского городского округа.</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3.2.20.3. Осуществление контроля за организацией летнего труда и отдыха учащихся в подведомственных образовательных организациях.</w:t>
      </w:r>
    </w:p>
    <w:p w:rsidR="002F29A3" w:rsidRPr="000413D6" w:rsidRDefault="002F29A3" w:rsidP="002F29A3">
      <w:pPr>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3.2.20.4. Осуществление необходимых мероприятий по организации отдыха детей-сирот и детей, оставшихся без попечения родителей.</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3.2.20.5. Распределение финансовых средств, выделяемых на организацию отдыха, оздоровления и занятости детей.</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3.2.21. О</w:t>
      </w:r>
      <w:r w:rsidRPr="000413D6">
        <w:rPr>
          <w:rFonts w:ascii="Times New Roman" w:hAnsi="Times New Roman" w:cs="Times New Roman"/>
          <w:sz w:val="28"/>
          <w:szCs w:val="28"/>
        </w:rPr>
        <w:t>существление иных функций и полномочий, установленных законодательством в сфере образования.</w:t>
      </w:r>
    </w:p>
    <w:p w:rsidR="002F29A3" w:rsidRPr="000413D6" w:rsidRDefault="002F29A3" w:rsidP="002F29A3">
      <w:pPr>
        <w:spacing w:after="0" w:line="360" w:lineRule="auto"/>
        <w:jc w:val="center"/>
        <w:rPr>
          <w:rFonts w:ascii="Times New Roman" w:eastAsia="Times New Roman" w:hAnsi="Times New Roman" w:cs="Times New Roman"/>
          <w:b/>
          <w:sz w:val="28"/>
          <w:szCs w:val="28"/>
          <w:lang w:eastAsia="ru-RU"/>
        </w:rPr>
      </w:pPr>
    </w:p>
    <w:p w:rsidR="002F29A3" w:rsidRPr="000413D6" w:rsidRDefault="002F29A3" w:rsidP="002F29A3">
      <w:pPr>
        <w:spacing w:after="0" w:line="360" w:lineRule="auto"/>
        <w:ind w:firstLine="708"/>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eastAsia="ru-RU"/>
        </w:rPr>
        <w:t>3.3. К компетенции Комитета в сфере культуры относится:</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 xml:space="preserve">3.3.1. </w:t>
      </w:r>
      <w:r w:rsidRPr="000413D6">
        <w:rPr>
          <w:rFonts w:ascii="Times New Roman" w:hAnsi="Times New Roman" w:cs="Times New Roman"/>
          <w:sz w:val="28"/>
          <w:szCs w:val="28"/>
        </w:rPr>
        <w:t>Создание благоприятной культурной среды для воспитания и развития личности, формирования у жителей позитивных ценностных установок.</w:t>
      </w:r>
    </w:p>
    <w:p w:rsidR="002F29A3" w:rsidRPr="000413D6" w:rsidRDefault="002F29A3" w:rsidP="002F29A3">
      <w:pPr>
        <w:autoSpaceDE w:val="0"/>
        <w:autoSpaceDN w:val="0"/>
        <w:adjustRightInd w:val="0"/>
        <w:spacing w:after="0" w:line="360" w:lineRule="auto"/>
        <w:ind w:firstLine="539"/>
        <w:jc w:val="both"/>
        <w:rPr>
          <w:rFonts w:ascii="Times New Roman" w:hAnsi="Times New Roman" w:cs="Times New Roman"/>
          <w:sz w:val="28"/>
          <w:szCs w:val="28"/>
        </w:rPr>
      </w:pPr>
      <w:r w:rsidRPr="000413D6">
        <w:rPr>
          <w:rFonts w:ascii="Times New Roman" w:hAnsi="Times New Roman" w:cs="Times New Roman"/>
          <w:sz w:val="28"/>
          <w:szCs w:val="28"/>
        </w:rPr>
        <w:t>3.3.2. Создание условий для организации досуга и обеспечения жителей городского округа услугами организаций культуры.  Обеспечение культурного обслуживания населения с учетом культурных интересов и потребностей различных социально-возрастных групп.</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3.3.3. Создание условий для культурно-творческой деятельности, эстетического и художественного воспитания населения.</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3.3.4. Обеспечение доступности культуры для жителей муниципального образования "Хасынский городской округ" Магаданской области.</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3.3.5. Сохранение и пропаганда культурно-исторического наследия.</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3.3.6. Обеспечение эффективной работы подведомственных учреждений культуры.</w:t>
      </w:r>
    </w:p>
    <w:p w:rsidR="002F29A3" w:rsidRPr="000413D6" w:rsidRDefault="002F29A3" w:rsidP="002F29A3">
      <w:pPr>
        <w:spacing w:after="0" w:line="360" w:lineRule="auto"/>
        <w:ind w:firstLine="70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3.3.7. Содействие развитию досуговой сферы, обеспечение разнообразия культурно-досуговой деятельности жителей Хасынского городского округа.</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3.3.8. Создание условий для творческой деятельности любительских объединений различной направленности для всех категорий граждан.</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3.3.9. Содействие в подготовке и проведению торжественных мероприятий, посвященных государственным и профессиональным праздникам, памятным и юбилейным датам в муниципальном образовании «Хасынский городской округ».</w:t>
      </w:r>
    </w:p>
    <w:p w:rsidR="002F29A3" w:rsidRPr="000413D6" w:rsidRDefault="002F29A3" w:rsidP="002F29A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3.3.10. С</w:t>
      </w:r>
      <w:r w:rsidRPr="000413D6">
        <w:rPr>
          <w:rFonts w:ascii="Times New Roman" w:hAnsi="Times New Roman" w:cs="Times New Roman"/>
          <w:sz w:val="28"/>
          <w:szCs w:val="28"/>
        </w:rPr>
        <w:t xml:space="preserve">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w:t>
      </w:r>
      <w:r w:rsidRPr="000413D6">
        <w:rPr>
          <w:rFonts w:ascii="Times New Roman" w:hAnsi="Times New Roman" w:cs="Times New Roman"/>
          <w:sz w:val="28"/>
          <w:szCs w:val="28"/>
        </w:rPr>
        <w:lastRenderedPageBreak/>
        <w:t xml:space="preserve">расположенных на территории </w:t>
      </w:r>
      <w:r w:rsidRPr="000413D6">
        <w:rPr>
          <w:rFonts w:ascii="Times New Roman" w:eastAsia="Times New Roman" w:hAnsi="Times New Roman" w:cs="Times New Roman"/>
          <w:sz w:val="28"/>
          <w:szCs w:val="28"/>
          <w:lang w:eastAsia="ru-RU"/>
        </w:rPr>
        <w:t xml:space="preserve">Хасынского </w:t>
      </w:r>
      <w:r w:rsidRPr="000413D6">
        <w:rPr>
          <w:rFonts w:ascii="Times New Roman" w:hAnsi="Times New Roman" w:cs="Times New Roman"/>
          <w:sz w:val="28"/>
          <w:szCs w:val="28"/>
        </w:rPr>
        <w:t xml:space="preserve">городского округа. </w:t>
      </w:r>
      <w:r w:rsidRPr="000413D6">
        <w:rPr>
          <w:rFonts w:ascii="Times New Roman" w:eastAsia="Times New Roman" w:hAnsi="Times New Roman" w:cs="Times New Roman"/>
          <w:sz w:val="28"/>
          <w:szCs w:val="28"/>
          <w:lang w:eastAsia="ru-RU"/>
        </w:rPr>
        <w:t>Осуществление в пределах своей компетенции учета объектов и памятников культурного наследия на территории городского округа.</w:t>
      </w:r>
    </w:p>
    <w:p w:rsidR="002F29A3" w:rsidRPr="000413D6" w:rsidRDefault="002F29A3" w:rsidP="002F29A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3.3.11. С</w:t>
      </w:r>
      <w:r w:rsidRPr="000413D6">
        <w:rPr>
          <w:rFonts w:ascii="Times New Roman" w:hAnsi="Times New Roman" w:cs="Times New Roman"/>
          <w:sz w:val="28"/>
          <w:szCs w:val="28"/>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Хасынском городском округе.</w:t>
      </w:r>
      <w:r w:rsidRPr="000413D6">
        <w:rPr>
          <w:rFonts w:ascii="Times New Roman" w:eastAsia="Times New Roman" w:hAnsi="Times New Roman" w:cs="Times New Roman"/>
          <w:sz w:val="28"/>
          <w:szCs w:val="28"/>
          <w:lang w:eastAsia="ru-RU"/>
        </w:rPr>
        <w:t xml:space="preserve"> Содействие созданию условий для развития местного традиционного народного художественного творчества.</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 xml:space="preserve">3.3.12. Содействие в организации </w:t>
      </w:r>
      <w:r w:rsidRPr="000413D6">
        <w:rPr>
          <w:rFonts w:ascii="Times New Roman" w:hAnsi="Times New Roman" w:cs="Times New Roman"/>
          <w:sz w:val="28"/>
          <w:szCs w:val="28"/>
        </w:rPr>
        <w:t>библиотечного обслуживания населения, комплектование и обеспечение сохранности библиотечных фондов библиотек городского округа.</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3.3.13. Утверждение подведомственным учреждениям культуры Порядка установления льгот для детей дошкольного возраста, обучающихся, инвалидов и военнослужащих, проходящих военную службу по призыву, при организации платных мероприятий.</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3.3.14. Обеспечение условий доступности для инвалидов учреждений культуры и искусства.</w:t>
      </w:r>
    </w:p>
    <w:p w:rsidR="002F29A3" w:rsidRPr="000413D6" w:rsidRDefault="002F29A3" w:rsidP="002F29A3">
      <w:pPr>
        <w:spacing w:after="0" w:line="360" w:lineRule="auto"/>
        <w:ind w:firstLine="708"/>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3.3.15. О</w:t>
      </w:r>
      <w:r w:rsidRPr="000413D6">
        <w:rPr>
          <w:rFonts w:ascii="Times New Roman" w:hAnsi="Times New Roman" w:cs="Times New Roman"/>
          <w:sz w:val="28"/>
          <w:szCs w:val="28"/>
        </w:rPr>
        <w:t>существление иных функций и полномочий, установленных законодательством в сфере культуры.</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p>
    <w:p w:rsidR="002F29A3" w:rsidRPr="000413D6" w:rsidRDefault="002F29A3" w:rsidP="002F29A3">
      <w:pPr>
        <w:spacing w:after="0" w:line="360" w:lineRule="auto"/>
        <w:ind w:firstLine="709"/>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eastAsia="ru-RU"/>
        </w:rPr>
        <w:t>3.4. К компетенции Комитета в сфере физической культуры и спорта относится:</w:t>
      </w:r>
    </w:p>
    <w:p w:rsidR="002F29A3" w:rsidRPr="000413D6" w:rsidRDefault="002F29A3" w:rsidP="002F29A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13D6">
        <w:rPr>
          <w:rFonts w:ascii="Times New Roman" w:hAnsi="Times New Roman" w:cs="Times New Roman"/>
          <w:sz w:val="28"/>
          <w:szCs w:val="28"/>
        </w:rPr>
        <w:t xml:space="preserve">3.4.1.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 </w:t>
      </w:r>
      <w:r w:rsidRPr="000413D6">
        <w:rPr>
          <w:rFonts w:ascii="Times New Roman" w:eastAsia="Times New Roman" w:hAnsi="Times New Roman" w:cs="Times New Roman"/>
          <w:sz w:val="28"/>
          <w:szCs w:val="28"/>
          <w:lang w:eastAsia="ru-RU"/>
        </w:rPr>
        <w:t>Создание условий для развития физической культуры и массового спорта на территории Хасынского городского округа в целях всестороннего и гармоничного развития личности, формирования здорового образа жизни и укрепления здоровья населения.</w:t>
      </w:r>
    </w:p>
    <w:p w:rsidR="002F29A3" w:rsidRPr="000413D6" w:rsidRDefault="002F29A3" w:rsidP="002F29A3">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3.4.2. Р</w:t>
      </w:r>
      <w:r w:rsidRPr="000413D6">
        <w:rPr>
          <w:rFonts w:ascii="Times New Roman" w:hAnsi="Times New Roman" w:cs="Times New Roman"/>
          <w:sz w:val="28"/>
          <w:szCs w:val="28"/>
        </w:rPr>
        <w:t xml:space="preserve">азвитие школьного спорта и массового спорта. Популяризация физической культуры и спорта среди различных групп населения. </w:t>
      </w:r>
      <w:r w:rsidRPr="000413D6">
        <w:rPr>
          <w:rFonts w:ascii="Times New Roman" w:eastAsia="Times New Roman" w:hAnsi="Times New Roman" w:cs="Times New Roman"/>
          <w:sz w:val="28"/>
          <w:szCs w:val="28"/>
          <w:lang w:eastAsia="ru-RU"/>
        </w:rPr>
        <w:t>Привлечение населения к занятиям физической культурой и спортом.</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 xml:space="preserve">3.4.3. Присвоение спортивных разрядов и квалификационных категорий спортивных судей в соответствии с законодательством Российской Федерации. </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3.4.4. Разработка, согласование и внесение в установленном порядке проектов муниципальных правовых актов в сфере физической культуры, спорта и туризма.</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3.4.5. Разработка планов развития в сфере физической культуры и спорта в муниципальном образовании.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3.4.6. Утверждение положений (регламентов) официальных физкультурных мероприятий и спортивных мероприятий муниципального образования.</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3.4.7. Внесение предложений по развитию сети муниципальных учреждений в области физической культуры, спорта и туризма в Администрацию, по развитию инфраструктуры спортивных сооружений на территории муниципального образования.</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3.4.8. Осуществление в установленном порядке сбора, обработки, анализа и представление государственной статистической отчетности в сфере физической культуры, спорта и туризма, обеспечение ее достоверности.</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3.4.9.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 xml:space="preserve">3.4.10. Публикация материалов по пропаганде здорового образа жизни среди населения муниципального образования в средствах массовой </w:t>
      </w:r>
      <w:r w:rsidRPr="000413D6">
        <w:rPr>
          <w:rFonts w:ascii="Times New Roman" w:hAnsi="Times New Roman" w:cs="Times New Roman"/>
          <w:sz w:val="28"/>
          <w:szCs w:val="28"/>
        </w:rPr>
        <w:lastRenderedPageBreak/>
        <w:t>информации. Проведение агитационных мероприятия по вопросам физической культуры и спорта с населением муниципального образования. Размещает в установленном порядке агитационные материалы по вопросам физической культуры, спорта и туризма на территории муниципального образования.</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3.4.11. Участие в установленном порядке в формировании и обеспечении спортивных сборных команд муниципального образования.</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3.4.12. Организация медицинского обеспечения официальных физкультурных мероприятий и спортивных мероприятий муниципальных образований. Содействие обеспечению общественного порядка и общественной безопасности при проведении на территориях муниципального образования официальных физкультурных мероприятий и спортивных мероприятий.</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 xml:space="preserve">3.4.13. Участие в развитии адаптивной физической культуры и адаптивного спорта в муниципальном образовании, физической культуры и спорта инвалидов, лиц с ограниченными возможностями здоровья, в том числе путем проведения физкультурно-оздоровительных и спортивных мероприятий. </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3.4.14.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 xml:space="preserve">3.4.15. Содействие развитию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 </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t>3.4.16. Наделение некоммерческих организаций правом по оценке выполнения нормативов испытаний (тестов) комплекса ГТО.</w:t>
      </w:r>
    </w:p>
    <w:p w:rsidR="002F29A3" w:rsidRPr="000413D6" w:rsidRDefault="002F29A3" w:rsidP="002F29A3">
      <w:pPr>
        <w:autoSpaceDE w:val="0"/>
        <w:autoSpaceDN w:val="0"/>
        <w:adjustRightInd w:val="0"/>
        <w:spacing w:after="0" w:line="360" w:lineRule="auto"/>
        <w:ind w:firstLine="709"/>
        <w:jc w:val="both"/>
        <w:rPr>
          <w:rFonts w:ascii="Times New Roman" w:hAnsi="Times New Roman" w:cs="Times New Roman"/>
          <w:sz w:val="28"/>
          <w:szCs w:val="28"/>
        </w:rPr>
      </w:pPr>
      <w:r w:rsidRPr="000413D6">
        <w:rPr>
          <w:rFonts w:ascii="Times New Roman" w:hAnsi="Times New Roman" w:cs="Times New Roman"/>
          <w:sz w:val="28"/>
          <w:szCs w:val="28"/>
        </w:rPr>
        <w:lastRenderedPageBreak/>
        <w:t>3.4.17. Участие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Магаданской области, проводимых на территории муниципального образования.</w:t>
      </w:r>
    </w:p>
    <w:p w:rsidR="002F29A3" w:rsidRPr="000413D6" w:rsidRDefault="002F29A3" w:rsidP="002F29A3">
      <w:pPr>
        <w:autoSpaceDE w:val="0"/>
        <w:autoSpaceDN w:val="0"/>
        <w:adjustRightInd w:val="0"/>
        <w:spacing w:after="0" w:line="360" w:lineRule="auto"/>
        <w:ind w:firstLine="708"/>
        <w:jc w:val="both"/>
        <w:rPr>
          <w:rFonts w:ascii="Times New Roman" w:hAnsi="Times New Roman" w:cs="Times New Roman"/>
          <w:sz w:val="28"/>
          <w:szCs w:val="28"/>
        </w:rPr>
      </w:pPr>
      <w:r w:rsidRPr="000413D6">
        <w:rPr>
          <w:rFonts w:ascii="Times New Roman" w:hAnsi="Times New Roman" w:cs="Times New Roman"/>
          <w:sz w:val="28"/>
          <w:szCs w:val="28"/>
        </w:rPr>
        <w:t xml:space="preserve">3.4.18. </w:t>
      </w:r>
      <w:r w:rsidRPr="000413D6">
        <w:rPr>
          <w:rFonts w:ascii="Times New Roman" w:eastAsia="Times New Roman" w:hAnsi="Times New Roman" w:cs="Times New Roman"/>
          <w:sz w:val="28"/>
          <w:szCs w:val="28"/>
          <w:lang w:eastAsia="ru-RU"/>
        </w:rPr>
        <w:t>О</w:t>
      </w:r>
      <w:r w:rsidRPr="000413D6">
        <w:rPr>
          <w:rFonts w:ascii="Times New Roman" w:hAnsi="Times New Roman" w:cs="Times New Roman"/>
          <w:sz w:val="28"/>
          <w:szCs w:val="28"/>
        </w:rPr>
        <w:t xml:space="preserve">существление иных функций и полномочий, установленных законодательством в сфере физической культуры и спорта. </w:t>
      </w:r>
    </w:p>
    <w:p w:rsidR="002F29A3" w:rsidRPr="000413D6" w:rsidRDefault="002F29A3" w:rsidP="002F29A3">
      <w:pPr>
        <w:spacing w:after="0" w:line="360" w:lineRule="auto"/>
        <w:ind w:firstLine="708"/>
        <w:jc w:val="both"/>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eastAsia="ru-RU"/>
        </w:rPr>
        <w:t>3.5. К компетенции Комитета в сфере молодежной политики относится:</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3.5.1. Прогнозирование развития молодежной политики, физической культуры и спорта на основе потребностей населения и перспектив социально-экономического развития   муниципального образования.</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3.5.2. Организация и проведение мероприятий по работе с детьми и молодежью на территории Хасынского городского округа.</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3.5.3. Проведение анализа состояния молодежной политики в Хасынском городском округе.</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3.5.4. Взаимодействие с молодежными общественными объединениями, подростковыми клубами, образовательными организациями, оказание им практической и методической помощи.</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3.5.5. Содействие развитию волонтерского движения в Хасынском городском округе.</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3.5.6. Оказание содействия в работе военно-патриотических, военно-исторических, военно-спортивных клубов для молодежи, молодежных и детских общественных объединений.</w:t>
      </w:r>
    </w:p>
    <w:p w:rsidR="002F29A3" w:rsidRPr="000413D6" w:rsidRDefault="002F29A3" w:rsidP="002F29A3">
      <w:pPr>
        <w:spacing w:after="0" w:line="360" w:lineRule="auto"/>
        <w:ind w:firstLine="708"/>
        <w:jc w:val="both"/>
        <w:rPr>
          <w:rFonts w:ascii="Times New Roman" w:hAnsi="Times New Roman" w:cs="Times New Roman"/>
          <w:sz w:val="28"/>
          <w:szCs w:val="28"/>
        </w:rPr>
      </w:pPr>
      <w:r w:rsidRPr="000413D6">
        <w:rPr>
          <w:rFonts w:ascii="Times New Roman" w:eastAsia="Times New Roman" w:hAnsi="Times New Roman" w:cs="Times New Roman"/>
          <w:sz w:val="28"/>
          <w:szCs w:val="28"/>
          <w:lang w:eastAsia="ru-RU"/>
        </w:rPr>
        <w:t>3.5.7. О</w:t>
      </w:r>
      <w:r w:rsidRPr="000413D6">
        <w:rPr>
          <w:rFonts w:ascii="Times New Roman" w:hAnsi="Times New Roman" w:cs="Times New Roman"/>
          <w:sz w:val="28"/>
          <w:szCs w:val="28"/>
        </w:rPr>
        <w:t xml:space="preserve">существление иных функций и полномочий, установленных законодательством в сфере молодежной политики. </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r>
    </w:p>
    <w:p w:rsidR="002F29A3" w:rsidRPr="000413D6" w:rsidRDefault="002F29A3" w:rsidP="002F29A3">
      <w:pPr>
        <w:spacing w:after="0" w:line="360" w:lineRule="auto"/>
        <w:ind w:firstLine="24"/>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IV</w:t>
      </w:r>
      <w:r w:rsidRPr="000413D6">
        <w:rPr>
          <w:rFonts w:ascii="Times New Roman" w:eastAsia="Times New Roman" w:hAnsi="Times New Roman" w:cs="Times New Roman"/>
          <w:b/>
          <w:sz w:val="28"/>
          <w:szCs w:val="28"/>
          <w:lang w:eastAsia="ru-RU"/>
        </w:rPr>
        <w:t xml:space="preserve">. Организация деятельности Комитета образования, культуры, </w:t>
      </w:r>
      <w:proofErr w:type="gramStart"/>
      <w:r w:rsidRPr="000413D6">
        <w:rPr>
          <w:rFonts w:ascii="Times New Roman" w:eastAsia="Times New Roman" w:hAnsi="Times New Roman" w:cs="Times New Roman"/>
          <w:b/>
          <w:sz w:val="28"/>
          <w:szCs w:val="28"/>
          <w:lang w:eastAsia="ru-RU"/>
        </w:rPr>
        <w:t>спорта  и</w:t>
      </w:r>
      <w:proofErr w:type="gramEnd"/>
      <w:r w:rsidRPr="000413D6">
        <w:rPr>
          <w:rFonts w:ascii="Times New Roman" w:eastAsia="Times New Roman" w:hAnsi="Times New Roman" w:cs="Times New Roman"/>
          <w:b/>
          <w:sz w:val="28"/>
          <w:szCs w:val="28"/>
          <w:lang w:eastAsia="ru-RU"/>
        </w:rPr>
        <w:t xml:space="preserve"> молодежной политики</w:t>
      </w:r>
    </w:p>
    <w:p w:rsidR="002F29A3" w:rsidRPr="000413D6" w:rsidRDefault="002F29A3" w:rsidP="002F29A3">
      <w:pPr>
        <w:spacing w:after="0" w:line="360" w:lineRule="auto"/>
        <w:ind w:firstLine="24"/>
        <w:jc w:val="center"/>
        <w:rPr>
          <w:rFonts w:ascii="Times New Roman" w:eastAsia="Times New Roman" w:hAnsi="Times New Roman" w:cs="Times New Roman"/>
          <w:b/>
          <w:sz w:val="28"/>
          <w:szCs w:val="28"/>
          <w:lang w:eastAsia="ru-RU"/>
        </w:rPr>
      </w:pP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4.1. Непосредственное руководство Комитетом осуществляет руководитель Комитета, назначаемый и освобождаемый от должности главой Хасынского городского округа на основании изданного в установленном порядке распоряжения администрации Хасынского городского округа.  Руководитель подчиняется Главе Хасынского городского округа и заместителю главы администрации Хасынского городского округа, курирующему деятельность Комитета.</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4.2. </w:t>
      </w:r>
      <w:r w:rsidR="000413D6" w:rsidRPr="000413D6">
        <w:rPr>
          <w:rFonts w:ascii="Times New Roman" w:eastAsia="Times New Roman" w:hAnsi="Times New Roman" w:cs="Times New Roman"/>
          <w:sz w:val="28"/>
          <w:szCs w:val="28"/>
          <w:lang w:eastAsia="ru-RU"/>
        </w:rPr>
        <w:t>Штат Комитета составляют должности муниципальной службы и должности, не являющимися таковыми. В составе Комитета образуются отделы: отдел образования, отдел культуры и молодежной политики, отдел физической культуры и спорта</w:t>
      </w:r>
      <w:r w:rsidRPr="000413D6">
        <w:rPr>
          <w:rFonts w:ascii="Times New Roman" w:eastAsia="Times New Roman" w:hAnsi="Times New Roman" w:cs="Times New Roman"/>
          <w:sz w:val="28"/>
          <w:szCs w:val="28"/>
          <w:lang w:eastAsia="ru-RU"/>
        </w:rPr>
        <w:t>.</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4.3. Руководитель Комитета в пределах своей компетенции:</w:t>
      </w:r>
    </w:p>
    <w:p w:rsidR="002F29A3" w:rsidRPr="000413D6" w:rsidRDefault="002F29A3" w:rsidP="002F29A3">
      <w:pPr>
        <w:spacing w:after="0" w:line="360" w:lineRule="auto"/>
        <w:ind w:firstLine="708"/>
        <w:jc w:val="both"/>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sz w:val="28"/>
          <w:szCs w:val="28"/>
          <w:lang w:eastAsia="ru-RU"/>
        </w:rPr>
        <w:t>4.3.1. Осуществляет общее руководство деятельностью</w:t>
      </w:r>
      <w:r w:rsidRPr="000413D6">
        <w:rPr>
          <w:rFonts w:ascii="Times New Roman" w:eastAsia="Times New Roman" w:hAnsi="Times New Roman" w:cs="Times New Roman"/>
          <w:b/>
          <w:sz w:val="28"/>
          <w:szCs w:val="28"/>
          <w:lang w:eastAsia="ru-RU"/>
        </w:rPr>
        <w:t xml:space="preserve"> </w:t>
      </w:r>
      <w:r w:rsidRPr="000413D6">
        <w:rPr>
          <w:rFonts w:ascii="Times New Roman" w:eastAsia="Times New Roman" w:hAnsi="Times New Roman" w:cs="Times New Roman"/>
          <w:sz w:val="28"/>
          <w:szCs w:val="28"/>
          <w:lang w:eastAsia="ru-RU"/>
        </w:rPr>
        <w:t>Комитета образования, культуры, спорта и молодежной политики</w:t>
      </w:r>
      <w:r w:rsidRPr="000413D6">
        <w:rPr>
          <w:rFonts w:ascii="Times New Roman" w:eastAsia="Times New Roman" w:hAnsi="Times New Roman" w:cs="Times New Roman"/>
          <w:b/>
          <w:sz w:val="28"/>
          <w:szCs w:val="28"/>
          <w:lang w:eastAsia="ru-RU"/>
        </w:rPr>
        <w:t xml:space="preserve"> </w:t>
      </w:r>
      <w:r w:rsidRPr="000413D6">
        <w:rPr>
          <w:rFonts w:ascii="Times New Roman" w:eastAsia="Times New Roman" w:hAnsi="Times New Roman" w:cs="Times New Roman"/>
          <w:sz w:val="28"/>
          <w:szCs w:val="28"/>
          <w:lang w:eastAsia="ru-RU"/>
        </w:rPr>
        <w:t xml:space="preserve">на основе единоначалия и несет персональную ответственность за выполнение возложенных на Комитет задач и функций. </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4.3.2. Утверждает по согласованию с главой Хасынского городского округа структуру и штатное расписание Комитета, а также бюджетную смету Комитета. </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4.3.3. Осуществляет прием на работу, перемещение и увольнение работников Комитета.</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4.3.4. Утверждает должностные инструкции и распределяет функциональные обязанности, принимает меры поощрения и дисциплинарной ответственности, решает иные вопросы, связанные с трудовыми отношениями. </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4.3.5. Представляет Комитет в отношениях с иными органами местного самоуправления, органами государственной власти, гражданами и организациями, без доверенности действует от имени Комитета, в том числе, выступает в суде.</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4.3.6. По согласованию с главой Хасынского городского округа, принимает решение о назначении на должность и освобождении от должности руководителей подведомственных муниципальных организаций.</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4.3.7. Представляет главе Хасынского городского округа, Собранию Представителей Хасынского городского округа, проекты муниципальных правовых актов по вопросам, входящим в компетенцию Комитета.</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4.3.8. Организует исполнение Комитетом муниципальных правовых актов муниципального образования «Хасынский  городской округ».</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4.3.9. Издает в пределах своей компетенции приказы, дает указания, обязательные для исполнения работниками Комитета и подведомственными муниципальными организациями и осуществляет контроль их исполнения.</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4.3.10. Организует работу по прогнозированию и планированию кадрового обеспечения Комитета, проводит анализ уровня профессиональной подготовки педагогических работников образовательных организаций. Организует работу по подготовке, переподготовке, повышению квалификации работников Комитета, организует проведение аттестации в рамках полномочий аттестационной комиссии.</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4.3.11. Заключает договоры и соглашения, муниципальные контракты, изменяет и расторгает их.</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4.3.12. Выдает доверенности.</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4.3.13. </w:t>
      </w:r>
      <w:r w:rsidR="000413D6" w:rsidRPr="000413D6">
        <w:rPr>
          <w:rFonts w:ascii="Times New Roman" w:hAnsi="Times New Roman" w:cs="Times New Roman"/>
          <w:sz w:val="28"/>
          <w:szCs w:val="28"/>
        </w:rPr>
        <w:t>Организует ведение бухгалтерского учета деятельности и составление бухгалтерской (финансовой) отчетности Комитета</w:t>
      </w:r>
      <w:r w:rsidR="000413D6" w:rsidRPr="000413D6">
        <w:rPr>
          <w:rFonts w:ascii="Times New Roman" w:eastAsia="Times New Roman" w:hAnsi="Times New Roman" w:cs="Times New Roman"/>
          <w:sz w:val="28"/>
          <w:szCs w:val="28"/>
          <w:lang w:eastAsia="ru-RU"/>
        </w:rPr>
        <w:t xml:space="preserve">, в том числе путем заключения договора </w:t>
      </w:r>
      <w:r w:rsidR="000413D6" w:rsidRPr="000413D6">
        <w:rPr>
          <w:rFonts w:ascii="Times New Roman" w:eastAsia="Times New Roman" w:hAnsi="Times New Roman" w:cs="Times New Roman"/>
          <w:bCs/>
          <w:kern w:val="36"/>
          <w:sz w:val="28"/>
          <w:szCs w:val="28"/>
          <w:lang w:eastAsia="ru-RU"/>
        </w:rPr>
        <w:t xml:space="preserve">о его бюджетном (бухгалтерском) обслуживании, </w:t>
      </w:r>
      <w:r w:rsidR="000413D6" w:rsidRPr="000413D6">
        <w:rPr>
          <w:rFonts w:ascii="Times New Roman" w:eastAsia="Times New Roman" w:hAnsi="Times New Roman" w:cs="Times New Roman"/>
          <w:sz w:val="28"/>
          <w:szCs w:val="28"/>
          <w:lang w:eastAsia="ru-RU"/>
        </w:rPr>
        <w:t>осуществляет контроль за указанной деятельностью</w:t>
      </w:r>
      <w:r w:rsidRPr="000413D6">
        <w:rPr>
          <w:rFonts w:ascii="Times New Roman" w:eastAsia="Times New Roman" w:hAnsi="Times New Roman" w:cs="Times New Roman"/>
          <w:sz w:val="28"/>
          <w:szCs w:val="28"/>
          <w:lang w:eastAsia="ru-RU"/>
        </w:rPr>
        <w:t>.</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4.3.14. Обеспечивает безопасные условия труда, осуществляет меры социальной защиты работников Комитета.</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 xml:space="preserve">4.3.15. Осуществляет иные полномочия, в соответствии с законодательством Российской Федерации, Уставом муниципального образования «Хасынский городской округ», муниципальными правовыми </w:t>
      </w:r>
      <w:r w:rsidRPr="000413D6">
        <w:rPr>
          <w:rFonts w:ascii="Times New Roman" w:eastAsia="Times New Roman" w:hAnsi="Times New Roman" w:cs="Times New Roman"/>
          <w:sz w:val="28"/>
          <w:szCs w:val="28"/>
          <w:lang w:eastAsia="ru-RU"/>
        </w:rPr>
        <w:lastRenderedPageBreak/>
        <w:t>актами муниципального образования «Хасынский городской округ» и настоящим Положением.</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4.4. При Комитете могут создаваться Коллегии, общественные и научные советы из числа руководителей образовательных организаций, учреждений культуры и другие совещательные и консультативные органы. Создание и порядок функционирования этих органов регламентируется локальными актами Комитета.</w:t>
      </w:r>
    </w:p>
    <w:p w:rsidR="002F29A3" w:rsidRPr="000413D6" w:rsidRDefault="002F29A3" w:rsidP="002F29A3">
      <w:pPr>
        <w:spacing w:after="0" w:line="360" w:lineRule="auto"/>
        <w:ind w:firstLine="24"/>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V</w:t>
      </w:r>
      <w:r w:rsidRPr="000413D6">
        <w:rPr>
          <w:rFonts w:ascii="Times New Roman" w:eastAsia="Times New Roman" w:hAnsi="Times New Roman" w:cs="Times New Roman"/>
          <w:b/>
          <w:sz w:val="28"/>
          <w:szCs w:val="28"/>
          <w:lang w:eastAsia="ru-RU"/>
        </w:rPr>
        <w:t>. Имущество Комитета</w:t>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5.1. Источниками формирования имущества и финансовых ресурсов Комитета являются:</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имущество, являющееся муниципальной собственностью муниципального образования «Хасынский городской округ», закрепленное за Комитетом на праве оперативного управления Комитетом по Управлению муниципальным имуществом Хасынского городского округа;</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бюджетные средства, предоставляемые из бюджета муниципального образования «Хасынский городской округ».;</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безвозмездные и благотворительные взносы, пожертвования юридических и физических лиц;</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иные источники, не запрещенные законодательством Российской Федерации.</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5.2. В рамках права оперативного управления Комитет осуществляет в отношении переданного ему имущества право владения, а также использования в соответствии с назначением имущества и целями своей деятельности.</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5.3. Комитет не вправе без согласия Комитета по управлению муниципальным имуществом Хасынского городского округа (далее КУМИ) отчуждать или иным способом распоряжаться имуществом, закрепленным на праве оперативного управления, а также имуществом, приобретенным за счет средств, выделенных ему на приобретение такого имущества.</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5.4. КУМИ вправе изъять неиспользуемое либо используемое не по назначению имущество.</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5.5. Имущество, переданное Комитету в форме дара, пожертвования, приобретаемое им за счет средств, выделенных на приобретение имущества, поступает в оперативное управление Комитета в соответствии с законодательством Российской Федерации.</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5.6. Комитет осуществляет права владения и пользования в отношении закрепленного имущества, в соответствии с целями своей деятельности.</w:t>
      </w:r>
    </w:p>
    <w:p w:rsidR="002F29A3" w:rsidRPr="000413D6" w:rsidRDefault="002F29A3" w:rsidP="002F29A3">
      <w:pPr>
        <w:spacing w:after="0" w:line="360" w:lineRule="auto"/>
        <w:ind w:left="69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5.7. При осуществлении права оперативного управления имуществом Комитет обязан:</w:t>
      </w:r>
    </w:p>
    <w:p w:rsidR="002F29A3" w:rsidRPr="000413D6" w:rsidRDefault="002F29A3" w:rsidP="002F29A3">
      <w:pPr>
        <w:spacing w:after="0" w:line="360" w:lineRule="auto"/>
        <w:ind w:firstLine="69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а) эффективно использовать имущество;</w:t>
      </w:r>
    </w:p>
    <w:p w:rsidR="002F29A3" w:rsidRPr="000413D6" w:rsidRDefault="002F29A3" w:rsidP="002F29A3">
      <w:pPr>
        <w:spacing w:after="0" w:line="360" w:lineRule="auto"/>
        <w:ind w:firstLine="69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б) обеспечивать сохранность и использовать имущество в соответствии с назначением своей деятельности;</w:t>
      </w:r>
    </w:p>
    <w:p w:rsidR="002F29A3" w:rsidRPr="000413D6" w:rsidRDefault="002F29A3" w:rsidP="002F29A3">
      <w:pPr>
        <w:spacing w:after="0" w:line="360" w:lineRule="auto"/>
        <w:ind w:firstLine="69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в)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2F29A3" w:rsidRPr="000413D6" w:rsidRDefault="002F29A3" w:rsidP="002F29A3">
      <w:pPr>
        <w:spacing w:after="0" w:line="360" w:lineRule="auto"/>
        <w:ind w:firstLine="699"/>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г) осуществлять капитальный и текущий ремонт имущества, нести бремя содержания имущества.</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5.8. Комитет несет ответственность за сохранность закрепленного за ним имущества.</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5.9. Контроль за использованием по назначению и сохранностью имущества, закрепленного за Комитетом на праве оперативного управления, осуществляет КУМИ.</w:t>
      </w:r>
    </w:p>
    <w:p w:rsidR="002F29A3" w:rsidRPr="000413D6" w:rsidRDefault="002F29A3" w:rsidP="002F29A3">
      <w:pPr>
        <w:spacing w:after="0" w:line="360" w:lineRule="auto"/>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VI</w:t>
      </w:r>
      <w:r w:rsidRPr="000413D6">
        <w:rPr>
          <w:rFonts w:ascii="Times New Roman" w:eastAsia="Times New Roman" w:hAnsi="Times New Roman" w:cs="Times New Roman"/>
          <w:b/>
          <w:sz w:val="28"/>
          <w:szCs w:val="28"/>
          <w:lang w:eastAsia="ru-RU"/>
        </w:rPr>
        <w:t>. Финансирование и материально-техническое обеспечение деятельности Комитета</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6.1. Финансирование Комитета осуществляется из бюджета муниципального образования «Хасынский городской округ», на основании утвержденной бюджетной сметы на финансовый год, а также за счет иных не запрещенных законодательством Российской Федерации источников.</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lastRenderedPageBreak/>
        <w:tab/>
        <w:t xml:space="preserve">6.2. </w:t>
      </w:r>
      <w:r w:rsidR="000413D6" w:rsidRPr="000413D6">
        <w:rPr>
          <w:rFonts w:ascii="Times New Roman" w:eastAsia="Times New Roman" w:hAnsi="Times New Roman" w:cs="Times New Roman"/>
          <w:sz w:val="28"/>
          <w:szCs w:val="28"/>
          <w:lang w:eastAsia="ru-RU"/>
        </w:rPr>
        <w:t xml:space="preserve">Ведение бухгалтерского и статистического учета и отчетности Комитета осуществляет в соответствии с заключенным Договором о </w:t>
      </w:r>
      <w:r w:rsidR="000413D6" w:rsidRPr="000413D6">
        <w:rPr>
          <w:rFonts w:ascii="Times New Roman" w:eastAsia="Times New Roman" w:hAnsi="Times New Roman" w:cs="Times New Roman"/>
          <w:bCs/>
          <w:kern w:val="36"/>
          <w:sz w:val="28"/>
          <w:szCs w:val="28"/>
          <w:lang w:eastAsia="ru-RU"/>
        </w:rPr>
        <w:t xml:space="preserve">бюджетном (бухгалтерском) обслуживании и ведется Муниципальным казенным учреждением «Централизованная бухгалтерия Хасынского городского округа» </w:t>
      </w:r>
      <w:r w:rsidR="000413D6" w:rsidRPr="000413D6">
        <w:rPr>
          <w:rFonts w:ascii="Times New Roman" w:eastAsia="Times New Roman" w:hAnsi="Times New Roman" w:cs="Times New Roman"/>
          <w:sz w:val="28"/>
          <w:szCs w:val="28"/>
          <w:lang w:eastAsia="ru-RU"/>
        </w:rPr>
        <w:t>в соответствии с законодательными и иными нормативными правовыми актами. Комитет в установленном порядке представляет в государственные органы и иные заинтересованные органы статистическую и иную отчетность</w:t>
      </w:r>
      <w:r w:rsidRPr="000413D6">
        <w:rPr>
          <w:rFonts w:ascii="Times New Roman" w:eastAsia="Times New Roman" w:hAnsi="Times New Roman" w:cs="Times New Roman"/>
          <w:sz w:val="28"/>
          <w:szCs w:val="28"/>
          <w:lang w:eastAsia="ru-RU"/>
        </w:rPr>
        <w:t>.</w:t>
      </w:r>
    </w:p>
    <w:p w:rsidR="002F29A3" w:rsidRPr="000413D6" w:rsidRDefault="002F29A3" w:rsidP="002F29A3">
      <w:pPr>
        <w:spacing w:after="0" w:line="360" w:lineRule="auto"/>
        <w:ind w:firstLine="24"/>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VII</w:t>
      </w:r>
      <w:r w:rsidRPr="000413D6">
        <w:rPr>
          <w:rFonts w:ascii="Times New Roman" w:eastAsia="Times New Roman" w:hAnsi="Times New Roman" w:cs="Times New Roman"/>
          <w:b/>
          <w:sz w:val="28"/>
          <w:szCs w:val="28"/>
          <w:lang w:eastAsia="ru-RU"/>
        </w:rPr>
        <w:t>. Порядок хранения документов Комитета</w:t>
      </w:r>
      <w:r w:rsidRPr="000413D6">
        <w:rPr>
          <w:rFonts w:ascii="Times New Roman" w:eastAsia="Times New Roman" w:hAnsi="Times New Roman" w:cs="Times New Roman"/>
          <w:sz w:val="28"/>
          <w:szCs w:val="28"/>
          <w:lang w:eastAsia="ru-RU"/>
        </w:rPr>
        <w:tab/>
      </w:r>
    </w:p>
    <w:p w:rsidR="002F29A3" w:rsidRPr="000413D6" w:rsidRDefault="002F29A3" w:rsidP="002F29A3">
      <w:pPr>
        <w:spacing w:after="0" w:line="360" w:lineRule="auto"/>
        <w:ind w:firstLine="708"/>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7.1. Хранение документов Комитета обеспечивается руководителем Комитета, который обязан назначить лиц, ответственных за сохранность документации.</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7.2. Комитетом принимаются все меры, необходимые для обеспечения сохранности документов Комитета, а также, документов, содержащих персональные данные работников Комитета.</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7.3. </w:t>
      </w:r>
      <w:r w:rsidR="000413D6" w:rsidRPr="000413D6">
        <w:rPr>
          <w:rFonts w:ascii="Times New Roman" w:eastAsia="Times New Roman" w:hAnsi="Times New Roman" w:cs="Times New Roman"/>
          <w:sz w:val="28"/>
          <w:szCs w:val="28"/>
          <w:lang w:eastAsia="ru-RU"/>
        </w:rPr>
        <w:t>В случае ликвидации Комитета, ликвидационная комиссия обязана передать документы постоянного хранения, имеющие научно-историческое значение, и документы по личному составу (приказы, личные дела, карточки учета, лицевые счета и т.п.) в установленном порядке в архивный отдел администрации Хасынского городского округа</w:t>
      </w:r>
      <w:r w:rsidRPr="000413D6">
        <w:rPr>
          <w:rFonts w:ascii="Times New Roman" w:eastAsia="Times New Roman" w:hAnsi="Times New Roman" w:cs="Times New Roman"/>
          <w:sz w:val="28"/>
          <w:szCs w:val="28"/>
          <w:lang w:eastAsia="ru-RU"/>
        </w:rPr>
        <w:t>.</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Передача и упорядочение документов осуществляется силами и за счет средств Комитета, в соответствии с требованиями законодательства Российской Федерации об архивном деле.</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p>
    <w:p w:rsidR="002F29A3" w:rsidRPr="000413D6" w:rsidRDefault="002F29A3" w:rsidP="002F29A3">
      <w:pPr>
        <w:spacing w:after="0" w:line="360" w:lineRule="auto"/>
        <w:ind w:firstLine="24"/>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VIII</w:t>
      </w:r>
      <w:r w:rsidRPr="000413D6">
        <w:rPr>
          <w:rFonts w:ascii="Times New Roman" w:eastAsia="Times New Roman" w:hAnsi="Times New Roman" w:cs="Times New Roman"/>
          <w:b/>
          <w:sz w:val="28"/>
          <w:szCs w:val="28"/>
          <w:lang w:eastAsia="ru-RU"/>
        </w:rPr>
        <w:t>. Ответственность Комитета</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 xml:space="preserve">8.1. </w:t>
      </w:r>
      <w:r w:rsidR="000413D6" w:rsidRPr="000413D6">
        <w:rPr>
          <w:rFonts w:ascii="Times New Roman" w:eastAsia="Times New Roman" w:hAnsi="Times New Roman" w:cs="Times New Roman"/>
          <w:sz w:val="28"/>
          <w:szCs w:val="28"/>
          <w:lang w:eastAsia="ru-RU"/>
        </w:rPr>
        <w:t xml:space="preserve">Комитет в вопросах кадровой и финансовой политики подотчетен главе Хасынского городского округа, в вопросах функциональной деятельности – заместителю главы администрации Хасынского городского округа, курирующему вопросы образования, культуры, спорта и молодежной политики, а также Министерству образования Магаданской области, </w:t>
      </w:r>
      <w:r w:rsidR="000413D6" w:rsidRPr="000413D6">
        <w:rPr>
          <w:rFonts w:ascii="Times New Roman" w:eastAsia="Times New Roman" w:hAnsi="Times New Roman" w:cs="Times New Roman"/>
          <w:sz w:val="28"/>
          <w:szCs w:val="28"/>
          <w:lang w:eastAsia="ru-RU"/>
        </w:rPr>
        <w:lastRenderedPageBreak/>
        <w:t>Министерству культуры и туризма Магаданской области, департаменту физической культуры и спорта Магаданской области</w:t>
      </w:r>
      <w:r w:rsidRPr="000413D6">
        <w:rPr>
          <w:rFonts w:ascii="Times New Roman" w:eastAsia="Times New Roman" w:hAnsi="Times New Roman" w:cs="Times New Roman"/>
          <w:sz w:val="28"/>
          <w:szCs w:val="28"/>
          <w:lang w:eastAsia="ru-RU"/>
        </w:rPr>
        <w:t>.</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8.2. Руководитель Комитета обязан предоставлять главе Хасынского городского округа информацию о состоянии дел в подведомственных муниципальных организациях.</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8.3. Ответственность Комитета и должностных лиц Комитета наступает в случаях нарушения ими положений Конституции Российской Федерации, законодательства Российской Федерации, Магаданской области, Устава муниципального образования «Хасынский городской округ», иных муниципальных правовых актов муниципального образования «Хасынский городской округ», настоящего Положения.</w:t>
      </w:r>
    </w:p>
    <w:p w:rsidR="002F29A3" w:rsidRPr="000413D6" w:rsidRDefault="002F29A3" w:rsidP="002F29A3">
      <w:pPr>
        <w:spacing w:after="0" w:line="360" w:lineRule="auto"/>
        <w:ind w:firstLine="732"/>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8.4. Ответственность Комитета и должностных лиц Комитета перед физическими и юридическими лицами наступает в порядке, установленном законодательством Российской Федерации.</w:t>
      </w:r>
    </w:p>
    <w:p w:rsidR="002F29A3" w:rsidRPr="000413D6" w:rsidRDefault="002F29A3" w:rsidP="002F29A3">
      <w:pPr>
        <w:spacing w:after="0" w:line="360" w:lineRule="auto"/>
        <w:ind w:firstLine="24"/>
        <w:jc w:val="center"/>
        <w:rPr>
          <w:rFonts w:ascii="Times New Roman" w:eastAsia="Times New Roman" w:hAnsi="Times New Roman" w:cs="Times New Roman"/>
          <w:b/>
          <w:sz w:val="28"/>
          <w:szCs w:val="28"/>
          <w:lang w:eastAsia="ru-RU"/>
        </w:rPr>
      </w:pPr>
      <w:r w:rsidRPr="000413D6">
        <w:rPr>
          <w:rFonts w:ascii="Times New Roman" w:eastAsia="Times New Roman" w:hAnsi="Times New Roman" w:cs="Times New Roman"/>
          <w:b/>
          <w:sz w:val="28"/>
          <w:szCs w:val="28"/>
          <w:lang w:val="en-US" w:eastAsia="ru-RU"/>
        </w:rPr>
        <w:t>IX</w:t>
      </w:r>
      <w:r w:rsidRPr="000413D6">
        <w:rPr>
          <w:rFonts w:ascii="Times New Roman" w:eastAsia="Times New Roman" w:hAnsi="Times New Roman" w:cs="Times New Roman"/>
          <w:b/>
          <w:sz w:val="28"/>
          <w:szCs w:val="28"/>
          <w:lang w:eastAsia="ru-RU"/>
        </w:rPr>
        <w:t xml:space="preserve">. Порядок реорганизации и ликвидации Комитета </w:t>
      </w:r>
    </w:p>
    <w:p w:rsidR="002F29A3" w:rsidRPr="000413D6" w:rsidRDefault="002F29A3" w:rsidP="002F29A3">
      <w:pPr>
        <w:spacing w:after="0" w:line="360" w:lineRule="auto"/>
        <w:ind w:firstLine="24"/>
        <w:jc w:val="both"/>
        <w:rPr>
          <w:rFonts w:ascii="Times New Roman" w:eastAsia="Times New Roman" w:hAnsi="Times New Roman" w:cs="Times New Roman"/>
          <w:sz w:val="28"/>
          <w:szCs w:val="28"/>
          <w:lang w:eastAsia="ru-RU"/>
        </w:rPr>
      </w:pPr>
      <w:r w:rsidRPr="000413D6">
        <w:rPr>
          <w:rFonts w:ascii="Times New Roman" w:eastAsia="Times New Roman" w:hAnsi="Times New Roman" w:cs="Times New Roman"/>
          <w:sz w:val="28"/>
          <w:szCs w:val="28"/>
          <w:lang w:eastAsia="ru-RU"/>
        </w:rPr>
        <w:tab/>
        <w:t>Ликвидация и реорганизация Комитета осуществляется в порядке, установленном действующим законодательством Российской Федерации.</w:t>
      </w:r>
    </w:p>
    <w:p w:rsidR="002F29A3" w:rsidRDefault="002F29A3" w:rsidP="002F29A3"/>
    <w:p w:rsidR="002F29A3" w:rsidRDefault="002F29A3" w:rsidP="002F29A3">
      <w:pPr>
        <w:jc w:val="center"/>
      </w:pPr>
      <w:r>
        <w:t>__________________________________</w:t>
      </w: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p>
    <w:p w:rsidR="000413D6" w:rsidRDefault="000413D6" w:rsidP="002F29A3">
      <w:pPr>
        <w:spacing w:after="0" w:line="240" w:lineRule="auto"/>
        <w:jc w:val="center"/>
        <w:rPr>
          <w:rFonts w:ascii="Times New Roman" w:eastAsia="Times New Roman" w:hAnsi="Times New Roman" w:cs="Times New Roman"/>
          <w:b/>
          <w:sz w:val="40"/>
          <w:szCs w:val="40"/>
          <w:lang w:eastAsia="ru-RU"/>
        </w:rPr>
      </w:pPr>
      <w:bookmarkStart w:id="0" w:name="_GoBack"/>
      <w:bookmarkEnd w:id="0"/>
    </w:p>
    <w:sectPr w:rsidR="00041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E7"/>
    <w:rsid w:val="000413D6"/>
    <w:rsid w:val="000C0DE7"/>
    <w:rsid w:val="002F29A3"/>
    <w:rsid w:val="00E2341A"/>
    <w:rsid w:val="00E9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3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13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3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1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8901F5E7F4C55C5DAEEA9E65FE399A22AFC39C3AEEFDD5A255DBC07F69623d1yBG" TargetMode="External"/><Relationship Id="rId3" Type="http://schemas.openxmlformats.org/officeDocument/2006/relationships/settings" Target="settings.xml"/><Relationship Id="rId7" Type="http://schemas.openxmlformats.org/officeDocument/2006/relationships/hyperlink" Target="consultantplus://offline/ref=47E8901F5E7F4C55C5DAEEAAF433B997AA24A43DC7A0E483067A06E150dFy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E8901F5E7F4C55C5DAEEAAF433B997AA24AB33C0AFE483067A06E150dFyFG" TargetMode="External"/><Relationship Id="rId5" Type="http://schemas.openxmlformats.org/officeDocument/2006/relationships/hyperlink" Target="consultantplus://offline/ref=47E8901F5E7F4C55C5DAEEAAF433B997AA24AA30C5AFE483067A06E150dFyF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25</Pages>
  <Words>6029</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ффф АдмХысРН</dc:creator>
  <cp:keywords/>
  <dc:description/>
  <cp:lastModifiedBy>Елена Коксина</cp:lastModifiedBy>
  <cp:revision>3</cp:revision>
  <cp:lastPrinted>2020-03-02T00:55:00Z</cp:lastPrinted>
  <dcterms:created xsi:type="dcterms:W3CDTF">2020-03-02T00:36:00Z</dcterms:created>
  <dcterms:modified xsi:type="dcterms:W3CDTF">2020-11-23T04:52:00Z</dcterms:modified>
</cp:coreProperties>
</file>