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E8" w:rsidRPr="00774E56" w:rsidRDefault="006B6E75" w:rsidP="00B834AE">
      <w:pPr>
        <w:spacing w:line="360" w:lineRule="auto"/>
        <w:jc w:val="center"/>
        <w:rPr>
          <w:b/>
          <w:color w:val="262626" w:themeColor="text1" w:themeTint="D9"/>
          <w:sz w:val="28"/>
          <w:szCs w:val="28"/>
        </w:rPr>
      </w:pPr>
      <w:r w:rsidRPr="00774E56">
        <w:rPr>
          <w:b/>
          <w:color w:val="262626" w:themeColor="text1" w:themeTint="D9"/>
          <w:sz w:val="28"/>
          <w:szCs w:val="28"/>
        </w:rPr>
        <w:t xml:space="preserve">Информация </w:t>
      </w:r>
    </w:p>
    <w:p w:rsidR="000C17B1" w:rsidRPr="00774E56" w:rsidRDefault="00D45CE8" w:rsidP="00AA1E3F">
      <w:pPr>
        <w:jc w:val="center"/>
        <w:rPr>
          <w:b/>
          <w:color w:val="262626" w:themeColor="text1" w:themeTint="D9"/>
          <w:sz w:val="28"/>
          <w:szCs w:val="28"/>
        </w:rPr>
      </w:pPr>
      <w:r w:rsidRPr="00774E56">
        <w:rPr>
          <w:b/>
          <w:color w:val="262626" w:themeColor="text1" w:themeTint="D9"/>
          <w:sz w:val="28"/>
          <w:szCs w:val="28"/>
        </w:rPr>
        <w:t>о проводимой работе по вопросам противодействия коррупции»</w:t>
      </w:r>
    </w:p>
    <w:p w:rsidR="000A3D65" w:rsidRPr="00774E56" w:rsidRDefault="000C17B1" w:rsidP="00AA1E3F">
      <w:pPr>
        <w:jc w:val="center"/>
        <w:rPr>
          <w:b/>
          <w:color w:val="262626" w:themeColor="text1" w:themeTint="D9"/>
          <w:sz w:val="28"/>
          <w:szCs w:val="28"/>
        </w:rPr>
      </w:pPr>
      <w:r w:rsidRPr="00774E56">
        <w:rPr>
          <w:b/>
          <w:color w:val="262626" w:themeColor="text1" w:themeTint="D9"/>
          <w:sz w:val="28"/>
          <w:szCs w:val="28"/>
        </w:rPr>
        <w:t xml:space="preserve">в соответствии с планом   проведения мероприятий </w:t>
      </w:r>
    </w:p>
    <w:p w:rsidR="000A3D65" w:rsidRPr="00774E56" w:rsidRDefault="000C17B1" w:rsidP="00E87811">
      <w:pPr>
        <w:jc w:val="center"/>
        <w:rPr>
          <w:b/>
          <w:color w:val="262626" w:themeColor="text1" w:themeTint="D9"/>
          <w:sz w:val="28"/>
          <w:szCs w:val="28"/>
        </w:rPr>
      </w:pPr>
      <w:r w:rsidRPr="00774E56">
        <w:rPr>
          <w:b/>
          <w:color w:val="262626" w:themeColor="text1" w:themeTint="D9"/>
          <w:sz w:val="28"/>
          <w:szCs w:val="28"/>
        </w:rPr>
        <w:t xml:space="preserve">противодействия коррупции в </w:t>
      </w:r>
      <w:r w:rsidR="00E85C79" w:rsidRPr="00774E56">
        <w:rPr>
          <w:b/>
          <w:color w:val="262626" w:themeColor="text1" w:themeTint="D9"/>
          <w:sz w:val="28"/>
          <w:szCs w:val="28"/>
        </w:rPr>
        <w:t>муниципальном образовании</w:t>
      </w:r>
    </w:p>
    <w:p w:rsidR="000A3D65" w:rsidRPr="00774E56" w:rsidRDefault="00E85C79" w:rsidP="00AA1E3F">
      <w:pPr>
        <w:jc w:val="center"/>
        <w:rPr>
          <w:b/>
          <w:color w:val="262626" w:themeColor="text1" w:themeTint="D9"/>
          <w:sz w:val="28"/>
          <w:szCs w:val="28"/>
        </w:rPr>
      </w:pPr>
      <w:r w:rsidRPr="00774E56">
        <w:rPr>
          <w:b/>
          <w:color w:val="262626" w:themeColor="text1" w:themeTint="D9"/>
          <w:sz w:val="28"/>
          <w:szCs w:val="28"/>
        </w:rPr>
        <w:t xml:space="preserve"> «Хасынский городской округ» на </w:t>
      </w:r>
      <w:r w:rsidR="00AF2EDF" w:rsidRPr="00774E56">
        <w:rPr>
          <w:b/>
          <w:color w:val="262626" w:themeColor="text1" w:themeTint="D9"/>
          <w:sz w:val="28"/>
          <w:szCs w:val="28"/>
        </w:rPr>
        <w:t>2020 год</w:t>
      </w:r>
      <w:r w:rsidRPr="00774E56">
        <w:rPr>
          <w:b/>
          <w:color w:val="262626" w:themeColor="text1" w:themeTint="D9"/>
          <w:sz w:val="28"/>
          <w:szCs w:val="28"/>
        </w:rPr>
        <w:t xml:space="preserve"> </w:t>
      </w:r>
    </w:p>
    <w:p w:rsidR="000C17B1" w:rsidRPr="00774E56" w:rsidRDefault="000C17B1" w:rsidP="00C70517">
      <w:pPr>
        <w:jc w:val="center"/>
        <w:rPr>
          <w:b/>
          <w:color w:val="262626" w:themeColor="text1" w:themeTint="D9"/>
          <w:sz w:val="28"/>
          <w:szCs w:val="28"/>
        </w:rPr>
      </w:pPr>
      <w:r w:rsidRPr="00774E56">
        <w:rPr>
          <w:b/>
          <w:color w:val="262626" w:themeColor="text1" w:themeTint="D9"/>
          <w:sz w:val="28"/>
          <w:szCs w:val="28"/>
        </w:rPr>
        <w:t xml:space="preserve">за </w:t>
      </w:r>
      <w:r w:rsidR="00E85C79" w:rsidRPr="00774E56">
        <w:rPr>
          <w:b/>
          <w:color w:val="262626" w:themeColor="text1" w:themeTint="D9"/>
          <w:sz w:val="28"/>
          <w:szCs w:val="28"/>
        </w:rPr>
        <w:t>1 квартал</w:t>
      </w:r>
      <w:r w:rsidR="00AA1E3F" w:rsidRPr="00774E56">
        <w:rPr>
          <w:b/>
          <w:color w:val="262626" w:themeColor="text1" w:themeTint="D9"/>
          <w:sz w:val="28"/>
          <w:szCs w:val="28"/>
        </w:rPr>
        <w:t xml:space="preserve"> </w:t>
      </w:r>
      <w:r w:rsidRPr="00774E56">
        <w:rPr>
          <w:b/>
          <w:color w:val="262626" w:themeColor="text1" w:themeTint="D9"/>
          <w:sz w:val="28"/>
          <w:szCs w:val="28"/>
        </w:rPr>
        <w:t>20</w:t>
      </w:r>
      <w:r w:rsidR="00AF2EDF" w:rsidRPr="00774E56">
        <w:rPr>
          <w:b/>
          <w:color w:val="262626" w:themeColor="text1" w:themeTint="D9"/>
          <w:sz w:val="28"/>
          <w:szCs w:val="28"/>
        </w:rPr>
        <w:t>20</w:t>
      </w:r>
      <w:r w:rsidRPr="00774E56">
        <w:rPr>
          <w:b/>
          <w:color w:val="262626" w:themeColor="text1" w:themeTint="D9"/>
          <w:sz w:val="28"/>
          <w:szCs w:val="28"/>
        </w:rPr>
        <w:t xml:space="preserve"> года</w:t>
      </w:r>
    </w:p>
    <w:p w:rsidR="000C17B1" w:rsidRPr="00774E56" w:rsidRDefault="000C17B1" w:rsidP="000C17B1">
      <w:pPr>
        <w:jc w:val="both"/>
        <w:rPr>
          <w:color w:val="262626" w:themeColor="text1" w:themeTint="D9"/>
          <w:sz w:val="28"/>
          <w:szCs w:val="28"/>
        </w:rPr>
      </w:pPr>
    </w:p>
    <w:p w:rsidR="00D4482E" w:rsidRPr="00774E56" w:rsidRDefault="000C17B1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В</w:t>
      </w:r>
      <w:r w:rsidR="00D4482E" w:rsidRPr="00774E56">
        <w:rPr>
          <w:color w:val="262626" w:themeColor="text1" w:themeTint="D9"/>
          <w:sz w:val="28"/>
          <w:szCs w:val="28"/>
        </w:rPr>
        <w:t xml:space="preserve"> соответствии с планом   проведения мероприятий противодействия коррупции в </w:t>
      </w:r>
      <w:r w:rsidR="00E85C79" w:rsidRPr="00774E56">
        <w:rPr>
          <w:color w:val="262626" w:themeColor="text1" w:themeTint="D9"/>
          <w:sz w:val="28"/>
          <w:szCs w:val="28"/>
        </w:rPr>
        <w:t>муниципальном образовании</w:t>
      </w:r>
      <w:r w:rsidR="00D4482E" w:rsidRPr="00774E56">
        <w:rPr>
          <w:color w:val="262626" w:themeColor="text1" w:themeTint="D9"/>
          <w:sz w:val="28"/>
          <w:szCs w:val="28"/>
        </w:rPr>
        <w:t xml:space="preserve"> «Хасынский </w:t>
      </w:r>
      <w:r w:rsidR="00E85C79" w:rsidRPr="00774E56">
        <w:rPr>
          <w:color w:val="262626" w:themeColor="text1" w:themeTint="D9"/>
          <w:sz w:val="28"/>
          <w:szCs w:val="28"/>
        </w:rPr>
        <w:t>городской округ</w:t>
      </w:r>
      <w:r w:rsidR="00D4482E" w:rsidRPr="00774E56">
        <w:rPr>
          <w:color w:val="262626" w:themeColor="text1" w:themeTint="D9"/>
          <w:sz w:val="28"/>
          <w:szCs w:val="28"/>
        </w:rPr>
        <w:t xml:space="preserve">» на </w:t>
      </w:r>
      <w:r w:rsidR="001A7C33" w:rsidRPr="00774E56">
        <w:rPr>
          <w:color w:val="262626" w:themeColor="text1" w:themeTint="D9"/>
          <w:sz w:val="28"/>
          <w:szCs w:val="28"/>
        </w:rPr>
        <w:t xml:space="preserve">2020 год  </w:t>
      </w:r>
      <w:r w:rsidR="0032270F" w:rsidRPr="00774E56">
        <w:rPr>
          <w:color w:val="262626" w:themeColor="text1" w:themeTint="D9"/>
          <w:sz w:val="28"/>
          <w:szCs w:val="28"/>
        </w:rPr>
        <w:t xml:space="preserve"> </w:t>
      </w:r>
      <w:r w:rsidR="00475531" w:rsidRPr="00774E56">
        <w:rPr>
          <w:color w:val="262626" w:themeColor="text1" w:themeTint="D9"/>
          <w:sz w:val="28"/>
          <w:szCs w:val="28"/>
        </w:rPr>
        <w:t xml:space="preserve">за </w:t>
      </w:r>
      <w:r w:rsidR="007762F4" w:rsidRPr="00774E56">
        <w:rPr>
          <w:color w:val="262626" w:themeColor="text1" w:themeTint="D9"/>
          <w:sz w:val="28"/>
          <w:szCs w:val="28"/>
        </w:rPr>
        <w:t xml:space="preserve"> </w:t>
      </w:r>
      <w:r w:rsidR="00E85C79" w:rsidRPr="00774E56">
        <w:rPr>
          <w:color w:val="262626" w:themeColor="text1" w:themeTint="D9"/>
          <w:sz w:val="28"/>
          <w:szCs w:val="28"/>
        </w:rPr>
        <w:t>1 квартал</w:t>
      </w:r>
      <w:r w:rsidRPr="00774E56">
        <w:rPr>
          <w:color w:val="262626" w:themeColor="text1" w:themeTint="D9"/>
          <w:sz w:val="28"/>
          <w:szCs w:val="28"/>
        </w:rPr>
        <w:t xml:space="preserve"> 20</w:t>
      </w:r>
      <w:r w:rsidR="001A7C33" w:rsidRPr="00774E56">
        <w:rPr>
          <w:color w:val="262626" w:themeColor="text1" w:themeTint="D9"/>
          <w:sz w:val="28"/>
          <w:szCs w:val="28"/>
        </w:rPr>
        <w:t>20</w:t>
      </w:r>
      <w:r w:rsidRPr="00774E56">
        <w:rPr>
          <w:color w:val="262626" w:themeColor="text1" w:themeTint="D9"/>
          <w:sz w:val="28"/>
          <w:szCs w:val="28"/>
        </w:rPr>
        <w:t xml:space="preserve"> года</w:t>
      </w:r>
      <w:r w:rsidR="007F4682" w:rsidRPr="00774E56">
        <w:rPr>
          <w:color w:val="262626" w:themeColor="text1" w:themeTint="D9"/>
          <w:sz w:val="28"/>
          <w:szCs w:val="28"/>
        </w:rPr>
        <w:t xml:space="preserve"> </w:t>
      </w:r>
      <w:r w:rsidR="00D4482E" w:rsidRPr="00774E56">
        <w:rPr>
          <w:color w:val="262626" w:themeColor="text1" w:themeTint="D9"/>
          <w:sz w:val="28"/>
          <w:szCs w:val="28"/>
        </w:rPr>
        <w:t xml:space="preserve"> проведены следующие мероприятия:</w:t>
      </w:r>
    </w:p>
    <w:p w:rsidR="00D4482E" w:rsidRPr="00774E56" w:rsidRDefault="00E87811" w:rsidP="00B94C05">
      <w:pPr>
        <w:numPr>
          <w:ilvl w:val="1"/>
          <w:numId w:val="1"/>
        </w:numPr>
        <w:spacing w:line="360" w:lineRule="auto"/>
        <w:ind w:left="0"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Юридическим</w:t>
      </w:r>
      <w:r w:rsidR="00D4482E" w:rsidRPr="00774E56">
        <w:rPr>
          <w:color w:val="262626" w:themeColor="text1" w:themeTint="D9"/>
          <w:sz w:val="28"/>
          <w:szCs w:val="28"/>
        </w:rPr>
        <w:t xml:space="preserve"> отделом </w:t>
      </w:r>
      <w:r w:rsidR="00E80727" w:rsidRPr="00774E56">
        <w:rPr>
          <w:color w:val="262626" w:themeColor="text1" w:themeTint="D9"/>
          <w:sz w:val="28"/>
          <w:szCs w:val="28"/>
        </w:rPr>
        <w:t xml:space="preserve"> </w:t>
      </w:r>
      <w:r w:rsidRPr="00774E56">
        <w:rPr>
          <w:rStyle w:val="FontStyle11"/>
          <w:color w:val="262626" w:themeColor="text1" w:themeTint="D9"/>
          <w:sz w:val="28"/>
          <w:szCs w:val="28"/>
        </w:rPr>
        <w:t xml:space="preserve"> правового управления</w:t>
      </w:r>
      <w:r w:rsidR="00085C4F" w:rsidRPr="00774E56">
        <w:rPr>
          <w:rStyle w:val="FontStyle11"/>
          <w:color w:val="262626" w:themeColor="text1" w:themeTint="D9"/>
          <w:sz w:val="28"/>
          <w:szCs w:val="28"/>
        </w:rPr>
        <w:t xml:space="preserve"> </w:t>
      </w:r>
      <w:r w:rsidR="00E80727" w:rsidRPr="00774E56">
        <w:rPr>
          <w:rStyle w:val="FontStyle11"/>
          <w:color w:val="262626" w:themeColor="text1" w:themeTint="D9"/>
          <w:sz w:val="28"/>
          <w:szCs w:val="28"/>
        </w:rPr>
        <w:t>администрации Хасынского городского округа</w:t>
      </w:r>
      <w:r w:rsidR="00D4482E" w:rsidRPr="00774E56">
        <w:rPr>
          <w:color w:val="262626" w:themeColor="text1" w:themeTint="D9"/>
          <w:sz w:val="28"/>
          <w:szCs w:val="28"/>
        </w:rPr>
        <w:t xml:space="preserve"> на постоянной основе организована и проводится антикоррупционная экспертиза проектов нормативных  правовых актов  муниципального  образования  «Хасынский </w:t>
      </w:r>
      <w:r w:rsidR="00E80727" w:rsidRPr="00774E56">
        <w:rPr>
          <w:color w:val="262626" w:themeColor="text1" w:themeTint="D9"/>
          <w:sz w:val="28"/>
          <w:szCs w:val="28"/>
        </w:rPr>
        <w:t>городской округ</w:t>
      </w:r>
      <w:r w:rsidR="00D4482E" w:rsidRPr="00774E56">
        <w:rPr>
          <w:color w:val="262626" w:themeColor="text1" w:themeTint="D9"/>
          <w:sz w:val="28"/>
          <w:szCs w:val="28"/>
        </w:rPr>
        <w:t>».</w:t>
      </w:r>
      <w:r w:rsidR="0013126B" w:rsidRPr="00774E56">
        <w:rPr>
          <w:color w:val="262626" w:themeColor="text1" w:themeTint="D9"/>
          <w:sz w:val="28"/>
          <w:szCs w:val="28"/>
        </w:rPr>
        <w:t xml:space="preserve"> Проведен</w:t>
      </w:r>
      <w:r w:rsidR="007F4682" w:rsidRPr="00774E56">
        <w:rPr>
          <w:color w:val="262626" w:themeColor="text1" w:themeTint="D9"/>
          <w:sz w:val="28"/>
          <w:szCs w:val="28"/>
        </w:rPr>
        <w:t>о</w:t>
      </w:r>
      <w:r w:rsidR="00882ABC" w:rsidRPr="00774E56">
        <w:rPr>
          <w:color w:val="262626" w:themeColor="text1" w:themeTint="D9"/>
          <w:sz w:val="28"/>
          <w:szCs w:val="28"/>
        </w:rPr>
        <w:t xml:space="preserve"> </w:t>
      </w:r>
      <w:r w:rsidR="001E4201" w:rsidRPr="00774E56">
        <w:rPr>
          <w:color w:val="262626" w:themeColor="text1" w:themeTint="D9"/>
          <w:sz w:val="28"/>
          <w:szCs w:val="28"/>
        </w:rPr>
        <w:t xml:space="preserve"> 67 </w:t>
      </w:r>
      <w:r w:rsidR="00883A96" w:rsidRPr="00774E56">
        <w:rPr>
          <w:color w:val="262626" w:themeColor="text1" w:themeTint="D9"/>
          <w:sz w:val="28"/>
          <w:szCs w:val="28"/>
        </w:rPr>
        <w:t xml:space="preserve"> экспертиз</w:t>
      </w:r>
      <w:r w:rsidR="00577E10" w:rsidRPr="00774E56">
        <w:rPr>
          <w:color w:val="262626" w:themeColor="text1" w:themeTint="D9"/>
          <w:sz w:val="28"/>
          <w:szCs w:val="28"/>
        </w:rPr>
        <w:t xml:space="preserve">, из них: </w:t>
      </w:r>
      <w:r w:rsidR="001E4201" w:rsidRPr="00774E56">
        <w:rPr>
          <w:color w:val="262626" w:themeColor="text1" w:themeTint="D9"/>
          <w:sz w:val="28"/>
          <w:szCs w:val="28"/>
        </w:rPr>
        <w:t>59</w:t>
      </w:r>
      <w:r w:rsidR="003C33ED" w:rsidRPr="00774E56">
        <w:rPr>
          <w:color w:val="262626" w:themeColor="text1" w:themeTint="D9"/>
          <w:sz w:val="28"/>
          <w:szCs w:val="28"/>
        </w:rPr>
        <w:t xml:space="preserve"> </w:t>
      </w:r>
      <w:r w:rsidR="000C17B1" w:rsidRPr="00774E56">
        <w:rPr>
          <w:color w:val="262626" w:themeColor="text1" w:themeTint="D9"/>
          <w:sz w:val="28"/>
          <w:szCs w:val="28"/>
        </w:rPr>
        <w:t xml:space="preserve">- </w:t>
      </w:r>
      <w:r w:rsidR="00577E10" w:rsidRPr="00774E56">
        <w:rPr>
          <w:color w:val="262626" w:themeColor="text1" w:themeTint="D9"/>
          <w:sz w:val="28"/>
          <w:szCs w:val="28"/>
        </w:rPr>
        <w:t>проект</w:t>
      </w:r>
      <w:r w:rsidR="00E80727" w:rsidRPr="00774E56">
        <w:rPr>
          <w:color w:val="262626" w:themeColor="text1" w:themeTint="D9"/>
          <w:sz w:val="28"/>
          <w:szCs w:val="28"/>
        </w:rPr>
        <w:t>ов</w:t>
      </w:r>
      <w:r w:rsidR="00577E10" w:rsidRPr="00774E56">
        <w:rPr>
          <w:color w:val="262626" w:themeColor="text1" w:themeTint="D9"/>
          <w:sz w:val="28"/>
          <w:szCs w:val="28"/>
        </w:rPr>
        <w:t xml:space="preserve"> </w:t>
      </w:r>
      <w:r w:rsidR="00E2360D" w:rsidRPr="00774E56">
        <w:rPr>
          <w:color w:val="262626" w:themeColor="text1" w:themeTint="D9"/>
          <w:sz w:val="28"/>
          <w:szCs w:val="28"/>
        </w:rPr>
        <w:t>муниципальных нормативных правовых</w:t>
      </w:r>
      <w:r w:rsidR="00577E10" w:rsidRPr="00774E56">
        <w:rPr>
          <w:color w:val="262626" w:themeColor="text1" w:themeTint="D9"/>
          <w:sz w:val="28"/>
          <w:szCs w:val="28"/>
        </w:rPr>
        <w:t xml:space="preserve"> </w:t>
      </w:r>
      <w:r w:rsidR="00E2360D" w:rsidRPr="00774E56">
        <w:rPr>
          <w:color w:val="262626" w:themeColor="text1" w:themeTint="D9"/>
          <w:sz w:val="28"/>
          <w:szCs w:val="28"/>
        </w:rPr>
        <w:t xml:space="preserve"> актов органов местного самоуправления</w:t>
      </w:r>
      <w:r w:rsidR="00577E10" w:rsidRPr="00774E56">
        <w:rPr>
          <w:color w:val="262626" w:themeColor="text1" w:themeTint="D9"/>
          <w:sz w:val="28"/>
          <w:szCs w:val="28"/>
        </w:rPr>
        <w:t xml:space="preserve">, </w:t>
      </w:r>
      <w:r w:rsidR="001E4201" w:rsidRPr="00774E56">
        <w:rPr>
          <w:color w:val="262626" w:themeColor="text1" w:themeTint="D9"/>
          <w:sz w:val="28"/>
          <w:szCs w:val="28"/>
        </w:rPr>
        <w:t>8</w:t>
      </w:r>
      <w:r w:rsidR="000C17B1" w:rsidRPr="00774E56">
        <w:rPr>
          <w:color w:val="262626" w:themeColor="text1" w:themeTint="D9"/>
          <w:sz w:val="28"/>
          <w:szCs w:val="28"/>
        </w:rPr>
        <w:t xml:space="preserve"> -</w:t>
      </w:r>
      <w:r w:rsidR="00883A96" w:rsidRPr="00774E56">
        <w:rPr>
          <w:color w:val="262626" w:themeColor="text1" w:themeTint="D9"/>
          <w:sz w:val="28"/>
          <w:szCs w:val="28"/>
        </w:rPr>
        <w:t xml:space="preserve"> проект</w:t>
      </w:r>
      <w:r w:rsidR="00E2360D" w:rsidRPr="00774E56">
        <w:rPr>
          <w:color w:val="262626" w:themeColor="text1" w:themeTint="D9"/>
          <w:sz w:val="28"/>
          <w:szCs w:val="28"/>
        </w:rPr>
        <w:t>ов</w:t>
      </w:r>
      <w:r w:rsidR="00577E10" w:rsidRPr="00774E56">
        <w:rPr>
          <w:color w:val="262626" w:themeColor="text1" w:themeTint="D9"/>
          <w:sz w:val="28"/>
          <w:szCs w:val="28"/>
        </w:rPr>
        <w:t xml:space="preserve"> решений Собрания представителей</w:t>
      </w:r>
      <w:r w:rsidR="007F4682" w:rsidRPr="00774E56">
        <w:rPr>
          <w:color w:val="262626" w:themeColor="text1" w:themeTint="D9"/>
          <w:sz w:val="28"/>
          <w:szCs w:val="28"/>
        </w:rPr>
        <w:t>.</w:t>
      </w:r>
      <w:r w:rsidR="0007249E" w:rsidRPr="00774E56">
        <w:rPr>
          <w:color w:val="262626" w:themeColor="text1" w:themeTint="D9"/>
          <w:sz w:val="28"/>
          <w:szCs w:val="28"/>
        </w:rPr>
        <w:t xml:space="preserve"> Некоторые проекты </w:t>
      </w:r>
      <w:r w:rsidR="00882ABC" w:rsidRPr="00774E56">
        <w:rPr>
          <w:color w:val="262626" w:themeColor="text1" w:themeTint="D9"/>
          <w:sz w:val="28"/>
          <w:szCs w:val="28"/>
        </w:rPr>
        <w:t xml:space="preserve"> на стадии разработки </w:t>
      </w:r>
      <w:r w:rsidR="0007249E" w:rsidRPr="00774E56">
        <w:rPr>
          <w:color w:val="262626" w:themeColor="text1" w:themeTint="D9"/>
          <w:sz w:val="28"/>
          <w:szCs w:val="28"/>
        </w:rPr>
        <w:t>были доработ</w:t>
      </w:r>
      <w:r w:rsidR="00882ABC" w:rsidRPr="00774E56">
        <w:rPr>
          <w:color w:val="262626" w:themeColor="text1" w:themeTint="D9"/>
          <w:sz w:val="28"/>
          <w:szCs w:val="28"/>
        </w:rPr>
        <w:t>аны и переработаны в целях исключения из них коррупциогенных факторов</w:t>
      </w:r>
      <w:r w:rsidR="0007249E" w:rsidRPr="00774E56">
        <w:rPr>
          <w:color w:val="262626" w:themeColor="text1" w:themeTint="D9"/>
          <w:sz w:val="28"/>
          <w:szCs w:val="28"/>
        </w:rPr>
        <w:t xml:space="preserve">. </w:t>
      </w:r>
    </w:p>
    <w:p w:rsidR="000C17B1" w:rsidRPr="00774E56" w:rsidRDefault="0096697D" w:rsidP="00B94C05">
      <w:pPr>
        <w:numPr>
          <w:ilvl w:val="1"/>
          <w:numId w:val="1"/>
        </w:numPr>
        <w:spacing w:line="360" w:lineRule="auto"/>
        <w:ind w:left="0"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 и недопущения противоречий, способствующих коррупционным проявлениям, </w:t>
      </w:r>
      <w:r w:rsidR="00E2360D" w:rsidRPr="00774E56">
        <w:rPr>
          <w:color w:val="262626" w:themeColor="text1" w:themeTint="D9"/>
          <w:sz w:val="28"/>
          <w:szCs w:val="28"/>
        </w:rPr>
        <w:t>юридическим</w:t>
      </w:r>
      <w:r w:rsidRPr="00774E56">
        <w:rPr>
          <w:color w:val="262626" w:themeColor="text1" w:themeTint="D9"/>
          <w:sz w:val="28"/>
          <w:szCs w:val="28"/>
        </w:rPr>
        <w:t xml:space="preserve"> отделом </w:t>
      </w:r>
      <w:r w:rsidR="00DC5E82" w:rsidRPr="00774E56">
        <w:rPr>
          <w:color w:val="262626" w:themeColor="text1" w:themeTint="D9"/>
          <w:sz w:val="28"/>
          <w:szCs w:val="28"/>
        </w:rPr>
        <w:t>давались разъяснения должностным лицам органов местного самоуправления, структурным подразделениям и отраслевым (функциональным) органам местного самоуправления</w:t>
      </w:r>
      <w:r w:rsidR="004F2616" w:rsidRPr="00774E56">
        <w:rPr>
          <w:color w:val="262626" w:themeColor="text1" w:themeTint="D9"/>
          <w:sz w:val="28"/>
          <w:szCs w:val="28"/>
        </w:rPr>
        <w:t xml:space="preserve"> Хасынского городского округа</w:t>
      </w:r>
      <w:r w:rsidR="00DC5E82" w:rsidRPr="00774E56">
        <w:rPr>
          <w:color w:val="262626" w:themeColor="text1" w:themeTint="D9"/>
          <w:sz w:val="28"/>
          <w:szCs w:val="28"/>
        </w:rPr>
        <w:t xml:space="preserve"> о необходимости внесения изменений в вышеуказанные акты по вопросам их деятельности.</w:t>
      </w:r>
    </w:p>
    <w:p w:rsidR="007F4682" w:rsidRPr="00774E56" w:rsidRDefault="007F4682" w:rsidP="00B94C05">
      <w:pPr>
        <w:tabs>
          <w:tab w:val="left" w:pos="0"/>
        </w:tabs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2.</w:t>
      </w:r>
      <w:r w:rsidR="00085C4F" w:rsidRPr="00774E56">
        <w:rPr>
          <w:color w:val="262626" w:themeColor="text1" w:themeTint="D9"/>
          <w:sz w:val="28"/>
          <w:szCs w:val="28"/>
        </w:rPr>
        <w:t>2</w:t>
      </w:r>
      <w:r w:rsidRPr="00774E56">
        <w:rPr>
          <w:color w:val="262626" w:themeColor="text1" w:themeTint="D9"/>
          <w:sz w:val="28"/>
          <w:szCs w:val="28"/>
        </w:rPr>
        <w:t xml:space="preserve">. </w:t>
      </w:r>
      <w:r w:rsidR="00E80727" w:rsidRPr="00774E56">
        <w:rPr>
          <w:color w:val="262626" w:themeColor="text1" w:themeTint="D9"/>
          <w:sz w:val="28"/>
          <w:szCs w:val="28"/>
        </w:rPr>
        <w:t>Проведенным</w:t>
      </w:r>
      <w:r w:rsidRPr="00774E56">
        <w:rPr>
          <w:color w:val="262626" w:themeColor="text1" w:themeTint="D9"/>
          <w:sz w:val="28"/>
          <w:szCs w:val="28"/>
        </w:rPr>
        <w:t xml:space="preserve"> анализ</w:t>
      </w:r>
      <w:r w:rsidR="00E80727" w:rsidRPr="00774E56">
        <w:rPr>
          <w:color w:val="262626" w:themeColor="text1" w:themeTint="D9"/>
          <w:sz w:val="28"/>
          <w:szCs w:val="28"/>
        </w:rPr>
        <w:t>ом</w:t>
      </w:r>
      <w:r w:rsidRPr="00774E56">
        <w:rPr>
          <w:color w:val="262626" w:themeColor="text1" w:themeTint="D9"/>
          <w:sz w:val="28"/>
          <w:szCs w:val="28"/>
        </w:rPr>
        <w:t xml:space="preserve"> обращений граждан на </w:t>
      </w:r>
      <w:r w:rsidR="00850D78" w:rsidRPr="00774E56">
        <w:rPr>
          <w:color w:val="262626" w:themeColor="text1" w:themeTint="D9"/>
          <w:sz w:val="28"/>
          <w:szCs w:val="28"/>
        </w:rPr>
        <w:t xml:space="preserve">выявление </w:t>
      </w:r>
      <w:r w:rsidRPr="00774E56">
        <w:rPr>
          <w:color w:val="262626" w:themeColor="text1" w:themeTint="D9"/>
          <w:sz w:val="28"/>
          <w:szCs w:val="28"/>
        </w:rPr>
        <w:t xml:space="preserve"> в них информации о коррупционной деятельности должностных лиц  </w:t>
      </w:r>
      <w:r w:rsidR="00E80727" w:rsidRPr="00774E56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Pr="00774E56">
        <w:rPr>
          <w:color w:val="262626" w:themeColor="text1" w:themeTint="D9"/>
          <w:sz w:val="28"/>
          <w:szCs w:val="28"/>
        </w:rPr>
        <w:t xml:space="preserve"> </w:t>
      </w:r>
      <w:proofErr w:type="gramStart"/>
      <w:r w:rsidR="00E80727" w:rsidRPr="00774E56">
        <w:rPr>
          <w:color w:val="262626" w:themeColor="text1" w:themeTint="D9"/>
          <w:sz w:val="28"/>
          <w:szCs w:val="28"/>
        </w:rPr>
        <w:t>сообщений</w:t>
      </w:r>
      <w:r w:rsidRPr="00774E56">
        <w:rPr>
          <w:color w:val="262626" w:themeColor="text1" w:themeTint="D9"/>
          <w:sz w:val="28"/>
          <w:szCs w:val="28"/>
        </w:rPr>
        <w:t xml:space="preserve">, содержащих информацию  о коррупционной деятельности должностных лиц не </w:t>
      </w:r>
      <w:r w:rsidR="00E80727" w:rsidRPr="00774E56">
        <w:rPr>
          <w:color w:val="262626" w:themeColor="text1" w:themeTint="D9"/>
          <w:sz w:val="28"/>
          <w:szCs w:val="28"/>
        </w:rPr>
        <w:t>выявлено</w:t>
      </w:r>
      <w:proofErr w:type="gramEnd"/>
      <w:r w:rsidR="00C8155E" w:rsidRPr="00774E56">
        <w:rPr>
          <w:color w:val="262626" w:themeColor="text1" w:themeTint="D9"/>
          <w:sz w:val="28"/>
          <w:szCs w:val="28"/>
        </w:rPr>
        <w:t>.</w:t>
      </w:r>
    </w:p>
    <w:p w:rsidR="00487524" w:rsidRPr="00774E56" w:rsidRDefault="007F4682" w:rsidP="00487524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lastRenderedPageBreak/>
        <w:t>2.</w:t>
      </w:r>
      <w:r w:rsidR="00085C4F" w:rsidRPr="00774E56">
        <w:rPr>
          <w:color w:val="262626" w:themeColor="text1" w:themeTint="D9"/>
          <w:sz w:val="28"/>
          <w:szCs w:val="28"/>
        </w:rPr>
        <w:t>3</w:t>
      </w:r>
      <w:r w:rsidR="001C7287" w:rsidRPr="00774E56">
        <w:rPr>
          <w:color w:val="262626" w:themeColor="text1" w:themeTint="D9"/>
          <w:sz w:val="28"/>
          <w:szCs w:val="28"/>
        </w:rPr>
        <w:t>.</w:t>
      </w:r>
      <w:r w:rsidR="00487524" w:rsidRPr="00774E56">
        <w:rPr>
          <w:color w:val="262626" w:themeColor="text1" w:themeTint="D9"/>
          <w:sz w:val="28"/>
          <w:szCs w:val="28"/>
        </w:rPr>
        <w:t> </w:t>
      </w:r>
      <w:r w:rsidR="00552AF0" w:rsidRPr="00774E56">
        <w:rPr>
          <w:color w:val="262626" w:themeColor="text1" w:themeTint="D9"/>
          <w:sz w:val="28"/>
          <w:szCs w:val="28"/>
        </w:rPr>
        <w:t>Обеспечено информационное взаимодействие с правоохранительными органами района, занимающимися вопросами  противодействия коррупции. За отчетный период проверок не проводилось, уголовные дела не возбуждались</w:t>
      </w:r>
      <w:r w:rsidR="0032270F" w:rsidRPr="00774E56">
        <w:rPr>
          <w:color w:val="262626" w:themeColor="text1" w:themeTint="D9"/>
          <w:sz w:val="28"/>
          <w:szCs w:val="28"/>
        </w:rPr>
        <w:t>.</w:t>
      </w:r>
    </w:p>
    <w:p w:rsidR="004F2616" w:rsidRPr="00774E56" w:rsidRDefault="004F2616" w:rsidP="00487524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proofErr w:type="gramStart"/>
      <w:r w:rsidRPr="00774E56">
        <w:rPr>
          <w:color w:val="262626" w:themeColor="text1" w:themeTint="D9"/>
          <w:sz w:val="28"/>
          <w:szCs w:val="28"/>
        </w:rPr>
        <w:t>Для муниципальных служащих Хасынского городского округа организован и проведен «круглый стол» с участием прокуратуры Хасынского района по теме «</w:t>
      </w:r>
      <w:r w:rsidR="00301C6C" w:rsidRPr="00774E56">
        <w:rPr>
          <w:color w:val="262626" w:themeColor="text1" w:themeTint="D9"/>
          <w:sz w:val="28"/>
          <w:szCs w:val="28"/>
        </w:rPr>
        <w:t>Профилактика</w:t>
      </w:r>
      <w:r w:rsidRPr="00774E56">
        <w:rPr>
          <w:color w:val="262626" w:themeColor="text1" w:themeTint="D9"/>
          <w:sz w:val="28"/>
          <w:szCs w:val="28"/>
        </w:rPr>
        <w:t xml:space="preserve"> коррупции, </w:t>
      </w:r>
      <w:r w:rsidR="00301C6C" w:rsidRPr="00774E56">
        <w:rPr>
          <w:color w:val="262626" w:themeColor="text1" w:themeTint="D9"/>
          <w:sz w:val="28"/>
          <w:szCs w:val="28"/>
        </w:rPr>
        <w:t>соблюдение в органах местного самоуправления законодательства в сфере противодействия коррупции</w:t>
      </w:r>
      <w:r w:rsidRPr="00774E56">
        <w:rPr>
          <w:color w:val="262626" w:themeColor="text1" w:themeTint="D9"/>
          <w:sz w:val="28"/>
          <w:szCs w:val="28"/>
        </w:rPr>
        <w:t xml:space="preserve">», </w:t>
      </w:r>
      <w:r w:rsidR="00300803" w:rsidRPr="00774E56">
        <w:rPr>
          <w:color w:val="262626" w:themeColor="text1" w:themeTint="D9"/>
          <w:sz w:val="28"/>
          <w:szCs w:val="28"/>
        </w:rPr>
        <w:t xml:space="preserve">в ходе проводимого мероприятия </w:t>
      </w:r>
      <w:r w:rsidR="00487524" w:rsidRPr="00774E56">
        <w:rPr>
          <w:color w:val="262626" w:themeColor="text1" w:themeTint="D9"/>
          <w:sz w:val="28"/>
          <w:szCs w:val="28"/>
        </w:rPr>
        <w:t>даны методические рекомендации по вопросам представления сведений о доходах, расходах</w:t>
      </w:r>
      <w:r w:rsidR="00300803" w:rsidRPr="00774E56">
        <w:rPr>
          <w:color w:val="262626" w:themeColor="text1" w:themeTint="D9"/>
          <w:sz w:val="28"/>
          <w:szCs w:val="28"/>
        </w:rPr>
        <w:t>, об имуществе и обязательствах имущественного характера за 2019 год, обращено внимание на имеющуюся практику в сфере</w:t>
      </w:r>
      <w:proofErr w:type="gramEnd"/>
      <w:r w:rsidR="00300803" w:rsidRPr="00774E56">
        <w:rPr>
          <w:color w:val="262626" w:themeColor="text1" w:themeTint="D9"/>
          <w:sz w:val="28"/>
          <w:szCs w:val="28"/>
        </w:rPr>
        <w:t xml:space="preserve"> коррупции.</w:t>
      </w:r>
    </w:p>
    <w:p w:rsidR="007F4682" w:rsidRPr="00774E56" w:rsidRDefault="007F4682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2.</w:t>
      </w:r>
      <w:r w:rsidR="00085C4F" w:rsidRPr="00774E56">
        <w:rPr>
          <w:color w:val="262626" w:themeColor="text1" w:themeTint="D9"/>
          <w:sz w:val="28"/>
          <w:szCs w:val="28"/>
        </w:rPr>
        <w:t>4</w:t>
      </w:r>
      <w:r w:rsidR="00552AF0" w:rsidRPr="00774E56">
        <w:rPr>
          <w:color w:val="262626" w:themeColor="text1" w:themeTint="D9"/>
        </w:rPr>
        <w:t xml:space="preserve">. </w:t>
      </w:r>
      <w:r w:rsidR="00552AF0" w:rsidRPr="00774E56">
        <w:rPr>
          <w:color w:val="262626" w:themeColor="text1" w:themeTint="D9"/>
          <w:sz w:val="28"/>
          <w:szCs w:val="28"/>
        </w:rPr>
        <w:t xml:space="preserve">Обращения граждан, поступивших на </w:t>
      </w:r>
      <w:r w:rsidR="00850D78" w:rsidRPr="00774E56">
        <w:rPr>
          <w:color w:val="262626" w:themeColor="text1" w:themeTint="D9"/>
          <w:sz w:val="28"/>
          <w:szCs w:val="28"/>
        </w:rPr>
        <w:t xml:space="preserve">официальный </w:t>
      </w:r>
      <w:r w:rsidR="00552AF0" w:rsidRPr="00774E56">
        <w:rPr>
          <w:color w:val="262626" w:themeColor="text1" w:themeTint="D9"/>
          <w:sz w:val="28"/>
          <w:szCs w:val="28"/>
        </w:rPr>
        <w:t xml:space="preserve">сайт </w:t>
      </w:r>
      <w:r w:rsidR="00E80727" w:rsidRPr="00774E56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="00552AF0" w:rsidRPr="00774E56">
        <w:rPr>
          <w:color w:val="262626" w:themeColor="text1" w:themeTint="D9"/>
          <w:sz w:val="28"/>
          <w:szCs w:val="28"/>
        </w:rPr>
        <w:t xml:space="preserve">,  о коррупционной деятельности должностных лиц </w:t>
      </w:r>
      <w:r w:rsidR="00E80727" w:rsidRPr="00774E56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="00552AF0" w:rsidRPr="00774E56">
        <w:rPr>
          <w:color w:val="262626" w:themeColor="text1" w:themeTint="D9"/>
          <w:sz w:val="28"/>
          <w:szCs w:val="28"/>
        </w:rPr>
        <w:t xml:space="preserve"> не зарегистрированы. </w:t>
      </w:r>
    </w:p>
    <w:p w:rsidR="00B27473" w:rsidRPr="00774E56" w:rsidRDefault="007F4682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2.</w:t>
      </w:r>
      <w:r w:rsidR="00085C4F" w:rsidRPr="00774E56">
        <w:rPr>
          <w:color w:val="262626" w:themeColor="text1" w:themeTint="D9"/>
          <w:sz w:val="28"/>
          <w:szCs w:val="28"/>
        </w:rPr>
        <w:t>5</w:t>
      </w:r>
      <w:r w:rsidRPr="00774E56">
        <w:rPr>
          <w:color w:val="262626" w:themeColor="text1" w:themeTint="D9"/>
          <w:sz w:val="28"/>
          <w:szCs w:val="28"/>
        </w:rPr>
        <w:t>.</w:t>
      </w:r>
      <w:r w:rsidR="00552AF0" w:rsidRPr="00774E56">
        <w:rPr>
          <w:color w:val="262626" w:themeColor="text1" w:themeTint="D9"/>
          <w:sz w:val="28"/>
          <w:szCs w:val="28"/>
        </w:rPr>
        <w:t xml:space="preserve"> Обеспечено функционирование раздела «Противодействие коррупции» на </w:t>
      </w:r>
      <w:r w:rsidR="001E247E" w:rsidRPr="00774E56">
        <w:rPr>
          <w:color w:val="262626" w:themeColor="text1" w:themeTint="D9"/>
          <w:sz w:val="28"/>
          <w:szCs w:val="28"/>
        </w:rPr>
        <w:t xml:space="preserve">официальном </w:t>
      </w:r>
      <w:r w:rsidR="00552AF0" w:rsidRPr="00774E56">
        <w:rPr>
          <w:color w:val="262626" w:themeColor="text1" w:themeTint="D9"/>
          <w:sz w:val="28"/>
          <w:szCs w:val="28"/>
        </w:rPr>
        <w:t xml:space="preserve"> сайте </w:t>
      </w:r>
      <w:r w:rsidR="00E80727" w:rsidRPr="00774E56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="00552AF0" w:rsidRPr="00774E56">
        <w:rPr>
          <w:color w:val="262626" w:themeColor="text1" w:themeTint="D9"/>
          <w:sz w:val="28"/>
          <w:szCs w:val="28"/>
        </w:rPr>
        <w:t>.</w:t>
      </w:r>
      <w:r w:rsidR="005C06E2" w:rsidRPr="00774E56">
        <w:rPr>
          <w:color w:val="262626" w:themeColor="text1" w:themeTint="D9"/>
        </w:rPr>
        <w:t xml:space="preserve"> </w:t>
      </w:r>
      <w:r w:rsidR="005C06E2" w:rsidRPr="00774E56">
        <w:rPr>
          <w:color w:val="262626" w:themeColor="text1" w:themeTint="D9"/>
          <w:sz w:val="28"/>
          <w:szCs w:val="28"/>
        </w:rPr>
        <w:t>В разделе размещены все представленные документы с обновлением на текущий период.</w:t>
      </w:r>
    </w:p>
    <w:p w:rsidR="00E879E6" w:rsidRPr="00774E56" w:rsidRDefault="00E879E6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 xml:space="preserve">3.1. Проверки достоверности и полноты сведений, представленных гражданами, претендующими на замещение должностей муниципальной службы </w:t>
      </w:r>
      <w:r w:rsidR="00E80727" w:rsidRPr="00774E56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Pr="00774E56">
        <w:rPr>
          <w:color w:val="262626" w:themeColor="text1" w:themeTint="D9"/>
          <w:sz w:val="28"/>
          <w:szCs w:val="28"/>
        </w:rPr>
        <w:t xml:space="preserve">, и муниципальными служащими сведений о доходах, об имуществе и обязательствах имущественного характера не проводились в связи с отсутствием  информации о нарушениях. </w:t>
      </w:r>
    </w:p>
    <w:p w:rsidR="00255131" w:rsidRPr="00774E56" w:rsidRDefault="00255131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 xml:space="preserve">3.2. </w:t>
      </w:r>
      <w:proofErr w:type="gramStart"/>
      <w:r w:rsidR="00866DD4" w:rsidRPr="00774E56">
        <w:rPr>
          <w:color w:val="262626" w:themeColor="text1" w:themeTint="D9"/>
          <w:sz w:val="28"/>
          <w:szCs w:val="28"/>
        </w:rPr>
        <w:t>В</w:t>
      </w:r>
      <w:r w:rsidRPr="00774E56">
        <w:rPr>
          <w:color w:val="262626" w:themeColor="text1" w:themeTint="D9"/>
          <w:sz w:val="28"/>
          <w:szCs w:val="28"/>
        </w:rPr>
        <w:t xml:space="preserve"> соответствии с Положением о комис</w:t>
      </w:r>
      <w:r w:rsidR="00BB0C31" w:rsidRPr="00774E56">
        <w:rPr>
          <w:color w:val="262626" w:themeColor="text1" w:themeTint="D9"/>
          <w:sz w:val="28"/>
          <w:szCs w:val="28"/>
        </w:rPr>
        <w:t xml:space="preserve">сии по соблюдению требований к </w:t>
      </w:r>
      <w:r w:rsidRPr="00774E56">
        <w:rPr>
          <w:color w:val="262626" w:themeColor="text1" w:themeTint="D9"/>
          <w:sz w:val="28"/>
          <w:szCs w:val="28"/>
        </w:rPr>
        <w:t>служебному поведению</w:t>
      </w:r>
      <w:proofErr w:type="gramEnd"/>
      <w:r w:rsidRPr="00774E56">
        <w:rPr>
          <w:color w:val="262626" w:themeColor="text1" w:themeTint="D9"/>
          <w:sz w:val="28"/>
          <w:szCs w:val="28"/>
        </w:rPr>
        <w:t xml:space="preserve"> муниципальных служащих </w:t>
      </w:r>
      <w:r w:rsidR="00E80727" w:rsidRPr="00774E56">
        <w:rPr>
          <w:color w:val="262626" w:themeColor="text1" w:themeTint="D9"/>
          <w:sz w:val="28"/>
          <w:szCs w:val="28"/>
        </w:rPr>
        <w:t xml:space="preserve">муниципального  образования  «Хасынский городской округ» </w:t>
      </w:r>
      <w:r w:rsidRPr="00774E56">
        <w:rPr>
          <w:color w:val="262626" w:themeColor="text1" w:themeTint="D9"/>
          <w:sz w:val="28"/>
          <w:szCs w:val="28"/>
        </w:rPr>
        <w:t>и урег</w:t>
      </w:r>
      <w:r w:rsidR="00866DD4" w:rsidRPr="00774E56">
        <w:rPr>
          <w:color w:val="262626" w:themeColor="text1" w:themeTint="D9"/>
          <w:sz w:val="28"/>
          <w:szCs w:val="28"/>
        </w:rPr>
        <w:t>улированию конфликта интересов</w:t>
      </w:r>
      <w:r w:rsidR="00E80727" w:rsidRPr="00774E56">
        <w:rPr>
          <w:color w:val="262626" w:themeColor="text1" w:themeTint="D9"/>
          <w:sz w:val="28"/>
          <w:szCs w:val="28"/>
        </w:rPr>
        <w:t>,</w:t>
      </w:r>
      <w:r w:rsidR="00866DD4" w:rsidRPr="00774E56">
        <w:rPr>
          <w:color w:val="262626" w:themeColor="text1" w:themeTint="D9"/>
          <w:sz w:val="28"/>
          <w:szCs w:val="28"/>
        </w:rPr>
        <w:t xml:space="preserve"> </w:t>
      </w:r>
      <w:r w:rsidR="00850D78" w:rsidRPr="00774E56">
        <w:rPr>
          <w:color w:val="262626" w:themeColor="text1" w:themeTint="D9"/>
          <w:sz w:val="28"/>
          <w:szCs w:val="28"/>
        </w:rPr>
        <w:t xml:space="preserve"> заседания комиссии не проводились.</w:t>
      </w:r>
    </w:p>
    <w:p w:rsidR="00E879E6" w:rsidRPr="00774E56" w:rsidRDefault="00E879E6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lastRenderedPageBreak/>
        <w:t xml:space="preserve">3.3. Обеспечена система  </w:t>
      </w:r>
      <w:proofErr w:type="gramStart"/>
      <w:r w:rsidRPr="00774E56">
        <w:rPr>
          <w:color w:val="262626" w:themeColor="text1" w:themeTint="D9"/>
          <w:sz w:val="28"/>
          <w:szCs w:val="28"/>
        </w:rPr>
        <w:t>контроля за</w:t>
      </w:r>
      <w:proofErr w:type="gramEnd"/>
      <w:r w:rsidRPr="00774E56">
        <w:rPr>
          <w:color w:val="262626" w:themeColor="text1" w:themeTint="D9"/>
          <w:sz w:val="28"/>
          <w:szCs w:val="28"/>
        </w:rPr>
        <w:t xml:space="preserve"> соблюдением ограничений и запретов муниципальной службы. </w:t>
      </w:r>
      <w:r w:rsidR="00850D78" w:rsidRPr="00774E56">
        <w:rPr>
          <w:color w:val="262626" w:themeColor="text1" w:themeTint="D9"/>
          <w:sz w:val="28"/>
          <w:szCs w:val="28"/>
        </w:rPr>
        <w:t>Нарушений за истекший период не выявлено.</w:t>
      </w:r>
    </w:p>
    <w:p w:rsidR="00882ABC" w:rsidRPr="00774E56" w:rsidRDefault="00882ABC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3.4. Случаев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 не установлено. Проверки не проводились.</w:t>
      </w:r>
    </w:p>
    <w:p w:rsidR="009B084E" w:rsidRPr="00774E56" w:rsidRDefault="00552AF0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 xml:space="preserve">4.1. </w:t>
      </w:r>
      <w:r w:rsidR="00882ABC" w:rsidRPr="00774E56">
        <w:rPr>
          <w:color w:val="262626" w:themeColor="text1" w:themeTint="D9"/>
          <w:sz w:val="28"/>
          <w:szCs w:val="28"/>
        </w:rPr>
        <w:t>Мониторинг по размещению сведений  и опубликованию на портале государственных и муниципальных  услуг в Реестре государственных услуг Магаданской области нарушений не выявил</w:t>
      </w:r>
      <w:r w:rsidR="00E056F9" w:rsidRPr="00774E56">
        <w:rPr>
          <w:color w:val="262626" w:themeColor="text1" w:themeTint="D9"/>
          <w:sz w:val="28"/>
          <w:szCs w:val="28"/>
        </w:rPr>
        <w:t>.</w:t>
      </w:r>
      <w:r w:rsidR="00481F8F" w:rsidRPr="00774E56">
        <w:rPr>
          <w:color w:val="262626" w:themeColor="text1" w:themeTint="D9"/>
          <w:sz w:val="28"/>
          <w:szCs w:val="28"/>
        </w:rPr>
        <w:t xml:space="preserve"> Мониторинг ежеквартально направляется в Министерство  экономического  развития, инвестиционной политики и инноваций Магаданской области не позднее 5 числа месяца, следующего за отчетным</w:t>
      </w:r>
      <w:r w:rsidR="00B02AA9" w:rsidRPr="00774E56">
        <w:rPr>
          <w:color w:val="262626" w:themeColor="text1" w:themeTint="D9"/>
          <w:sz w:val="28"/>
          <w:szCs w:val="28"/>
        </w:rPr>
        <w:t xml:space="preserve"> периодом</w:t>
      </w:r>
      <w:r w:rsidR="00481F8F" w:rsidRPr="00774E56">
        <w:rPr>
          <w:color w:val="262626" w:themeColor="text1" w:themeTint="D9"/>
          <w:sz w:val="28"/>
          <w:szCs w:val="28"/>
        </w:rPr>
        <w:t>.</w:t>
      </w:r>
      <w:r w:rsidR="009B084E" w:rsidRPr="00774E56">
        <w:rPr>
          <w:color w:val="262626" w:themeColor="text1" w:themeTint="D9"/>
          <w:sz w:val="28"/>
          <w:szCs w:val="28"/>
        </w:rPr>
        <w:t xml:space="preserve">     </w:t>
      </w:r>
    </w:p>
    <w:p w:rsidR="00882ABC" w:rsidRPr="00774E56" w:rsidRDefault="009B084E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В настоящее время размещено 26 муниципальных услуг и 3 муниципальных функции контроля, осуществляемых органами местного самоуправления муниципального образования «Хасынский городской округ. В полном объеме проведена работа по актуализации паспортов органов местного самоуправления, в которых размещаются сведения об администрации, органах местного самоуправления и подведомственных учреждениях.</w:t>
      </w:r>
    </w:p>
    <w:p w:rsidR="003D2520" w:rsidRPr="00774E56" w:rsidRDefault="00481F8F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4.2.</w:t>
      </w:r>
      <w:r w:rsidR="00552402" w:rsidRPr="00774E56">
        <w:rPr>
          <w:color w:val="262626" w:themeColor="text1" w:themeTint="D9"/>
        </w:rPr>
        <w:t xml:space="preserve"> </w:t>
      </w:r>
      <w:r w:rsidR="003D2520" w:rsidRPr="00774E56">
        <w:rPr>
          <w:color w:val="262626" w:themeColor="text1" w:themeTint="D9"/>
          <w:sz w:val="28"/>
          <w:szCs w:val="28"/>
        </w:rPr>
        <w:t xml:space="preserve">Постановлением Администрации Хасынского городского округа от 19.09.2019 № 421 «Об утверждении муниципальной программы «Развитие малого и среднего предпринимательства в </w:t>
      </w:r>
      <w:proofErr w:type="spellStart"/>
      <w:r w:rsidR="003D2520" w:rsidRPr="00774E56">
        <w:rPr>
          <w:color w:val="262626" w:themeColor="text1" w:themeTint="D9"/>
          <w:sz w:val="28"/>
          <w:szCs w:val="28"/>
        </w:rPr>
        <w:t>Хасынском</w:t>
      </w:r>
      <w:proofErr w:type="spellEnd"/>
      <w:r w:rsidR="003D2520" w:rsidRPr="00774E56">
        <w:rPr>
          <w:color w:val="262626" w:themeColor="text1" w:themeTint="D9"/>
          <w:sz w:val="28"/>
          <w:szCs w:val="28"/>
        </w:rPr>
        <w:t xml:space="preserve"> городском округе» утверждена муниципальная программа по развитию малого и среднего предпринимательства.  </w:t>
      </w:r>
    </w:p>
    <w:p w:rsidR="00481F8F" w:rsidRPr="00774E56" w:rsidRDefault="00552402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На поддержку малого и среднего предпринимательства</w:t>
      </w:r>
      <w:r w:rsidRPr="00774E56">
        <w:rPr>
          <w:color w:val="262626" w:themeColor="text1" w:themeTint="D9"/>
        </w:rPr>
        <w:t xml:space="preserve"> </w:t>
      </w:r>
      <w:r w:rsidRPr="00774E56">
        <w:rPr>
          <w:color w:val="262626" w:themeColor="text1" w:themeTint="D9"/>
          <w:sz w:val="28"/>
          <w:szCs w:val="28"/>
        </w:rPr>
        <w:t xml:space="preserve">в </w:t>
      </w:r>
      <w:r w:rsidR="00E26512" w:rsidRPr="00774E56">
        <w:rPr>
          <w:color w:val="262626" w:themeColor="text1" w:themeTint="D9"/>
          <w:sz w:val="28"/>
          <w:szCs w:val="28"/>
        </w:rPr>
        <w:t xml:space="preserve"> </w:t>
      </w:r>
      <w:r w:rsidRPr="00774E56">
        <w:rPr>
          <w:color w:val="262626" w:themeColor="text1" w:themeTint="D9"/>
          <w:sz w:val="28"/>
          <w:szCs w:val="28"/>
        </w:rPr>
        <w:t>20</w:t>
      </w:r>
      <w:r w:rsidR="00140AE8" w:rsidRPr="00774E56">
        <w:rPr>
          <w:color w:val="262626" w:themeColor="text1" w:themeTint="D9"/>
          <w:sz w:val="28"/>
          <w:szCs w:val="28"/>
        </w:rPr>
        <w:t>20</w:t>
      </w:r>
      <w:r w:rsidRPr="00774E56">
        <w:rPr>
          <w:color w:val="262626" w:themeColor="text1" w:themeTint="D9"/>
          <w:sz w:val="28"/>
          <w:szCs w:val="28"/>
        </w:rPr>
        <w:t xml:space="preserve"> год</w:t>
      </w:r>
      <w:r w:rsidR="00B02AA9" w:rsidRPr="00774E56">
        <w:rPr>
          <w:color w:val="262626" w:themeColor="text1" w:themeTint="D9"/>
          <w:sz w:val="28"/>
          <w:szCs w:val="28"/>
        </w:rPr>
        <w:t xml:space="preserve">у </w:t>
      </w:r>
      <w:r w:rsidRPr="00774E56">
        <w:rPr>
          <w:color w:val="262626" w:themeColor="text1" w:themeTint="D9"/>
          <w:sz w:val="28"/>
          <w:szCs w:val="28"/>
        </w:rPr>
        <w:t>предусмотрено финансирование из бюджета Хасынского городского округа 300,0 тыс. рублей.</w:t>
      </w:r>
    </w:p>
    <w:p w:rsidR="00552402" w:rsidRPr="00774E56" w:rsidRDefault="00140AE8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На постоянной основе о</w:t>
      </w:r>
      <w:r w:rsidR="00552402" w:rsidRPr="00774E56">
        <w:rPr>
          <w:color w:val="262626" w:themeColor="text1" w:themeTint="D9"/>
          <w:sz w:val="28"/>
          <w:szCs w:val="28"/>
        </w:rPr>
        <w:t xml:space="preserve">казывается информационная поддержка </w:t>
      </w:r>
      <w:r w:rsidR="00F33AA0" w:rsidRPr="00774E56">
        <w:rPr>
          <w:color w:val="262626" w:themeColor="text1" w:themeTint="D9"/>
          <w:sz w:val="28"/>
          <w:szCs w:val="28"/>
        </w:rPr>
        <w:t>субъектам малого и среднего предпринимательства</w:t>
      </w:r>
      <w:r w:rsidR="00552402" w:rsidRPr="00774E56">
        <w:rPr>
          <w:color w:val="262626" w:themeColor="text1" w:themeTint="D9"/>
          <w:sz w:val="28"/>
          <w:szCs w:val="28"/>
        </w:rPr>
        <w:t xml:space="preserve">. Программа поддержки </w:t>
      </w:r>
      <w:r w:rsidR="00552402" w:rsidRPr="00774E56">
        <w:rPr>
          <w:color w:val="262626" w:themeColor="text1" w:themeTint="D9"/>
          <w:sz w:val="28"/>
          <w:szCs w:val="28"/>
        </w:rPr>
        <w:lastRenderedPageBreak/>
        <w:t>малого и среднего предпринимательства размещена на официальном сайте муниципального  образования  «Хасынский городской округ». В докладах по итогам социально-экономического развития Хасынского городского округа освещается работа таких сфер деятельности, как торговля и бытовые услуги. Публикуются объявления о проводимых конкурсах</w:t>
      </w:r>
      <w:r w:rsidR="00393C62" w:rsidRPr="00774E56">
        <w:rPr>
          <w:color w:val="262626" w:themeColor="text1" w:themeTint="D9"/>
          <w:sz w:val="28"/>
          <w:szCs w:val="28"/>
        </w:rPr>
        <w:t xml:space="preserve"> и мероприятиях</w:t>
      </w:r>
      <w:r w:rsidR="00552402" w:rsidRPr="00774E56">
        <w:rPr>
          <w:color w:val="262626" w:themeColor="text1" w:themeTint="D9"/>
          <w:sz w:val="28"/>
          <w:szCs w:val="28"/>
        </w:rPr>
        <w:t>.</w:t>
      </w:r>
    </w:p>
    <w:p w:rsidR="003B47D3" w:rsidRPr="00774E56" w:rsidRDefault="00552402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 xml:space="preserve">Утвержден порядок </w:t>
      </w:r>
      <w:r w:rsidR="008B6CA5" w:rsidRPr="00774E56">
        <w:rPr>
          <w:color w:val="262626" w:themeColor="text1" w:themeTint="D9"/>
          <w:sz w:val="28"/>
          <w:szCs w:val="28"/>
        </w:rPr>
        <w:t xml:space="preserve"> предоставления </w:t>
      </w:r>
      <w:r w:rsidRPr="00774E56">
        <w:rPr>
          <w:color w:val="262626" w:themeColor="text1" w:themeTint="D9"/>
          <w:sz w:val="28"/>
          <w:szCs w:val="28"/>
        </w:rPr>
        <w:t>субсидии из бюджета муниципального  образования  «Хасынский городской округ» субъектам малого и среднего предпринимательства</w:t>
      </w:r>
      <w:r w:rsidR="004B523B" w:rsidRPr="00774E56">
        <w:rPr>
          <w:color w:val="262626" w:themeColor="text1" w:themeTint="D9"/>
          <w:sz w:val="28"/>
          <w:szCs w:val="28"/>
        </w:rPr>
        <w:t>.</w:t>
      </w:r>
    </w:p>
    <w:p w:rsidR="003F7D5F" w:rsidRPr="00774E56" w:rsidRDefault="003B47D3" w:rsidP="003F7D5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В районной еженедельной газете «Заря Севера» опубликовано объявление о приеме документов от субъектов малого и среднего предпринимательства на оказание финансовой помощи в рамках реализации утвержденной программы.</w:t>
      </w:r>
      <w:r w:rsidR="003F7D5F" w:rsidRPr="00774E56">
        <w:rPr>
          <w:color w:val="262626" w:themeColor="text1" w:themeTint="D9"/>
          <w:sz w:val="28"/>
          <w:szCs w:val="28"/>
        </w:rPr>
        <w:t xml:space="preserve"> Заявки  на оказание финансовой помощи от субъектов</w:t>
      </w:r>
      <w:r w:rsidR="003F7D5F" w:rsidRPr="00774E56">
        <w:rPr>
          <w:color w:val="262626" w:themeColor="text1" w:themeTint="D9"/>
        </w:rPr>
        <w:t xml:space="preserve"> </w:t>
      </w:r>
      <w:r w:rsidR="003F7D5F" w:rsidRPr="00774E56">
        <w:rPr>
          <w:color w:val="262626" w:themeColor="text1" w:themeTint="D9"/>
          <w:sz w:val="28"/>
          <w:szCs w:val="28"/>
        </w:rPr>
        <w:t>малого и среднего предпринимательства будут приниматься с 01.04.2020 по 31.08.2020.</w:t>
      </w:r>
    </w:p>
    <w:p w:rsidR="003B47D3" w:rsidRPr="00774E56" w:rsidRDefault="003B47D3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За  1 квартал текущего года в администрацию Хасынского городского округа обратил</w:t>
      </w:r>
      <w:r w:rsidR="00B02AA9" w:rsidRPr="00774E56">
        <w:rPr>
          <w:color w:val="262626" w:themeColor="text1" w:themeTint="D9"/>
          <w:sz w:val="28"/>
          <w:szCs w:val="28"/>
        </w:rPr>
        <w:t>ись</w:t>
      </w:r>
      <w:r w:rsidRPr="00774E56">
        <w:rPr>
          <w:color w:val="262626" w:themeColor="text1" w:themeTint="D9"/>
          <w:sz w:val="28"/>
          <w:szCs w:val="28"/>
        </w:rPr>
        <w:t xml:space="preserve"> </w:t>
      </w:r>
      <w:r w:rsidR="004B523B" w:rsidRPr="00774E56">
        <w:rPr>
          <w:color w:val="262626" w:themeColor="text1" w:themeTint="D9"/>
          <w:sz w:val="28"/>
          <w:szCs w:val="28"/>
        </w:rPr>
        <w:t>4</w:t>
      </w:r>
      <w:r w:rsidR="008B6CA5" w:rsidRPr="00774E56">
        <w:rPr>
          <w:color w:val="262626" w:themeColor="text1" w:themeTint="D9"/>
          <w:sz w:val="28"/>
          <w:szCs w:val="28"/>
        </w:rPr>
        <w:t xml:space="preserve"> субъект</w:t>
      </w:r>
      <w:r w:rsidR="004B523B" w:rsidRPr="00774E56">
        <w:rPr>
          <w:color w:val="262626" w:themeColor="text1" w:themeTint="D9"/>
          <w:sz w:val="28"/>
          <w:szCs w:val="28"/>
        </w:rPr>
        <w:t>а</w:t>
      </w:r>
      <w:r w:rsidRPr="00774E56">
        <w:rPr>
          <w:color w:val="262626" w:themeColor="text1" w:themeTint="D9"/>
          <w:sz w:val="28"/>
          <w:szCs w:val="28"/>
        </w:rPr>
        <w:t xml:space="preserve"> малого и среднего предпринимательства за консультативной помощью.</w:t>
      </w:r>
    </w:p>
    <w:p w:rsidR="003B47D3" w:rsidRPr="00774E56" w:rsidRDefault="000C348D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4.3</w:t>
      </w:r>
      <w:r w:rsidR="00E056F9" w:rsidRPr="00774E56">
        <w:rPr>
          <w:color w:val="262626" w:themeColor="text1" w:themeTint="D9"/>
          <w:sz w:val="28"/>
          <w:szCs w:val="28"/>
        </w:rPr>
        <w:t>.</w:t>
      </w:r>
      <w:r w:rsidR="00866DD4" w:rsidRPr="00774E56">
        <w:rPr>
          <w:color w:val="262626" w:themeColor="text1" w:themeTint="D9"/>
          <w:sz w:val="28"/>
          <w:szCs w:val="28"/>
        </w:rPr>
        <w:t xml:space="preserve"> </w:t>
      </w:r>
      <w:r w:rsidR="00850D78" w:rsidRPr="00774E56">
        <w:rPr>
          <w:color w:val="262626" w:themeColor="text1" w:themeTint="D9"/>
          <w:sz w:val="28"/>
          <w:szCs w:val="28"/>
        </w:rPr>
        <w:tab/>
      </w:r>
      <w:r w:rsidR="003B47D3" w:rsidRPr="00774E56">
        <w:rPr>
          <w:color w:val="262626" w:themeColor="text1" w:themeTint="D9"/>
          <w:sz w:val="28"/>
          <w:szCs w:val="28"/>
        </w:rPr>
        <w:t>При осуществлении внешнего муниципального финансового контроля в сфере бюджетных правоотношений в 1 квартале 20</w:t>
      </w:r>
      <w:r w:rsidR="00ED7E6F">
        <w:rPr>
          <w:color w:val="262626" w:themeColor="text1" w:themeTint="D9"/>
          <w:sz w:val="28"/>
          <w:szCs w:val="28"/>
        </w:rPr>
        <w:t>20</w:t>
      </w:r>
      <w:bookmarkStart w:id="0" w:name="_GoBack"/>
      <w:bookmarkEnd w:id="0"/>
      <w:r w:rsidR="003B47D3" w:rsidRPr="00774E56">
        <w:rPr>
          <w:color w:val="262626" w:themeColor="text1" w:themeTint="D9"/>
          <w:sz w:val="28"/>
          <w:szCs w:val="28"/>
        </w:rPr>
        <w:t xml:space="preserve"> года </w:t>
      </w:r>
      <w:proofErr w:type="gramStart"/>
      <w:r w:rsidR="003B47D3" w:rsidRPr="00774E56">
        <w:rPr>
          <w:color w:val="262626" w:themeColor="text1" w:themeTint="D9"/>
          <w:sz w:val="28"/>
          <w:szCs w:val="28"/>
        </w:rPr>
        <w:t>проведены</w:t>
      </w:r>
      <w:proofErr w:type="gramEnd"/>
      <w:r w:rsidR="003B47D3" w:rsidRPr="00774E56">
        <w:rPr>
          <w:color w:val="262626" w:themeColor="text1" w:themeTint="D9"/>
          <w:sz w:val="28"/>
          <w:szCs w:val="28"/>
        </w:rPr>
        <w:t xml:space="preserve">: </w:t>
      </w:r>
    </w:p>
    <w:p w:rsidR="003B47D3" w:rsidRPr="00774E56" w:rsidRDefault="003B47D3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1) Экспертиза проекта решения Собрания представителей Хасынского городского округа о внесении изменений в решение «О бюджете муниципального образования «Хасынский городской округ» на 20</w:t>
      </w:r>
      <w:r w:rsidR="008F4F75" w:rsidRPr="00774E56">
        <w:rPr>
          <w:color w:val="262626" w:themeColor="text1" w:themeTint="D9"/>
          <w:sz w:val="28"/>
          <w:szCs w:val="28"/>
        </w:rPr>
        <w:t>20</w:t>
      </w:r>
      <w:r w:rsidRPr="00774E56">
        <w:rPr>
          <w:color w:val="262626" w:themeColor="text1" w:themeTint="D9"/>
          <w:sz w:val="28"/>
          <w:szCs w:val="28"/>
        </w:rPr>
        <w:t xml:space="preserve"> год» (</w:t>
      </w:r>
      <w:r w:rsidR="008F4F75" w:rsidRPr="00774E56">
        <w:rPr>
          <w:color w:val="262626" w:themeColor="text1" w:themeTint="D9"/>
          <w:sz w:val="28"/>
          <w:szCs w:val="28"/>
        </w:rPr>
        <w:t>1</w:t>
      </w:r>
      <w:r w:rsidR="00C95CAC" w:rsidRPr="00774E56">
        <w:rPr>
          <w:color w:val="262626" w:themeColor="text1" w:themeTint="D9"/>
          <w:sz w:val="28"/>
          <w:szCs w:val="28"/>
        </w:rPr>
        <w:t xml:space="preserve"> </w:t>
      </w:r>
      <w:r w:rsidRPr="00774E56">
        <w:rPr>
          <w:color w:val="262626" w:themeColor="text1" w:themeTint="D9"/>
          <w:sz w:val="28"/>
          <w:szCs w:val="28"/>
        </w:rPr>
        <w:t>заключени</w:t>
      </w:r>
      <w:r w:rsidR="008F4F75" w:rsidRPr="00774E56">
        <w:rPr>
          <w:color w:val="262626" w:themeColor="text1" w:themeTint="D9"/>
          <w:sz w:val="28"/>
          <w:szCs w:val="28"/>
        </w:rPr>
        <w:t>е</w:t>
      </w:r>
      <w:r w:rsidRPr="00774E56">
        <w:rPr>
          <w:color w:val="262626" w:themeColor="text1" w:themeTint="D9"/>
          <w:sz w:val="28"/>
          <w:szCs w:val="28"/>
        </w:rPr>
        <w:t>).</w:t>
      </w:r>
    </w:p>
    <w:p w:rsidR="003B47D3" w:rsidRPr="00774E56" w:rsidRDefault="003B47D3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2) Экспертизы проектов постановлений администрации Хасынского городского округа по внесению изменений в действующие муниципальные программы (</w:t>
      </w:r>
      <w:r w:rsidR="008F4F75" w:rsidRPr="00774E56">
        <w:rPr>
          <w:color w:val="262626" w:themeColor="text1" w:themeTint="D9"/>
          <w:sz w:val="28"/>
          <w:szCs w:val="28"/>
        </w:rPr>
        <w:t>24</w:t>
      </w:r>
      <w:r w:rsidRPr="00774E56">
        <w:rPr>
          <w:color w:val="262626" w:themeColor="text1" w:themeTint="D9"/>
          <w:sz w:val="28"/>
          <w:szCs w:val="28"/>
        </w:rPr>
        <w:t xml:space="preserve"> заключени</w:t>
      </w:r>
      <w:r w:rsidR="008F4F75" w:rsidRPr="00774E56">
        <w:rPr>
          <w:color w:val="262626" w:themeColor="text1" w:themeTint="D9"/>
          <w:sz w:val="28"/>
          <w:szCs w:val="28"/>
        </w:rPr>
        <w:t>я</w:t>
      </w:r>
      <w:r w:rsidRPr="00774E56">
        <w:rPr>
          <w:color w:val="262626" w:themeColor="text1" w:themeTint="D9"/>
          <w:sz w:val="28"/>
          <w:szCs w:val="28"/>
        </w:rPr>
        <w:t>).</w:t>
      </w:r>
    </w:p>
    <w:p w:rsidR="003B47D3" w:rsidRPr="00774E56" w:rsidRDefault="003B47D3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3) Экспертизы проектов нормативно-правовых актов Хасынского городского округа (</w:t>
      </w:r>
      <w:r w:rsidR="008F4F75" w:rsidRPr="00774E56">
        <w:rPr>
          <w:color w:val="262626" w:themeColor="text1" w:themeTint="D9"/>
          <w:sz w:val="28"/>
          <w:szCs w:val="28"/>
        </w:rPr>
        <w:t>2</w:t>
      </w:r>
      <w:r w:rsidRPr="00774E56">
        <w:rPr>
          <w:color w:val="262626" w:themeColor="text1" w:themeTint="D9"/>
          <w:sz w:val="28"/>
          <w:szCs w:val="28"/>
        </w:rPr>
        <w:t xml:space="preserve"> заключени</w:t>
      </w:r>
      <w:r w:rsidR="008F4F75" w:rsidRPr="00774E56">
        <w:rPr>
          <w:color w:val="262626" w:themeColor="text1" w:themeTint="D9"/>
          <w:sz w:val="28"/>
          <w:szCs w:val="28"/>
        </w:rPr>
        <w:t>я</w:t>
      </w:r>
      <w:r w:rsidRPr="00774E56">
        <w:rPr>
          <w:color w:val="262626" w:themeColor="text1" w:themeTint="D9"/>
          <w:sz w:val="28"/>
          <w:szCs w:val="28"/>
        </w:rPr>
        <w:t>)</w:t>
      </w:r>
      <w:r w:rsidR="008B6CA5" w:rsidRPr="00774E56">
        <w:rPr>
          <w:color w:val="262626" w:themeColor="text1" w:themeTint="D9"/>
          <w:sz w:val="28"/>
          <w:szCs w:val="28"/>
        </w:rPr>
        <w:t>.</w:t>
      </w:r>
    </w:p>
    <w:p w:rsidR="004D2E16" w:rsidRPr="00774E56" w:rsidRDefault="003B47D3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lastRenderedPageBreak/>
        <w:t>4.4</w:t>
      </w:r>
      <w:r w:rsidR="004D2E16" w:rsidRPr="00774E56">
        <w:rPr>
          <w:color w:val="262626" w:themeColor="text1" w:themeTint="D9"/>
          <w:sz w:val="28"/>
          <w:szCs w:val="28"/>
        </w:rPr>
        <w:t>.</w:t>
      </w:r>
      <w:r w:rsidR="004D2E16" w:rsidRPr="00774E56">
        <w:rPr>
          <w:color w:val="262626" w:themeColor="text1" w:themeTint="D9"/>
        </w:rPr>
        <w:t xml:space="preserve"> </w:t>
      </w:r>
      <w:r w:rsidR="009503EC" w:rsidRPr="00774E56">
        <w:rPr>
          <w:color w:val="262626" w:themeColor="text1" w:themeTint="D9"/>
          <w:sz w:val="28"/>
          <w:szCs w:val="28"/>
        </w:rPr>
        <w:t xml:space="preserve">При осуществлении  санкционирования в Комитете Финансов Хасынского городского округа в 1 квартале  </w:t>
      </w:r>
      <w:r w:rsidR="003C33ED" w:rsidRPr="00774E56">
        <w:rPr>
          <w:color w:val="262626" w:themeColor="text1" w:themeTint="D9"/>
          <w:sz w:val="28"/>
          <w:szCs w:val="28"/>
        </w:rPr>
        <w:t xml:space="preserve">2020 года </w:t>
      </w:r>
      <w:r w:rsidR="003A61E4" w:rsidRPr="00774E56">
        <w:rPr>
          <w:color w:val="262626" w:themeColor="text1" w:themeTint="D9"/>
          <w:sz w:val="28"/>
          <w:szCs w:val="28"/>
        </w:rPr>
        <w:t xml:space="preserve">не выявлено фактов </w:t>
      </w:r>
      <w:r w:rsidR="004D2E16" w:rsidRPr="00774E56">
        <w:rPr>
          <w:color w:val="262626" w:themeColor="text1" w:themeTint="D9"/>
          <w:sz w:val="28"/>
          <w:szCs w:val="28"/>
        </w:rPr>
        <w:t>нецелевого использован</w:t>
      </w:r>
      <w:r w:rsidRPr="00774E56">
        <w:rPr>
          <w:color w:val="262626" w:themeColor="text1" w:themeTint="D9"/>
          <w:sz w:val="28"/>
          <w:szCs w:val="28"/>
        </w:rPr>
        <w:t>ия и хищения бюджетных средств</w:t>
      </w:r>
      <w:r w:rsidR="004D2E16" w:rsidRPr="00774E56">
        <w:rPr>
          <w:color w:val="262626" w:themeColor="text1" w:themeTint="D9"/>
          <w:sz w:val="28"/>
          <w:szCs w:val="28"/>
        </w:rPr>
        <w:t>.</w:t>
      </w:r>
    </w:p>
    <w:p w:rsidR="005D0F96" w:rsidRPr="00774E56" w:rsidRDefault="005D0F96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4.</w:t>
      </w:r>
      <w:r w:rsidR="003B47D3" w:rsidRPr="00774E56">
        <w:rPr>
          <w:color w:val="262626" w:themeColor="text1" w:themeTint="D9"/>
          <w:sz w:val="28"/>
          <w:szCs w:val="28"/>
        </w:rPr>
        <w:t>5</w:t>
      </w:r>
      <w:r w:rsidRPr="00774E56">
        <w:rPr>
          <w:color w:val="262626" w:themeColor="text1" w:themeTint="D9"/>
          <w:sz w:val="28"/>
          <w:szCs w:val="28"/>
        </w:rPr>
        <w:t>.</w:t>
      </w:r>
      <w:r w:rsidRPr="00774E56">
        <w:rPr>
          <w:color w:val="262626" w:themeColor="text1" w:themeTint="D9"/>
        </w:rPr>
        <w:t xml:space="preserve"> </w:t>
      </w:r>
      <w:r w:rsidR="003B47D3" w:rsidRPr="00774E56">
        <w:rPr>
          <w:color w:val="262626" w:themeColor="text1" w:themeTint="D9"/>
          <w:sz w:val="28"/>
          <w:szCs w:val="28"/>
        </w:rPr>
        <w:t>А</w:t>
      </w:r>
      <w:r w:rsidRPr="00774E56">
        <w:rPr>
          <w:color w:val="262626" w:themeColor="text1" w:themeTint="D9"/>
          <w:sz w:val="28"/>
          <w:szCs w:val="28"/>
        </w:rPr>
        <w:t xml:space="preserve">нализ коррупционной  составляющей и коррупционных рисков в </w:t>
      </w:r>
      <w:proofErr w:type="gramStart"/>
      <w:r w:rsidRPr="00774E56">
        <w:rPr>
          <w:color w:val="262626" w:themeColor="text1" w:themeTint="D9"/>
          <w:sz w:val="28"/>
          <w:szCs w:val="28"/>
        </w:rPr>
        <w:t>нормативных актах, регулирующих бюджетные правоотношения</w:t>
      </w:r>
      <w:r w:rsidR="003B47D3" w:rsidRPr="00774E56">
        <w:rPr>
          <w:color w:val="262626" w:themeColor="text1" w:themeTint="D9"/>
          <w:sz w:val="28"/>
          <w:szCs w:val="28"/>
        </w:rPr>
        <w:t xml:space="preserve"> в 1 квартале не проводился</w:t>
      </w:r>
      <w:proofErr w:type="gramEnd"/>
      <w:r w:rsidR="003B47D3" w:rsidRPr="00774E56">
        <w:rPr>
          <w:color w:val="262626" w:themeColor="text1" w:themeTint="D9"/>
          <w:sz w:val="28"/>
          <w:szCs w:val="28"/>
        </w:rPr>
        <w:t>, так как не проводились контрольные мероприятия</w:t>
      </w:r>
      <w:r w:rsidR="007B2C72" w:rsidRPr="00774E56">
        <w:rPr>
          <w:color w:val="262626" w:themeColor="text1" w:themeTint="D9"/>
          <w:sz w:val="28"/>
          <w:szCs w:val="28"/>
        </w:rPr>
        <w:t>.</w:t>
      </w:r>
    </w:p>
    <w:p w:rsidR="00571404" w:rsidRPr="00774E56" w:rsidRDefault="00571404" w:rsidP="00571404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b/>
          <w:color w:val="262626" w:themeColor="text1" w:themeTint="D9"/>
          <w:sz w:val="28"/>
          <w:szCs w:val="28"/>
        </w:rPr>
        <w:t>4.6. </w:t>
      </w:r>
      <w:r w:rsidRPr="00774E56">
        <w:rPr>
          <w:color w:val="262626" w:themeColor="text1" w:themeTint="D9"/>
          <w:sz w:val="28"/>
          <w:szCs w:val="28"/>
        </w:rPr>
        <w:t>Комитетом финансов осуществляются необходимые меры, принимаемые в целях повышения эффективного  использования бюджетных средств Хасынского городского округа:</w:t>
      </w:r>
    </w:p>
    <w:p w:rsidR="00571404" w:rsidRPr="00774E56" w:rsidRDefault="00571404" w:rsidP="00DE7001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- на 2020 год не устанавливались и в 1 квартале 2020 года не исполнялись расходные обязательства, не связанные с решением вопросов, отнесенных Конституцией Российской Федерации, федеральными законами, законами Магаданской области к полномочиям органов местного самоуправления.</w:t>
      </w:r>
    </w:p>
    <w:p w:rsidR="00571404" w:rsidRPr="00774E56" w:rsidRDefault="00571404" w:rsidP="00DE7001">
      <w:pPr>
        <w:ind w:firstLine="567"/>
        <w:jc w:val="both"/>
        <w:rPr>
          <w:color w:val="262626" w:themeColor="text1" w:themeTint="D9"/>
          <w:sz w:val="28"/>
          <w:szCs w:val="28"/>
        </w:rPr>
      </w:pPr>
      <w:proofErr w:type="gramStart"/>
      <w:r w:rsidRPr="00774E56">
        <w:rPr>
          <w:color w:val="262626" w:themeColor="text1" w:themeTint="D9"/>
          <w:sz w:val="28"/>
          <w:szCs w:val="28"/>
        </w:rPr>
        <w:t>-  расходы бюджета городского округа формируются на основании реестра расходных обязательств муниципального образования «Хасынский городской округ», а также в соответствии и с порядком и методикой планирования бюджетных ассигнований бюджета муниципального образования «Хасынский городской округ» на очередной финансовый год и расчета бюджетных ассигнований на плановый период, утвержденной распоряжением комитета финансов Хасынского городского округа от 30.08.2016 № 13;</w:t>
      </w:r>
      <w:proofErr w:type="gramEnd"/>
    </w:p>
    <w:p w:rsidR="00571404" w:rsidRPr="00774E56" w:rsidRDefault="00571404" w:rsidP="00DE7001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-  закупка товаров, работ, услуг органов местного самоуправления и подведомственных им казенных учреждений производятся в соответствии с «Порядком определения нормативных затрат на обеспечение функций органов местного самоуправления муниципального образования «Хасынский городской округ», в том числе подведомственных им казенных учреждений»;</w:t>
      </w:r>
    </w:p>
    <w:p w:rsidR="00571404" w:rsidRPr="00774E56" w:rsidRDefault="00571404" w:rsidP="00DE7001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- </w:t>
      </w:r>
      <w:r w:rsidR="002B170F" w:rsidRPr="00774E56">
        <w:rPr>
          <w:color w:val="262626" w:themeColor="text1" w:themeTint="D9"/>
          <w:sz w:val="28"/>
          <w:szCs w:val="28"/>
        </w:rPr>
        <w:t> </w:t>
      </w:r>
      <w:r w:rsidRPr="00774E56">
        <w:rPr>
          <w:color w:val="262626" w:themeColor="text1" w:themeTint="D9"/>
          <w:sz w:val="28"/>
          <w:szCs w:val="28"/>
        </w:rPr>
        <w:t>дефицит бюджета муниципального образования «Хасынский городской округ» на очередной финансовый год устанавливается в соответствии со статьей 92.1 Бюджетного кодекса Российской Федерации;</w:t>
      </w:r>
    </w:p>
    <w:p w:rsidR="00571404" w:rsidRPr="00774E56" w:rsidRDefault="00571404" w:rsidP="00DE7001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- объем муниципального долга Хасынского городского округа не превышает установленный пунктом 3 статьи 107 Бюджетного кодекса Российской Федерации предельный объем муниципального долга;</w:t>
      </w:r>
    </w:p>
    <w:p w:rsidR="00571404" w:rsidRPr="00774E56" w:rsidRDefault="00571404" w:rsidP="00DE7001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- расходы на содержание органов местного самоуправления, а также расходы на оплату труда выборных должностных лиц местного самоуправления, выполняющих свои полномочия на освобожденной основе, муниципальных служащих на 20</w:t>
      </w:r>
      <w:r w:rsidR="00E50F64" w:rsidRPr="00774E56">
        <w:rPr>
          <w:color w:val="262626" w:themeColor="text1" w:themeTint="D9"/>
          <w:sz w:val="28"/>
          <w:szCs w:val="28"/>
        </w:rPr>
        <w:t>20</w:t>
      </w:r>
      <w:r w:rsidRPr="00774E56">
        <w:rPr>
          <w:color w:val="262626" w:themeColor="text1" w:themeTint="D9"/>
          <w:sz w:val="28"/>
          <w:szCs w:val="28"/>
        </w:rPr>
        <w:t xml:space="preserve"> год предусмотрены в бюджете городского округа на 20</w:t>
      </w:r>
      <w:r w:rsidR="00E50F64" w:rsidRPr="00774E56">
        <w:rPr>
          <w:color w:val="262626" w:themeColor="text1" w:themeTint="D9"/>
          <w:sz w:val="28"/>
          <w:szCs w:val="28"/>
        </w:rPr>
        <w:t>20</w:t>
      </w:r>
      <w:r w:rsidRPr="00774E56">
        <w:rPr>
          <w:color w:val="262626" w:themeColor="text1" w:themeTint="D9"/>
          <w:sz w:val="28"/>
          <w:szCs w:val="28"/>
        </w:rPr>
        <w:t xml:space="preserve"> год в соответствии с нормативами, утвержденными постановлением Правительства Магаданской области </w:t>
      </w:r>
      <w:r w:rsidR="00E50F64" w:rsidRPr="00774E56">
        <w:rPr>
          <w:color w:val="262626" w:themeColor="text1" w:themeTint="D9"/>
          <w:sz w:val="28"/>
          <w:szCs w:val="28"/>
        </w:rPr>
        <w:t>13.12.2019</w:t>
      </w:r>
      <w:r w:rsidRPr="00774E56">
        <w:rPr>
          <w:color w:val="262626" w:themeColor="text1" w:themeTint="D9"/>
          <w:sz w:val="28"/>
          <w:szCs w:val="28"/>
        </w:rPr>
        <w:t xml:space="preserve"> № 8</w:t>
      </w:r>
      <w:r w:rsidR="00E50F64" w:rsidRPr="00774E56">
        <w:rPr>
          <w:color w:val="262626" w:themeColor="text1" w:themeTint="D9"/>
          <w:sz w:val="28"/>
          <w:szCs w:val="28"/>
        </w:rPr>
        <w:t>54</w:t>
      </w:r>
      <w:r w:rsidRPr="00774E56">
        <w:rPr>
          <w:color w:val="262626" w:themeColor="text1" w:themeTint="D9"/>
          <w:sz w:val="28"/>
          <w:szCs w:val="28"/>
        </w:rPr>
        <w:t xml:space="preserve">-пп; </w:t>
      </w:r>
    </w:p>
    <w:p w:rsidR="00571404" w:rsidRPr="00774E56" w:rsidRDefault="00571404" w:rsidP="00DE7001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lastRenderedPageBreak/>
        <w:t>- установленный</w:t>
      </w:r>
      <w:r w:rsidRPr="00774E56">
        <w:rPr>
          <w:color w:val="262626" w:themeColor="text1" w:themeTint="D9"/>
          <w:sz w:val="28"/>
          <w:szCs w:val="28"/>
        </w:rPr>
        <w:tab/>
        <w:t>решением</w:t>
      </w:r>
      <w:r w:rsidRPr="00774E56">
        <w:rPr>
          <w:color w:val="262626" w:themeColor="text1" w:themeTint="D9"/>
          <w:sz w:val="28"/>
          <w:szCs w:val="28"/>
        </w:rPr>
        <w:tab/>
        <w:t>Собрания представителей Хасынского городского округа на 20</w:t>
      </w:r>
      <w:r w:rsidR="00691A2B" w:rsidRPr="00774E56">
        <w:rPr>
          <w:color w:val="262626" w:themeColor="text1" w:themeTint="D9"/>
          <w:sz w:val="28"/>
          <w:szCs w:val="28"/>
        </w:rPr>
        <w:t>20</w:t>
      </w:r>
      <w:r w:rsidRPr="00774E56">
        <w:rPr>
          <w:color w:val="262626" w:themeColor="text1" w:themeTint="D9"/>
          <w:sz w:val="28"/>
          <w:szCs w:val="28"/>
        </w:rPr>
        <w:t xml:space="preserve"> год резервный фонд администрации Хасынского городского составляет 150,0 тыс. рублей, или 0,02% всех расходов местного бюджета, что не превышает ограничения, установленные ст. 81 Бюджетного кодекса Российской Федерации для размера резервного фонда администрации муниципального образования (3%).</w:t>
      </w:r>
    </w:p>
    <w:p w:rsidR="00571404" w:rsidRPr="00774E56" w:rsidRDefault="00571404" w:rsidP="00571404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Кроме того, постановлением Администрации Хасынского городского округа установлены предельно допустимые значения просроченной кредиторской задолженности, превышение которых влечет расторжение трудового договора с руководителем муниципального бюджетного учреждения по инициативе работодателя в соответствии с ТК РФ.</w:t>
      </w:r>
    </w:p>
    <w:p w:rsidR="00571404" w:rsidRPr="00774E56" w:rsidRDefault="00571404" w:rsidP="00571404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Реализуется Программа по оздоровлению финансов бюджета муниципального образования</w:t>
      </w:r>
      <w:r w:rsidRPr="00774E56">
        <w:rPr>
          <w:color w:val="262626" w:themeColor="text1" w:themeTint="D9"/>
          <w:sz w:val="28"/>
          <w:szCs w:val="28"/>
        </w:rPr>
        <w:tab/>
        <w:t>«Хасынский городской округ» на 2018-2020 годы, утвержденной постановлением Администрации Хасынского городского округа от 27.08.2018 №</w:t>
      </w:r>
      <w:r w:rsidR="00691A2B" w:rsidRPr="00774E56">
        <w:rPr>
          <w:color w:val="262626" w:themeColor="text1" w:themeTint="D9"/>
          <w:sz w:val="28"/>
          <w:szCs w:val="28"/>
        </w:rPr>
        <w:t xml:space="preserve"> </w:t>
      </w:r>
      <w:r w:rsidRPr="00774E56">
        <w:rPr>
          <w:color w:val="262626" w:themeColor="text1" w:themeTint="D9"/>
          <w:sz w:val="28"/>
          <w:szCs w:val="28"/>
        </w:rPr>
        <w:t>312, проводится ежеквартальный мониторинг исполнения утвержденного Плана.</w:t>
      </w:r>
      <w:r w:rsidRPr="00774E56">
        <w:rPr>
          <w:color w:val="262626" w:themeColor="text1" w:themeTint="D9"/>
        </w:rPr>
        <w:t xml:space="preserve"> </w:t>
      </w:r>
      <w:r w:rsidRPr="00774E56">
        <w:rPr>
          <w:color w:val="262626" w:themeColor="text1" w:themeTint="D9"/>
          <w:sz w:val="28"/>
          <w:szCs w:val="28"/>
        </w:rPr>
        <w:t>В январе 20</w:t>
      </w:r>
      <w:r w:rsidR="00691A2B" w:rsidRPr="00774E56">
        <w:rPr>
          <w:color w:val="262626" w:themeColor="text1" w:themeTint="D9"/>
          <w:sz w:val="28"/>
          <w:szCs w:val="28"/>
        </w:rPr>
        <w:t>20</w:t>
      </w:r>
      <w:r w:rsidRPr="00774E56">
        <w:rPr>
          <w:color w:val="262626" w:themeColor="text1" w:themeTint="D9"/>
          <w:sz w:val="28"/>
          <w:szCs w:val="28"/>
        </w:rPr>
        <w:t xml:space="preserve"> года подписано Соглашение, предусматривающее меры по социально-экономическому развитию и оздоровлению муниципальных финансов городских округов Магаданской области между министерством финансов Магаданской области и муниципальным образованием «Хасынский городской округ».</w:t>
      </w:r>
    </w:p>
    <w:p w:rsidR="00571404" w:rsidRPr="00774E56" w:rsidRDefault="00571404" w:rsidP="00571404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Создана бюджетная комиссия для координации взаимодействия   субъектов бюджетного планирования и организации разработки среднесрочного финансового плана муниципального образования «Хасынский городской округ».</w:t>
      </w:r>
    </w:p>
    <w:p w:rsidR="00717419" w:rsidRPr="00774E56" w:rsidRDefault="00717419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4.7.</w:t>
      </w:r>
      <w:r w:rsidR="004931EE" w:rsidRPr="00774E56">
        <w:rPr>
          <w:color w:val="262626" w:themeColor="text1" w:themeTint="D9"/>
          <w:sz w:val="28"/>
          <w:szCs w:val="28"/>
        </w:rPr>
        <w:t xml:space="preserve"> </w:t>
      </w:r>
      <w:r w:rsidRPr="00774E56">
        <w:rPr>
          <w:color w:val="262626" w:themeColor="text1" w:themeTint="D9"/>
          <w:sz w:val="28"/>
          <w:szCs w:val="28"/>
        </w:rPr>
        <w:tab/>
        <w:t>Постановлением ад</w:t>
      </w:r>
      <w:r w:rsidR="005D0F96" w:rsidRPr="00774E56">
        <w:rPr>
          <w:color w:val="262626" w:themeColor="text1" w:themeTint="D9"/>
          <w:sz w:val="28"/>
          <w:szCs w:val="28"/>
        </w:rPr>
        <w:t>министрации Хасынского района №</w:t>
      </w:r>
      <w:r w:rsidR="0090418C" w:rsidRPr="00774E56">
        <w:rPr>
          <w:color w:val="262626" w:themeColor="text1" w:themeTint="D9"/>
          <w:sz w:val="28"/>
          <w:szCs w:val="28"/>
        </w:rPr>
        <w:t xml:space="preserve"> 29</w:t>
      </w:r>
      <w:r w:rsidRPr="00774E56">
        <w:rPr>
          <w:color w:val="262626" w:themeColor="text1" w:themeTint="D9"/>
          <w:sz w:val="28"/>
          <w:szCs w:val="28"/>
        </w:rPr>
        <w:t xml:space="preserve"> от </w:t>
      </w:r>
      <w:r w:rsidR="0090418C" w:rsidRPr="00774E56">
        <w:rPr>
          <w:color w:val="262626" w:themeColor="text1" w:themeTint="D9"/>
          <w:sz w:val="28"/>
          <w:szCs w:val="28"/>
        </w:rPr>
        <w:t>24.01.2020</w:t>
      </w:r>
      <w:r w:rsidR="000759F1" w:rsidRPr="00774E56">
        <w:rPr>
          <w:color w:val="262626" w:themeColor="text1" w:themeTint="D9"/>
          <w:sz w:val="28"/>
          <w:szCs w:val="28"/>
        </w:rPr>
        <w:t xml:space="preserve"> </w:t>
      </w:r>
      <w:r w:rsidRPr="00774E56">
        <w:rPr>
          <w:color w:val="262626" w:themeColor="text1" w:themeTint="D9"/>
          <w:sz w:val="28"/>
          <w:szCs w:val="28"/>
        </w:rPr>
        <w:t xml:space="preserve">закреплены территории за муниципальными бюджетными общеобразовательными учреждениями, реализующими основные общеобразовательные  программы начального общего, основного общего и среднего общего образования на территории Хасынского </w:t>
      </w:r>
      <w:r w:rsidR="005F66B5" w:rsidRPr="00774E56">
        <w:rPr>
          <w:color w:val="262626" w:themeColor="text1" w:themeTint="D9"/>
          <w:sz w:val="28"/>
          <w:szCs w:val="28"/>
        </w:rPr>
        <w:t>городского округа</w:t>
      </w:r>
      <w:r w:rsidRPr="00774E56">
        <w:rPr>
          <w:color w:val="262626" w:themeColor="text1" w:themeTint="D9"/>
          <w:sz w:val="28"/>
          <w:szCs w:val="28"/>
        </w:rPr>
        <w:t xml:space="preserve">. </w:t>
      </w:r>
      <w:r w:rsidR="0090418C" w:rsidRPr="00774E56">
        <w:rPr>
          <w:color w:val="262626" w:themeColor="text1" w:themeTint="D9"/>
          <w:sz w:val="28"/>
          <w:szCs w:val="28"/>
        </w:rPr>
        <w:t xml:space="preserve">Указанное постановление направлено в образовательные учреждения </w:t>
      </w:r>
      <w:r w:rsidR="0090418C" w:rsidRPr="00774E56">
        <w:rPr>
          <w:color w:val="262626" w:themeColor="text1" w:themeTint="D9"/>
          <w:sz w:val="28"/>
          <w:szCs w:val="28"/>
        </w:rPr>
        <w:lastRenderedPageBreak/>
        <w:t xml:space="preserve">Хасынского городского округа для сведения и применения. </w:t>
      </w:r>
      <w:r w:rsidRPr="00774E56">
        <w:rPr>
          <w:color w:val="262626" w:themeColor="text1" w:themeTint="D9"/>
          <w:sz w:val="28"/>
          <w:szCs w:val="28"/>
        </w:rPr>
        <w:t>Прием граждан в общеобразовательные учреждения осуществляется  с учетом настоящего постановления.</w:t>
      </w:r>
    </w:p>
    <w:p w:rsidR="005F66B5" w:rsidRPr="00774E56" w:rsidRDefault="00823E13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В</w:t>
      </w:r>
      <w:r w:rsidR="00717419" w:rsidRPr="00774E56">
        <w:rPr>
          <w:color w:val="262626" w:themeColor="text1" w:themeTint="D9"/>
          <w:sz w:val="28"/>
          <w:szCs w:val="28"/>
        </w:rPr>
        <w:t xml:space="preserve"> </w:t>
      </w:r>
      <w:r w:rsidR="005F66B5" w:rsidRPr="00774E56">
        <w:rPr>
          <w:color w:val="262626" w:themeColor="text1" w:themeTint="D9"/>
          <w:sz w:val="28"/>
          <w:szCs w:val="28"/>
        </w:rPr>
        <w:t xml:space="preserve">Комитет образования, культуры, спорта и молодежной политики администрации Хасынского городского округа </w:t>
      </w:r>
      <w:r w:rsidR="007A55E8" w:rsidRPr="00774E56">
        <w:rPr>
          <w:color w:val="262626" w:themeColor="text1" w:themeTint="D9"/>
          <w:sz w:val="28"/>
          <w:szCs w:val="28"/>
        </w:rPr>
        <w:t xml:space="preserve">за 1 квартал </w:t>
      </w:r>
      <w:r w:rsidR="00717419" w:rsidRPr="00774E56">
        <w:rPr>
          <w:color w:val="262626" w:themeColor="text1" w:themeTint="D9"/>
          <w:sz w:val="28"/>
          <w:szCs w:val="28"/>
        </w:rPr>
        <w:t xml:space="preserve">поступило </w:t>
      </w:r>
      <w:r w:rsidR="007A55E8" w:rsidRPr="00774E56">
        <w:rPr>
          <w:color w:val="262626" w:themeColor="text1" w:themeTint="D9"/>
          <w:sz w:val="28"/>
          <w:szCs w:val="28"/>
        </w:rPr>
        <w:t>14</w:t>
      </w:r>
      <w:r w:rsidR="00717419" w:rsidRPr="00774E56">
        <w:rPr>
          <w:color w:val="262626" w:themeColor="text1" w:themeTint="D9"/>
          <w:sz w:val="28"/>
          <w:szCs w:val="28"/>
        </w:rPr>
        <w:t xml:space="preserve"> заявлени</w:t>
      </w:r>
      <w:r w:rsidR="003A61E4" w:rsidRPr="00774E56">
        <w:rPr>
          <w:color w:val="262626" w:themeColor="text1" w:themeTint="D9"/>
          <w:sz w:val="28"/>
          <w:szCs w:val="28"/>
        </w:rPr>
        <w:t>й</w:t>
      </w:r>
      <w:r w:rsidR="00717419" w:rsidRPr="00774E56">
        <w:rPr>
          <w:color w:val="262626" w:themeColor="text1" w:themeTint="D9"/>
          <w:sz w:val="28"/>
          <w:szCs w:val="28"/>
        </w:rPr>
        <w:t xml:space="preserve"> на постановку на учет для зачисления в дошкольные образовательные учреждения района.</w:t>
      </w:r>
      <w:r w:rsidR="005F66B5" w:rsidRPr="00774E56">
        <w:rPr>
          <w:color w:val="262626" w:themeColor="text1" w:themeTint="D9"/>
          <w:sz w:val="28"/>
          <w:szCs w:val="28"/>
        </w:rPr>
        <w:t xml:space="preserve"> Выдано </w:t>
      </w:r>
      <w:r w:rsidR="007A55E8" w:rsidRPr="00774E56">
        <w:rPr>
          <w:color w:val="262626" w:themeColor="text1" w:themeTint="D9"/>
          <w:sz w:val="28"/>
          <w:szCs w:val="28"/>
        </w:rPr>
        <w:t>15</w:t>
      </w:r>
      <w:r w:rsidR="005F66B5" w:rsidRPr="00774E56">
        <w:rPr>
          <w:color w:val="262626" w:themeColor="text1" w:themeTint="D9"/>
          <w:sz w:val="28"/>
          <w:szCs w:val="28"/>
        </w:rPr>
        <w:t xml:space="preserve"> направлени</w:t>
      </w:r>
      <w:r w:rsidR="007A55E8" w:rsidRPr="00774E56">
        <w:rPr>
          <w:color w:val="262626" w:themeColor="text1" w:themeTint="D9"/>
          <w:sz w:val="28"/>
          <w:szCs w:val="28"/>
        </w:rPr>
        <w:t>й</w:t>
      </w:r>
      <w:r w:rsidR="00766322" w:rsidRPr="00774E56">
        <w:rPr>
          <w:color w:val="262626" w:themeColor="text1" w:themeTint="D9"/>
          <w:sz w:val="28"/>
          <w:szCs w:val="28"/>
        </w:rPr>
        <w:t xml:space="preserve">, из них зачислено </w:t>
      </w:r>
      <w:r w:rsidR="007A55E8" w:rsidRPr="00774E56">
        <w:rPr>
          <w:color w:val="262626" w:themeColor="text1" w:themeTint="D9"/>
          <w:sz w:val="28"/>
          <w:szCs w:val="28"/>
        </w:rPr>
        <w:t>10</w:t>
      </w:r>
      <w:r w:rsidR="00766322" w:rsidRPr="00774E56">
        <w:rPr>
          <w:color w:val="262626" w:themeColor="text1" w:themeTint="D9"/>
          <w:sz w:val="28"/>
          <w:szCs w:val="28"/>
        </w:rPr>
        <w:t xml:space="preserve"> воспитанник</w:t>
      </w:r>
      <w:r w:rsidR="007A55E8" w:rsidRPr="00774E56">
        <w:rPr>
          <w:color w:val="262626" w:themeColor="text1" w:themeTint="D9"/>
          <w:sz w:val="28"/>
          <w:szCs w:val="28"/>
        </w:rPr>
        <w:t>ов</w:t>
      </w:r>
      <w:r w:rsidR="00766322" w:rsidRPr="00774E56">
        <w:rPr>
          <w:color w:val="262626" w:themeColor="text1" w:themeTint="D9"/>
          <w:sz w:val="28"/>
          <w:szCs w:val="28"/>
        </w:rPr>
        <w:t xml:space="preserve">. Остаток  очереди составляет </w:t>
      </w:r>
      <w:r w:rsidR="007A55E8" w:rsidRPr="00774E56">
        <w:rPr>
          <w:color w:val="262626" w:themeColor="text1" w:themeTint="D9"/>
          <w:sz w:val="28"/>
          <w:szCs w:val="28"/>
        </w:rPr>
        <w:t>43</w:t>
      </w:r>
      <w:r w:rsidR="00766322" w:rsidRPr="00774E56">
        <w:rPr>
          <w:color w:val="262626" w:themeColor="text1" w:themeTint="D9"/>
          <w:sz w:val="28"/>
          <w:szCs w:val="28"/>
        </w:rPr>
        <w:t xml:space="preserve"> человек</w:t>
      </w:r>
      <w:r w:rsidR="007A55E8" w:rsidRPr="00774E56">
        <w:rPr>
          <w:color w:val="262626" w:themeColor="text1" w:themeTint="D9"/>
          <w:sz w:val="28"/>
          <w:szCs w:val="28"/>
        </w:rPr>
        <w:t>а</w:t>
      </w:r>
      <w:r w:rsidR="00766322" w:rsidRPr="00774E56">
        <w:rPr>
          <w:color w:val="262626" w:themeColor="text1" w:themeTint="D9"/>
          <w:sz w:val="28"/>
          <w:szCs w:val="28"/>
        </w:rPr>
        <w:t>.</w:t>
      </w:r>
    </w:p>
    <w:p w:rsidR="0077500E" w:rsidRPr="00774E56" w:rsidRDefault="009750B6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Работает</w:t>
      </w:r>
      <w:r w:rsidR="00717419" w:rsidRPr="00774E56">
        <w:rPr>
          <w:color w:val="262626" w:themeColor="text1" w:themeTint="D9"/>
          <w:sz w:val="28"/>
          <w:szCs w:val="28"/>
        </w:rPr>
        <w:t xml:space="preserve"> автоматизированн</w:t>
      </w:r>
      <w:r w:rsidRPr="00774E56">
        <w:rPr>
          <w:color w:val="262626" w:themeColor="text1" w:themeTint="D9"/>
          <w:sz w:val="28"/>
          <w:szCs w:val="28"/>
        </w:rPr>
        <w:t>ая</w:t>
      </w:r>
      <w:r w:rsidR="00717419" w:rsidRPr="00774E56">
        <w:rPr>
          <w:color w:val="262626" w:themeColor="text1" w:themeTint="D9"/>
          <w:sz w:val="28"/>
          <w:szCs w:val="28"/>
        </w:rPr>
        <w:t xml:space="preserve"> информационн</w:t>
      </w:r>
      <w:r w:rsidRPr="00774E56">
        <w:rPr>
          <w:color w:val="262626" w:themeColor="text1" w:themeTint="D9"/>
          <w:sz w:val="28"/>
          <w:szCs w:val="28"/>
        </w:rPr>
        <w:t>ая</w:t>
      </w:r>
      <w:r w:rsidR="00717419" w:rsidRPr="00774E56">
        <w:rPr>
          <w:color w:val="262626" w:themeColor="text1" w:themeTint="D9"/>
          <w:sz w:val="28"/>
          <w:szCs w:val="28"/>
        </w:rPr>
        <w:t xml:space="preserve"> систем</w:t>
      </w:r>
      <w:r w:rsidRPr="00774E56">
        <w:rPr>
          <w:color w:val="262626" w:themeColor="text1" w:themeTint="D9"/>
          <w:sz w:val="28"/>
          <w:szCs w:val="28"/>
        </w:rPr>
        <w:t>а</w:t>
      </w:r>
      <w:r w:rsidR="00717419" w:rsidRPr="00774E56">
        <w:rPr>
          <w:color w:val="262626" w:themeColor="text1" w:themeTint="D9"/>
          <w:sz w:val="28"/>
          <w:szCs w:val="28"/>
        </w:rPr>
        <w:t xml:space="preserve"> «Электронный детский сад». Данная работа направлена на противодействие коррупции при зачислении детей в ОУ.</w:t>
      </w:r>
      <w:r w:rsidR="00035E77" w:rsidRPr="00774E56">
        <w:rPr>
          <w:color w:val="262626" w:themeColor="text1" w:themeTint="D9"/>
          <w:sz w:val="28"/>
          <w:szCs w:val="28"/>
        </w:rPr>
        <w:t xml:space="preserve"> </w:t>
      </w:r>
    </w:p>
    <w:p w:rsidR="008F5EEE" w:rsidRPr="00774E56" w:rsidRDefault="008F5EEE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 xml:space="preserve">4.8. </w:t>
      </w:r>
      <w:r w:rsidR="007743D6" w:rsidRPr="00774E56">
        <w:rPr>
          <w:color w:val="262626" w:themeColor="text1" w:themeTint="D9"/>
          <w:sz w:val="28"/>
          <w:szCs w:val="28"/>
        </w:rPr>
        <w:t>С целью осуществления мер, направленных на противодействие коррупции в образовательных учреждениях, Комитетом проведена проверка нормативных документов учреждений антикоррупционной направленности. Руководителям образовательных учреждений указано на систематическое напоминание работникам учреждений о соблюдении антикоррупционного законодательства.</w:t>
      </w:r>
    </w:p>
    <w:p w:rsidR="007A39D4" w:rsidRPr="00774E56" w:rsidRDefault="008F5EEE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4.9.</w:t>
      </w:r>
      <w:r w:rsidR="007A39D4" w:rsidRPr="00774E56">
        <w:rPr>
          <w:color w:val="262626" w:themeColor="text1" w:themeTint="D9"/>
        </w:rPr>
        <w:t xml:space="preserve"> </w:t>
      </w:r>
      <w:r w:rsidR="007A39D4" w:rsidRPr="00774E56">
        <w:rPr>
          <w:color w:val="262626" w:themeColor="text1" w:themeTint="D9"/>
          <w:sz w:val="28"/>
          <w:szCs w:val="28"/>
        </w:rPr>
        <w:t>Комитет жизнеобеспечения территории администрации Хасынского городского округа проводит следующие мероприятия:</w:t>
      </w:r>
    </w:p>
    <w:p w:rsidR="00064556" w:rsidRPr="00774E56" w:rsidRDefault="007A39D4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-постоянный мониторинг соблюдения регулируемыми организациями стандартов раскрытия информации, направление в адрес управляющих организаций писем с указаниями на необходимость своевременного раскрытия информации о деятельности по управлению многоквартирными домами, о размещении информации в системе ГИС-ЖКХ</w:t>
      </w:r>
      <w:r w:rsidR="00064556" w:rsidRPr="00774E56">
        <w:rPr>
          <w:color w:val="262626" w:themeColor="text1" w:themeTint="D9"/>
          <w:sz w:val="28"/>
          <w:szCs w:val="28"/>
        </w:rPr>
        <w:t>;</w:t>
      </w:r>
      <w:r w:rsidR="00232328" w:rsidRPr="00774E56">
        <w:rPr>
          <w:color w:val="262626" w:themeColor="text1" w:themeTint="D9"/>
          <w:sz w:val="28"/>
          <w:szCs w:val="28"/>
        </w:rPr>
        <w:t xml:space="preserve"> </w:t>
      </w:r>
    </w:p>
    <w:p w:rsidR="005849C1" w:rsidRPr="00774E56" w:rsidRDefault="00EE2DD6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 xml:space="preserve">- проведено </w:t>
      </w:r>
      <w:r w:rsidR="005849C1" w:rsidRPr="00774E56">
        <w:rPr>
          <w:color w:val="262626" w:themeColor="text1" w:themeTint="D9"/>
          <w:sz w:val="28"/>
          <w:szCs w:val="28"/>
        </w:rPr>
        <w:t>31</w:t>
      </w:r>
      <w:r w:rsidR="004F58F7" w:rsidRPr="00774E56">
        <w:rPr>
          <w:color w:val="262626" w:themeColor="text1" w:themeTint="D9"/>
          <w:sz w:val="28"/>
          <w:szCs w:val="28"/>
        </w:rPr>
        <w:t xml:space="preserve"> внеплановых проверок в отношении, предприятий ЖКХ, из них  по заявлениям  граждан </w:t>
      </w:r>
      <w:r w:rsidR="005849C1" w:rsidRPr="00774E56">
        <w:rPr>
          <w:color w:val="262626" w:themeColor="text1" w:themeTint="D9"/>
          <w:sz w:val="28"/>
          <w:szCs w:val="28"/>
        </w:rPr>
        <w:t>29</w:t>
      </w:r>
      <w:r w:rsidR="004F58F7" w:rsidRPr="00774E56">
        <w:rPr>
          <w:color w:val="262626" w:themeColor="text1" w:themeTint="D9"/>
          <w:sz w:val="28"/>
          <w:szCs w:val="28"/>
        </w:rPr>
        <w:t xml:space="preserve"> проверок, по результатам которых выдано </w:t>
      </w:r>
      <w:r w:rsidR="005849C1" w:rsidRPr="00774E56">
        <w:rPr>
          <w:color w:val="262626" w:themeColor="text1" w:themeTint="D9"/>
          <w:sz w:val="28"/>
          <w:szCs w:val="28"/>
        </w:rPr>
        <w:t xml:space="preserve">15 </w:t>
      </w:r>
      <w:r w:rsidR="004F58F7" w:rsidRPr="00774E56">
        <w:rPr>
          <w:color w:val="262626" w:themeColor="text1" w:themeTint="D9"/>
          <w:sz w:val="28"/>
          <w:szCs w:val="28"/>
        </w:rPr>
        <w:t xml:space="preserve">предписания, а также 20 проверок с целью контроля исполнения предписаний, по результатам которых составлено </w:t>
      </w:r>
      <w:r w:rsidR="005849C1" w:rsidRPr="00774E56">
        <w:rPr>
          <w:color w:val="262626" w:themeColor="text1" w:themeTint="D9"/>
          <w:sz w:val="28"/>
          <w:szCs w:val="28"/>
        </w:rPr>
        <w:t>3</w:t>
      </w:r>
      <w:r w:rsidR="004F58F7" w:rsidRPr="00774E56">
        <w:rPr>
          <w:color w:val="262626" w:themeColor="text1" w:themeTint="D9"/>
          <w:sz w:val="28"/>
          <w:szCs w:val="28"/>
        </w:rPr>
        <w:t xml:space="preserve"> протокола об административных правонарушениях</w:t>
      </w:r>
      <w:r w:rsidR="003B55E0" w:rsidRPr="00774E56">
        <w:rPr>
          <w:color w:val="262626" w:themeColor="text1" w:themeTint="D9"/>
          <w:sz w:val="28"/>
          <w:szCs w:val="28"/>
        </w:rPr>
        <w:t xml:space="preserve">.  </w:t>
      </w:r>
      <w:r w:rsidR="005849C1" w:rsidRPr="00774E56">
        <w:rPr>
          <w:color w:val="262626" w:themeColor="text1" w:themeTint="D9"/>
          <w:sz w:val="28"/>
          <w:szCs w:val="28"/>
        </w:rPr>
        <w:t>За истекший период мировым с</w:t>
      </w:r>
      <w:r w:rsidR="0012601F" w:rsidRPr="00774E56">
        <w:rPr>
          <w:color w:val="262626" w:themeColor="text1" w:themeTint="D9"/>
          <w:sz w:val="28"/>
          <w:szCs w:val="28"/>
        </w:rPr>
        <w:t xml:space="preserve">удом </w:t>
      </w:r>
      <w:r w:rsidR="005849C1" w:rsidRPr="00774E56">
        <w:rPr>
          <w:color w:val="262626" w:themeColor="text1" w:themeTint="D9"/>
          <w:sz w:val="28"/>
          <w:szCs w:val="28"/>
        </w:rPr>
        <w:lastRenderedPageBreak/>
        <w:t>не выно</w:t>
      </w:r>
      <w:r w:rsidR="0012601F" w:rsidRPr="00774E56">
        <w:rPr>
          <w:color w:val="262626" w:themeColor="text1" w:themeTint="D9"/>
          <w:sz w:val="28"/>
          <w:szCs w:val="28"/>
        </w:rPr>
        <w:t>с</w:t>
      </w:r>
      <w:r w:rsidR="005849C1" w:rsidRPr="00774E56">
        <w:rPr>
          <w:color w:val="262626" w:themeColor="text1" w:themeTint="D9"/>
          <w:sz w:val="28"/>
          <w:szCs w:val="28"/>
        </w:rPr>
        <w:t xml:space="preserve">ились </w:t>
      </w:r>
      <w:r w:rsidR="0012601F" w:rsidRPr="00774E56">
        <w:rPr>
          <w:color w:val="262626" w:themeColor="text1" w:themeTint="D9"/>
          <w:sz w:val="28"/>
          <w:szCs w:val="28"/>
        </w:rPr>
        <w:t>постановления по делам об административных правонарушениях в отношен</w:t>
      </w:r>
      <w:proofErr w:type="gramStart"/>
      <w:r w:rsidR="0012601F" w:rsidRPr="00774E56">
        <w:rPr>
          <w:color w:val="262626" w:themeColor="text1" w:themeTint="D9"/>
          <w:sz w:val="28"/>
          <w:szCs w:val="28"/>
        </w:rPr>
        <w:t>ии ООО</w:t>
      </w:r>
      <w:proofErr w:type="gramEnd"/>
      <w:r w:rsidR="0012601F" w:rsidRPr="00774E56">
        <w:rPr>
          <w:color w:val="262626" w:themeColor="text1" w:themeTint="D9"/>
          <w:sz w:val="28"/>
          <w:szCs w:val="28"/>
        </w:rPr>
        <w:t xml:space="preserve"> «МКС»</w:t>
      </w:r>
      <w:r w:rsidR="005849C1" w:rsidRPr="00774E56">
        <w:rPr>
          <w:color w:val="262626" w:themeColor="text1" w:themeTint="D9"/>
          <w:sz w:val="28"/>
          <w:szCs w:val="28"/>
        </w:rPr>
        <w:t xml:space="preserve">, </w:t>
      </w:r>
      <w:r w:rsidR="0012601F" w:rsidRPr="00774E56">
        <w:rPr>
          <w:color w:val="262626" w:themeColor="text1" w:themeTint="D9"/>
          <w:sz w:val="28"/>
          <w:szCs w:val="28"/>
        </w:rPr>
        <w:t xml:space="preserve"> наказания</w:t>
      </w:r>
      <w:r w:rsidR="005849C1" w:rsidRPr="00774E56">
        <w:rPr>
          <w:color w:val="262626" w:themeColor="text1" w:themeTint="D9"/>
          <w:sz w:val="28"/>
          <w:szCs w:val="28"/>
        </w:rPr>
        <w:t xml:space="preserve"> не  назначены.</w:t>
      </w:r>
      <w:r w:rsidR="0012601F" w:rsidRPr="00774E56">
        <w:rPr>
          <w:color w:val="262626" w:themeColor="text1" w:themeTint="D9"/>
          <w:sz w:val="28"/>
          <w:szCs w:val="28"/>
        </w:rPr>
        <w:t xml:space="preserve"> </w:t>
      </w:r>
    </w:p>
    <w:p w:rsidR="00EE2DD6" w:rsidRPr="00774E56" w:rsidRDefault="007A39D4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- иные мероприятия, осуществляемые в отношении подведомственных предприятий и организаций жилищно-коммунального комплекса в рамках должностных полномочий, в том числе разъяснительная работа о недопущении злоупотреблений и коррупционных правонарушений должностными лицами указанных организаций.</w:t>
      </w:r>
    </w:p>
    <w:p w:rsidR="008A6AC5" w:rsidRPr="00774E56" w:rsidRDefault="00255131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5.1.</w:t>
      </w:r>
      <w:r w:rsidR="008A6AC5" w:rsidRPr="00774E56">
        <w:rPr>
          <w:color w:val="262626" w:themeColor="text1" w:themeTint="D9"/>
          <w:sz w:val="28"/>
          <w:szCs w:val="28"/>
        </w:rPr>
        <w:t xml:space="preserve">  </w:t>
      </w:r>
      <w:r w:rsidR="00064556" w:rsidRPr="00774E56">
        <w:rPr>
          <w:color w:val="262626" w:themeColor="text1" w:themeTint="D9"/>
          <w:sz w:val="28"/>
          <w:szCs w:val="28"/>
        </w:rPr>
        <w:t>Анализ  нарушений в  сфере закупок для муниципальных нужд не проводился в связи с  отсутствием специалиста.</w:t>
      </w:r>
    </w:p>
    <w:p w:rsidR="00702A44" w:rsidRPr="00774E56" w:rsidRDefault="00F1202D" w:rsidP="00B94C05">
      <w:pPr>
        <w:spacing w:line="360" w:lineRule="auto"/>
        <w:ind w:firstLine="567"/>
        <w:jc w:val="both"/>
        <w:rPr>
          <w:color w:val="262626" w:themeColor="text1" w:themeTint="D9"/>
        </w:rPr>
      </w:pPr>
      <w:r w:rsidRPr="00774E56">
        <w:rPr>
          <w:color w:val="262626" w:themeColor="text1" w:themeTint="D9"/>
          <w:sz w:val="28"/>
          <w:szCs w:val="28"/>
        </w:rPr>
        <w:t xml:space="preserve">5.2. </w:t>
      </w:r>
      <w:r w:rsidR="00116248" w:rsidRPr="00774E56">
        <w:rPr>
          <w:color w:val="262626" w:themeColor="text1" w:themeTint="D9"/>
          <w:sz w:val="28"/>
          <w:szCs w:val="28"/>
        </w:rPr>
        <w:t xml:space="preserve">В целях реализации мероприятий по внедрению современных информационных технологий в организацию процесса муниципальных закупок </w:t>
      </w:r>
      <w:r w:rsidR="00C4769D" w:rsidRPr="00774E56">
        <w:rPr>
          <w:color w:val="262626" w:themeColor="text1" w:themeTint="D9"/>
          <w:sz w:val="28"/>
          <w:szCs w:val="28"/>
        </w:rPr>
        <w:t xml:space="preserve">осуществлен переход на </w:t>
      </w:r>
      <w:r w:rsidR="00F3189D" w:rsidRPr="00774E56">
        <w:rPr>
          <w:color w:val="262626" w:themeColor="text1" w:themeTint="D9"/>
          <w:sz w:val="28"/>
          <w:szCs w:val="28"/>
        </w:rPr>
        <w:t xml:space="preserve">региональную контрактную систему </w:t>
      </w:r>
      <w:r w:rsidR="00F3189D" w:rsidRPr="00774E56">
        <w:rPr>
          <w:color w:val="262626" w:themeColor="text1" w:themeTint="D9"/>
          <w:sz w:val="28"/>
          <w:szCs w:val="28"/>
          <w:lang w:val="en-US"/>
        </w:rPr>
        <w:t>Web</w:t>
      </w:r>
      <w:r w:rsidR="00F3189D" w:rsidRPr="00774E56">
        <w:rPr>
          <w:color w:val="262626" w:themeColor="text1" w:themeTint="D9"/>
          <w:sz w:val="28"/>
          <w:szCs w:val="28"/>
        </w:rPr>
        <w:t xml:space="preserve"> Торги </w:t>
      </w:r>
      <w:r w:rsidR="00116248" w:rsidRPr="00774E56">
        <w:rPr>
          <w:color w:val="262626" w:themeColor="text1" w:themeTint="D9"/>
          <w:sz w:val="28"/>
          <w:szCs w:val="28"/>
        </w:rPr>
        <w:t xml:space="preserve">для </w:t>
      </w:r>
      <w:r w:rsidR="00C4769D" w:rsidRPr="00774E56">
        <w:rPr>
          <w:color w:val="262626" w:themeColor="text1" w:themeTint="D9"/>
          <w:sz w:val="28"/>
          <w:szCs w:val="28"/>
        </w:rPr>
        <w:t>размещения информации о п</w:t>
      </w:r>
      <w:r w:rsidR="00F3189D" w:rsidRPr="00774E56">
        <w:rPr>
          <w:color w:val="262626" w:themeColor="text1" w:themeTint="D9"/>
          <w:sz w:val="28"/>
          <w:szCs w:val="28"/>
        </w:rPr>
        <w:t>р</w:t>
      </w:r>
      <w:r w:rsidR="00C4769D" w:rsidRPr="00774E56">
        <w:rPr>
          <w:color w:val="262626" w:themeColor="text1" w:themeTint="D9"/>
          <w:sz w:val="28"/>
          <w:szCs w:val="28"/>
        </w:rPr>
        <w:t>оведении закупок</w:t>
      </w:r>
      <w:r w:rsidR="00116248" w:rsidRPr="00774E56">
        <w:rPr>
          <w:color w:val="262626" w:themeColor="text1" w:themeTint="D9"/>
          <w:sz w:val="28"/>
          <w:szCs w:val="28"/>
        </w:rPr>
        <w:t>.</w:t>
      </w:r>
      <w:r w:rsidR="00702A44" w:rsidRPr="00774E56">
        <w:rPr>
          <w:color w:val="262626" w:themeColor="text1" w:themeTint="D9"/>
        </w:rPr>
        <w:t xml:space="preserve"> </w:t>
      </w:r>
    </w:p>
    <w:p w:rsidR="008A6AC5" w:rsidRPr="00774E56" w:rsidRDefault="00702A44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 xml:space="preserve">С 01.01.2020 </w:t>
      </w:r>
      <w:proofErr w:type="gramStart"/>
      <w:r w:rsidRPr="00774E56">
        <w:rPr>
          <w:color w:val="262626" w:themeColor="text1" w:themeTint="D9"/>
          <w:sz w:val="28"/>
          <w:szCs w:val="28"/>
        </w:rPr>
        <w:t>осуществлен переход на новую региональную контрактую</w:t>
      </w:r>
      <w:proofErr w:type="gramEnd"/>
      <w:r w:rsidRPr="00774E56">
        <w:rPr>
          <w:color w:val="262626" w:themeColor="text1" w:themeTint="D9"/>
          <w:sz w:val="28"/>
          <w:szCs w:val="28"/>
        </w:rPr>
        <w:t xml:space="preserve"> систему</w:t>
      </w:r>
      <w:r w:rsidR="00F3189D" w:rsidRPr="00774E56">
        <w:rPr>
          <w:color w:val="262626" w:themeColor="text1" w:themeTint="D9"/>
          <w:sz w:val="28"/>
          <w:szCs w:val="28"/>
        </w:rPr>
        <w:t>,</w:t>
      </w:r>
      <w:r w:rsidRPr="00774E56">
        <w:rPr>
          <w:color w:val="262626" w:themeColor="text1" w:themeTint="D9"/>
          <w:sz w:val="28"/>
          <w:szCs w:val="28"/>
        </w:rPr>
        <w:t xml:space="preserve"> разработанную ООО НПО </w:t>
      </w:r>
      <w:proofErr w:type="spellStart"/>
      <w:r w:rsidRPr="00774E56">
        <w:rPr>
          <w:color w:val="262626" w:themeColor="text1" w:themeTint="D9"/>
          <w:sz w:val="28"/>
          <w:szCs w:val="28"/>
        </w:rPr>
        <w:t>Криста</w:t>
      </w:r>
      <w:proofErr w:type="spellEnd"/>
      <w:r w:rsidRPr="00774E56">
        <w:rPr>
          <w:color w:val="262626" w:themeColor="text1" w:themeTint="D9"/>
          <w:sz w:val="28"/>
          <w:szCs w:val="28"/>
        </w:rPr>
        <w:t>.</w:t>
      </w:r>
    </w:p>
    <w:p w:rsidR="00F1202D" w:rsidRPr="00774E56" w:rsidRDefault="00F1202D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5.3.</w:t>
      </w:r>
      <w:r w:rsidRPr="00774E56">
        <w:rPr>
          <w:color w:val="262626" w:themeColor="text1" w:themeTint="D9"/>
        </w:rPr>
        <w:t xml:space="preserve"> </w:t>
      </w:r>
      <w:r w:rsidR="00B95DBC" w:rsidRPr="00774E56">
        <w:rPr>
          <w:color w:val="262626" w:themeColor="text1" w:themeTint="D9"/>
          <w:sz w:val="28"/>
          <w:szCs w:val="28"/>
        </w:rPr>
        <w:t xml:space="preserve">В целях </w:t>
      </w:r>
      <w:proofErr w:type="gramStart"/>
      <w:r w:rsidR="00B95DBC" w:rsidRPr="00774E56">
        <w:rPr>
          <w:color w:val="262626" w:themeColor="text1" w:themeTint="D9"/>
          <w:sz w:val="28"/>
          <w:szCs w:val="28"/>
        </w:rPr>
        <w:t>контроля за</w:t>
      </w:r>
      <w:proofErr w:type="gramEnd"/>
      <w:r w:rsidR="00B95DBC" w:rsidRPr="00774E56">
        <w:rPr>
          <w:color w:val="262626" w:themeColor="text1" w:themeTint="D9"/>
          <w:sz w:val="28"/>
          <w:szCs w:val="28"/>
        </w:rPr>
        <w:t xml:space="preserve"> возможным участием в закупках на стороне участников закупок близких родственников муниципальных служащих, лиц, замещающих муниципальные должности и в целях предотвращения коррупции отделом закупок проводится проверка документов участников подаваемых ими для участия в процедурах закупок, которые могут содержать информацию о родстве с вышеуказанными лицами. За истекший период фактов участия участников закупки из числа близких родственников муниципальных служащих не выявлено.</w:t>
      </w:r>
    </w:p>
    <w:p w:rsidR="00694718" w:rsidRPr="00774E56" w:rsidRDefault="00F1202D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5.4.</w:t>
      </w:r>
      <w:r w:rsidR="00116248" w:rsidRPr="00774E56">
        <w:rPr>
          <w:color w:val="262626" w:themeColor="text1" w:themeTint="D9"/>
        </w:rPr>
        <w:t xml:space="preserve"> </w:t>
      </w:r>
      <w:r w:rsidR="00B95DBC" w:rsidRPr="00774E56">
        <w:rPr>
          <w:color w:val="262626" w:themeColor="text1" w:themeTint="D9"/>
          <w:sz w:val="28"/>
          <w:szCs w:val="28"/>
        </w:rPr>
        <w:t xml:space="preserve"> </w:t>
      </w:r>
      <w:r w:rsidR="00694718" w:rsidRPr="00774E56">
        <w:rPr>
          <w:color w:val="262626" w:themeColor="text1" w:themeTint="D9"/>
          <w:sz w:val="28"/>
          <w:szCs w:val="28"/>
        </w:rPr>
        <w:t>Ведется контроль за надлежащим и своевременным и исполнением поставщиками (подрядчиками, исполнителями) своих обязательств по контракту. За отчетный период просрочка по исполнению обязатель</w:t>
      </w:r>
      <w:proofErr w:type="gramStart"/>
      <w:r w:rsidR="00694718" w:rsidRPr="00774E56">
        <w:rPr>
          <w:color w:val="262626" w:themeColor="text1" w:themeTint="D9"/>
          <w:sz w:val="28"/>
          <w:szCs w:val="28"/>
        </w:rPr>
        <w:t>ств дл</w:t>
      </w:r>
      <w:proofErr w:type="gramEnd"/>
      <w:r w:rsidR="00694718" w:rsidRPr="00774E56">
        <w:rPr>
          <w:color w:val="262626" w:themeColor="text1" w:themeTint="D9"/>
          <w:sz w:val="28"/>
          <w:szCs w:val="28"/>
        </w:rPr>
        <w:t>я нужд Администрации Хасынского городского округа не выявлена.</w:t>
      </w:r>
    </w:p>
    <w:p w:rsidR="00505BA2" w:rsidRPr="00774E56" w:rsidRDefault="00255131" w:rsidP="00B94C05">
      <w:pPr>
        <w:spacing w:line="360" w:lineRule="auto"/>
        <w:ind w:firstLine="567"/>
        <w:jc w:val="both"/>
        <w:rPr>
          <w:color w:val="262626" w:themeColor="text1" w:themeTint="D9"/>
        </w:rPr>
      </w:pPr>
      <w:r w:rsidRPr="00774E56">
        <w:rPr>
          <w:color w:val="262626" w:themeColor="text1" w:themeTint="D9"/>
          <w:sz w:val="28"/>
          <w:szCs w:val="28"/>
        </w:rPr>
        <w:t xml:space="preserve">6. В целях оказания содействия средствам массовой информации в освещении мер по противодействию коррупции, принимаемые в </w:t>
      </w:r>
      <w:r w:rsidR="00F1202D" w:rsidRPr="00774E56">
        <w:rPr>
          <w:color w:val="262626" w:themeColor="text1" w:themeTint="D9"/>
          <w:sz w:val="28"/>
          <w:szCs w:val="28"/>
        </w:rPr>
        <w:t xml:space="preserve">муниципальном  образовании  «Хасынский городской округ»  </w:t>
      </w:r>
      <w:r w:rsidRPr="00774E56">
        <w:rPr>
          <w:color w:val="262626" w:themeColor="text1" w:themeTint="D9"/>
          <w:sz w:val="28"/>
          <w:szCs w:val="28"/>
        </w:rPr>
        <w:t xml:space="preserve">в районной </w:t>
      </w:r>
      <w:r w:rsidRPr="00774E56">
        <w:rPr>
          <w:color w:val="262626" w:themeColor="text1" w:themeTint="D9"/>
          <w:sz w:val="28"/>
          <w:szCs w:val="28"/>
        </w:rPr>
        <w:lastRenderedPageBreak/>
        <w:t>газете «Заря Севера» опубликован</w:t>
      </w:r>
      <w:r w:rsidR="00505BA2" w:rsidRPr="00774E56">
        <w:rPr>
          <w:color w:val="262626" w:themeColor="text1" w:themeTint="D9"/>
          <w:sz w:val="28"/>
          <w:szCs w:val="28"/>
        </w:rPr>
        <w:t>о</w:t>
      </w:r>
      <w:r w:rsidR="00141996" w:rsidRPr="00774E56">
        <w:rPr>
          <w:color w:val="262626" w:themeColor="text1" w:themeTint="D9"/>
          <w:sz w:val="28"/>
          <w:szCs w:val="28"/>
        </w:rPr>
        <w:t xml:space="preserve"> </w:t>
      </w:r>
      <w:r w:rsidR="009705F7" w:rsidRPr="00774E56">
        <w:rPr>
          <w:color w:val="262626" w:themeColor="text1" w:themeTint="D9"/>
          <w:sz w:val="28"/>
          <w:szCs w:val="28"/>
        </w:rPr>
        <w:t xml:space="preserve"> </w:t>
      </w:r>
      <w:r w:rsidR="00283868" w:rsidRPr="00774E56">
        <w:rPr>
          <w:color w:val="262626" w:themeColor="text1" w:themeTint="D9"/>
          <w:sz w:val="28"/>
          <w:szCs w:val="28"/>
        </w:rPr>
        <w:t>45</w:t>
      </w:r>
      <w:r w:rsidR="009705F7" w:rsidRPr="00774E56">
        <w:rPr>
          <w:color w:val="262626" w:themeColor="text1" w:themeTint="D9"/>
          <w:sz w:val="28"/>
          <w:szCs w:val="28"/>
        </w:rPr>
        <w:t xml:space="preserve">  </w:t>
      </w:r>
      <w:r w:rsidRPr="00774E56">
        <w:rPr>
          <w:color w:val="262626" w:themeColor="text1" w:themeTint="D9"/>
          <w:sz w:val="28"/>
          <w:szCs w:val="28"/>
        </w:rPr>
        <w:t xml:space="preserve"> </w:t>
      </w:r>
      <w:r w:rsidR="00505BA2" w:rsidRPr="00774E56">
        <w:rPr>
          <w:color w:val="262626" w:themeColor="text1" w:themeTint="D9"/>
          <w:sz w:val="28"/>
          <w:szCs w:val="28"/>
        </w:rPr>
        <w:t>постановлени</w:t>
      </w:r>
      <w:r w:rsidR="00F05E1E" w:rsidRPr="00774E56">
        <w:rPr>
          <w:color w:val="262626" w:themeColor="text1" w:themeTint="D9"/>
          <w:sz w:val="28"/>
          <w:szCs w:val="28"/>
        </w:rPr>
        <w:t>й</w:t>
      </w:r>
      <w:r w:rsidR="000E61C8" w:rsidRPr="00774E56">
        <w:rPr>
          <w:color w:val="262626" w:themeColor="text1" w:themeTint="D9"/>
          <w:sz w:val="28"/>
          <w:szCs w:val="28"/>
        </w:rPr>
        <w:t xml:space="preserve"> </w:t>
      </w:r>
      <w:r w:rsidR="00116248" w:rsidRPr="00774E56">
        <w:rPr>
          <w:color w:val="262626" w:themeColor="text1" w:themeTint="D9"/>
          <w:sz w:val="28"/>
          <w:szCs w:val="28"/>
        </w:rPr>
        <w:t xml:space="preserve"> и </w:t>
      </w:r>
      <w:r w:rsidR="000E61C8" w:rsidRPr="00774E56">
        <w:rPr>
          <w:color w:val="262626" w:themeColor="text1" w:themeTint="D9"/>
          <w:sz w:val="28"/>
          <w:szCs w:val="28"/>
        </w:rPr>
        <w:t>распоряжений</w:t>
      </w:r>
      <w:r w:rsidR="00141996" w:rsidRPr="00774E56">
        <w:rPr>
          <w:color w:val="262626" w:themeColor="text1" w:themeTint="D9"/>
          <w:sz w:val="28"/>
          <w:szCs w:val="28"/>
        </w:rPr>
        <w:t xml:space="preserve">, </w:t>
      </w:r>
      <w:r w:rsidR="00E14755" w:rsidRPr="00774E56">
        <w:rPr>
          <w:color w:val="262626" w:themeColor="text1" w:themeTint="D9"/>
          <w:sz w:val="28"/>
          <w:szCs w:val="28"/>
        </w:rPr>
        <w:t xml:space="preserve">    </w:t>
      </w:r>
      <w:r w:rsidR="00283868" w:rsidRPr="00774E56">
        <w:rPr>
          <w:color w:val="262626" w:themeColor="text1" w:themeTint="D9"/>
          <w:sz w:val="28"/>
          <w:szCs w:val="28"/>
        </w:rPr>
        <w:t>4</w:t>
      </w:r>
      <w:r w:rsidR="00E14755" w:rsidRPr="00774E56">
        <w:rPr>
          <w:color w:val="262626" w:themeColor="text1" w:themeTint="D9"/>
          <w:sz w:val="28"/>
          <w:szCs w:val="28"/>
        </w:rPr>
        <w:t xml:space="preserve"> </w:t>
      </w:r>
      <w:r w:rsidR="00141996" w:rsidRPr="00774E56">
        <w:rPr>
          <w:color w:val="262626" w:themeColor="text1" w:themeTint="D9"/>
          <w:sz w:val="28"/>
          <w:szCs w:val="28"/>
        </w:rPr>
        <w:t>решени</w:t>
      </w:r>
      <w:r w:rsidR="00283868" w:rsidRPr="00774E56">
        <w:rPr>
          <w:color w:val="262626" w:themeColor="text1" w:themeTint="D9"/>
          <w:sz w:val="28"/>
          <w:szCs w:val="28"/>
        </w:rPr>
        <w:t>я</w:t>
      </w:r>
      <w:r w:rsidR="00141996" w:rsidRPr="00774E56">
        <w:rPr>
          <w:color w:val="262626" w:themeColor="text1" w:themeTint="D9"/>
          <w:sz w:val="28"/>
          <w:szCs w:val="28"/>
        </w:rPr>
        <w:t xml:space="preserve"> Собрания представителей Хасынского </w:t>
      </w:r>
      <w:r w:rsidR="00116248" w:rsidRPr="00774E56">
        <w:rPr>
          <w:color w:val="262626" w:themeColor="text1" w:themeTint="D9"/>
          <w:sz w:val="28"/>
          <w:szCs w:val="28"/>
        </w:rPr>
        <w:t>городского округа</w:t>
      </w:r>
      <w:r w:rsidR="00141996" w:rsidRPr="00774E56">
        <w:rPr>
          <w:color w:val="262626" w:themeColor="text1" w:themeTint="D9"/>
          <w:sz w:val="28"/>
          <w:szCs w:val="28"/>
        </w:rPr>
        <w:t xml:space="preserve">, </w:t>
      </w:r>
      <w:r w:rsidRPr="00774E56">
        <w:rPr>
          <w:color w:val="262626" w:themeColor="text1" w:themeTint="D9"/>
          <w:sz w:val="28"/>
          <w:szCs w:val="28"/>
        </w:rPr>
        <w:t>затрагивающие интересы граждан.</w:t>
      </w:r>
      <w:r w:rsidR="00505BA2" w:rsidRPr="00774E56">
        <w:rPr>
          <w:color w:val="262626" w:themeColor="text1" w:themeTint="D9"/>
        </w:rPr>
        <w:t xml:space="preserve"> </w:t>
      </w:r>
    </w:p>
    <w:p w:rsidR="00255131" w:rsidRPr="00774E56" w:rsidRDefault="00141996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 xml:space="preserve">На сайте </w:t>
      </w:r>
      <w:r w:rsidR="00F1202D" w:rsidRPr="00774E56">
        <w:rPr>
          <w:color w:val="262626" w:themeColor="text1" w:themeTint="D9"/>
          <w:sz w:val="28"/>
          <w:szCs w:val="28"/>
        </w:rPr>
        <w:t xml:space="preserve">муниципального  образования  «Хасынский городской округ» </w:t>
      </w:r>
      <w:r w:rsidRPr="00774E56">
        <w:rPr>
          <w:color w:val="262626" w:themeColor="text1" w:themeTint="D9"/>
          <w:sz w:val="28"/>
          <w:szCs w:val="28"/>
        </w:rPr>
        <w:t>размещается и</w:t>
      </w:r>
      <w:r w:rsidR="00505BA2" w:rsidRPr="00774E56">
        <w:rPr>
          <w:color w:val="262626" w:themeColor="text1" w:themeTint="D9"/>
          <w:sz w:val="28"/>
          <w:szCs w:val="28"/>
        </w:rPr>
        <w:t>нформация о деятельности органов местного самоуправления.</w:t>
      </w:r>
    </w:p>
    <w:p w:rsidR="00E14755" w:rsidRPr="00774E56" w:rsidRDefault="00903C33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7.1</w:t>
      </w:r>
      <w:r w:rsidR="009705F7" w:rsidRPr="00774E56">
        <w:rPr>
          <w:color w:val="262626" w:themeColor="text1" w:themeTint="D9"/>
          <w:sz w:val="28"/>
          <w:szCs w:val="28"/>
        </w:rPr>
        <w:t>.</w:t>
      </w:r>
      <w:r w:rsidR="00AC2A04" w:rsidRPr="00774E56">
        <w:rPr>
          <w:color w:val="262626" w:themeColor="text1" w:themeTint="D9"/>
          <w:sz w:val="28"/>
          <w:szCs w:val="28"/>
        </w:rPr>
        <w:t>-7.3 </w:t>
      </w:r>
      <w:r w:rsidR="00A6599F" w:rsidRPr="00774E56">
        <w:rPr>
          <w:color w:val="262626" w:themeColor="text1" w:themeTint="D9"/>
          <w:sz w:val="28"/>
          <w:szCs w:val="28"/>
        </w:rPr>
        <w:t xml:space="preserve"> Комитетом по управлению муниципальным имуществом</w:t>
      </w:r>
      <w:r w:rsidR="00E26F7B" w:rsidRPr="00774E56">
        <w:rPr>
          <w:color w:val="262626" w:themeColor="text1" w:themeTint="D9"/>
          <w:sz w:val="28"/>
          <w:szCs w:val="28"/>
        </w:rPr>
        <w:t xml:space="preserve"> в 1 квартале 2020 года</w:t>
      </w:r>
      <w:r w:rsidR="00A6599F" w:rsidRPr="00774E56">
        <w:rPr>
          <w:color w:val="262626" w:themeColor="text1" w:themeTint="D9"/>
          <w:sz w:val="28"/>
          <w:szCs w:val="28"/>
        </w:rPr>
        <w:t xml:space="preserve"> проведен</w:t>
      </w:r>
      <w:r w:rsidR="00E14755" w:rsidRPr="00774E56">
        <w:rPr>
          <w:color w:val="262626" w:themeColor="text1" w:themeTint="D9"/>
          <w:sz w:val="28"/>
          <w:szCs w:val="28"/>
        </w:rPr>
        <w:t>ы следующие мероприятия:</w:t>
      </w:r>
    </w:p>
    <w:p w:rsidR="00E14755" w:rsidRPr="00774E56" w:rsidRDefault="00E14755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 xml:space="preserve">- </w:t>
      </w:r>
      <w:r w:rsidR="00A6599F" w:rsidRPr="00774E56">
        <w:rPr>
          <w:color w:val="262626" w:themeColor="text1" w:themeTint="D9"/>
          <w:sz w:val="28"/>
          <w:szCs w:val="28"/>
        </w:rPr>
        <w:t xml:space="preserve"> </w:t>
      </w:r>
      <w:r w:rsidRPr="00774E56">
        <w:rPr>
          <w:color w:val="262626" w:themeColor="text1" w:themeTint="D9"/>
          <w:sz w:val="28"/>
          <w:szCs w:val="28"/>
        </w:rPr>
        <w:t>осуществлены мероприятия по инвентаризации муниципального имущества и выявлению неучтенного имущества.</w:t>
      </w:r>
      <w:r w:rsidR="00F613EF" w:rsidRPr="00774E56">
        <w:rPr>
          <w:color w:val="262626" w:themeColor="text1" w:themeTint="D9"/>
          <w:sz w:val="28"/>
          <w:szCs w:val="28"/>
        </w:rPr>
        <w:t xml:space="preserve"> В адреса организаций, использующих муниципальное имущество, направлены  запросы по предоставлению карт учета муниципального  имущества. По итогам рассмотрения запрашиваемых документов (отчетности) неучтенное муниципальное имущество не выявлено;</w:t>
      </w:r>
    </w:p>
    <w:p w:rsidR="00DE570C" w:rsidRPr="00774E56" w:rsidRDefault="00DE570C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 xml:space="preserve">- осуществляется </w:t>
      </w:r>
      <w:proofErr w:type="gramStart"/>
      <w:r w:rsidRPr="00774E56">
        <w:rPr>
          <w:color w:val="262626" w:themeColor="text1" w:themeTint="D9"/>
          <w:sz w:val="28"/>
          <w:szCs w:val="28"/>
        </w:rPr>
        <w:t>контроль за</w:t>
      </w:r>
      <w:proofErr w:type="gramEnd"/>
      <w:r w:rsidRPr="00774E56">
        <w:rPr>
          <w:color w:val="262626" w:themeColor="text1" w:themeTint="D9"/>
          <w:sz w:val="28"/>
          <w:szCs w:val="28"/>
        </w:rPr>
        <w:t xml:space="preserve"> использованием муниципального имущества, в том числе переданного в аренду, хозяйственное ведение и оперативное управление, по договору найма либо предоставленном на ином праве;</w:t>
      </w:r>
    </w:p>
    <w:p w:rsidR="00F613EF" w:rsidRPr="00774E56" w:rsidRDefault="00F613EF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- в</w:t>
      </w:r>
      <w:r w:rsidR="00A6599F" w:rsidRPr="00774E56">
        <w:rPr>
          <w:color w:val="262626" w:themeColor="text1" w:themeTint="D9"/>
          <w:sz w:val="28"/>
          <w:szCs w:val="28"/>
        </w:rPr>
        <w:t>едется реестр поступления арендных платежей в бюджет муниципального образования «Хасынский городской округ».</w:t>
      </w:r>
      <w:r w:rsidRPr="00774E56">
        <w:rPr>
          <w:color w:val="262626" w:themeColor="text1" w:themeTint="D9"/>
          <w:sz w:val="28"/>
          <w:szCs w:val="28"/>
        </w:rPr>
        <w:t xml:space="preserve"> Проводится  претензионная и судебная  работа по взысканию арендных платежей за пользование муниципальным имуществом;</w:t>
      </w:r>
    </w:p>
    <w:p w:rsidR="00A6599F" w:rsidRPr="00774E56" w:rsidRDefault="00A6599F" w:rsidP="00640EDF">
      <w:pPr>
        <w:spacing w:line="360" w:lineRule="auto"/>
        <w:jc w:val="both"/>
        <w:rPr>
          <w:color w:val="262626" w:themeColor="text1" w:themeTint="D9"/>
          <w:sz w:val="28"/>
          <w:szCs w:val="28"/>
        </w:rPr>
      </w:pPr>
    </w:p>
    <w:p w:rsidR="0060083D" w:rsidRPr="00774E56" w:rsidRDefault="001A64DC" w:rsidP="00A6599F">
      <w:pPr>
        <w:spacing w:line="360" w:lineRule="auto"/>
        <w:jc w:val="center"/>
        <w:rPr>
          <w:color w:val="262626" w:themeColor="text1" w:themeTint="D9"/>
          <w:sz w:val="28"/>
          <w:szCs w:val="28"/>
        </w:rPr>
      </w:pPr>
      <w:r w:rsidRPr="00774E56">
        <w:rPr>
          <w:color w:val="262626" w:themeColor="text1" w:themeTint="D9"/>
          <w:sz w:val="28"/>
          <w:szCs w:val="28"/>
        </w:rPr>
        <w:t>_____________</w:t>
      </w:r>
    </w:p>
    <w:sectPr w:rsidR="0060083D" w:rsidRPr="00774E56" w:rsidSect="00DE7001">
      <w:headerReference w:type="default" r:id="rId9"/>
      <w:headerReference w:type="first" r:id="rId10"/>
      <w:pgSz w:w="11906" w:h="16838"/>
      <w:pgMar w:top="1191" w:right="851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58" w:rsidRDefault="007A5358" w:rsidP="00AE7B7C">
      <w:r>
        <w:separator/>
      </w:r>
    </w:p>
  </w:endnote>
  <w:endnote w:type="continuationSeparator" w:id="0">
    <w:p w:rsidR="007A5358" w:rsidRDefault="007A5358" w:rsidP="00AE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58" w:rsidRDefault="007A5358" w:rsidP="00AE7B7C">
      <w:r>
        <w:separator/>
      </w:r>
    </w:p>
  </w:footnote>
  <w:footnote w:type="continuationSeparator" w:id="0">
    <w:p w:rsidR="007A5358" w:rsidRDefault="007A5358" w:rsidP="00AE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0B74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7E6F">
      <w:rPr>
        <w:noProof/>
      </w:rPr>
      <w:t>4</w:t>
    </w:r>
    <w:r>
      <w:rPr>
        <w:noProof/>
      </w:rPr>
      <w:fldChar w:fldCharType="end"/>
    </w:r>
  </w:p>
  <w:p w:rsidR="00AE7B7C" w:rsidRDefault="00AE7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AE7B7C">
    <w:pPr>
      <w:pStyle w:val="a3"/>
    </w:pPr>
  </w:p>
  <w:p w:rsidR="00AE7B7C" w:rsidRDefault="00AE7B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3651"/>
    <w:multiLevelType w:val="multilevel"/>
    <w:tmpl w:val="E1A2B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75"/>
    <w:rsid w:val="000023D9"/>
    <w:rsid w:val="00002C4A"/>
    <w:rsid w:val="000032DE"/>
    <w:rsid w:val="00016062"/>
    <w:rsid w:val="00023684"/>
    <w:rsid w:val="00024595"/>
    <w:rsid w:val="00027036"/>
    <w:rsid w:val="00035E77"/>
    <w:rsid w:val="00064556"/>
    <w:rsid w:val="0007249E"/>
    <w:rsid w:val="000759F1"/>
    <w:rsid w:val="00080D5B"/>
    <w:rsid w:val="00085C4F"/>
    <w:rsid w:val="000A3D65"/>
    <w:rsid w:val="000B3EE1"/>
    <w:rsid w:val="000B741F"/>
    <w:rsid w:val="000C17B1"/>
    <w:rsid w:val="000C348D"/>
    <w:rsid w:val="000D3D48"/>
    <w:rsid w:val="000E61C8"/>
    <w:rsid w:val="00116248"/>
    <w:rsid w:val="0012601F"/>
    <w:rsid w:val="0013126B"/>
    <w:rsid w:val="001402FF"/>
    <w:rsid w:val="00140AE8"/>
    <w:rsid w:val="00141996"/>
    <w:rsid w:val="00146B07"/>
    <w:rsid w:val="0015331B"/>
    <w:rsid w:val="00157D7F"/>
    <w:rsid w:val="00194E68"/>
    <w:rsid w:val="001A64DC"/>
    <w:rsid w:val="001A7C33"/>
    <w:rsid w:val="001C2835"/>
    <w:rsid w:val="001C7287"/>
    <w:rsid w:val="001D29EC"/>
    <w:rsid w:val="001E247E"/>
    <w:rsid w:val="001E4201"/>
    <w:rsid w:val="002158F5"/>
    <w:rsid w:val="00215CF4"/>
    <w:rsid w:val="00217B64"/>
    <w:rsid w:val="00232328"/>
    <w:rsid w:val="00254DEA"/>
    <w:rsid w:val="00255131"/>
    <w:rsid w:val="00257169"/>
    <w:rsid w:val="00283868"/>
    <w:rsid w:val="00285E23"/>
    <w:rsid w:val="002A029F"/>
    <w:rsid w:val="002A5957"/>
    <w:rsid w:val="002A6F99"/>
    <w:rsid w:val="002B170F"/>
    <w:rsid w:val="002C395A"/>
    <w:rsid w:val="002E337A"/>
    <w:rsid w:val="002E7950"/>
    <w:rsid w:val="002F66DB"/>
    <w:rsid w:val="00300803"/>
    <w:rsid w:val="00301C6C"/>
    <w:rsid w:val="0032270F"/>
    <w:rsid w:val="00327AC1"/>
    <w:rsid w:val="00347C50"/>
    <w:rsid w:val="00347D2F"/>
    <w:rsid w:val="00357AE8"/>
    <w:rsid w:val="0036775F"/>
    <w:rsid w:val="00391BAE"/>
    <w:rsid w:val="00393C62"/>
    <w:rsid w:val="003A61E4"/>
    <w:rsid w:val="003B47D3"/>
    <w:rsid w:val="003B55E0"/>
    <w:rsid w:val="003C33ED"/>
    <w:rsid w:val="003D2520"/>
    <w:rsid w:val="003E4816"/>
    <w:rsid w:val="003E7C40"/>
    <w:rsid w:val="003F7D5F"/>
    <w:rsid w:val="00407C3D"/>
    <w:rsid w:val="00407F79"/>
    <w:rsid w:val="00431C5D"/>
    <w:rsid w:val="00436E36"/>
    <w:rsid w:val="004473CD"/>
    <w:rsid w:val="0046417A"/>
    <w:rsid w:val="0047318A"/>
    <w:rsid w:val="00475531"/>
    <w:rsid w:val="00481F8F"/>
    <w:rsid w:val="00487524"/>
    <w:rsid w:val="004931EE"/>
    <w:rsid w:val="004A4FB0"/>
    <w:rsid w:val="004B071C"/>
    <w:rsid w:val="004B3CB5"/>
    <w:rsid w:val="004B523B"/>
    <w:rsid w:val="004D2E16"/>
    <w:rsid w:val="004F2616"/>
    <w:rsid w:val="004F4EAD"/>
    <w:rsid w:val="004F58F7"/>
    <w:rsid w:val="00505BA2"/>
    <w:rsid w:val="00516047"/>
    <w:rsid w:val="005320A5"/>
    <w:rsid w:val="00552402"/>
    <w:rsid w:val="00552AF0"/>
    <w:rsid w:val="00560371"/>
    <w:rsid w:val="00571404"/>
    <w:rsid w:val="00577E10"/>
    <w:rsid w:val="005849C1"/>
    <w:rsid w:val="005B07F9"/>
    <w:rsid w:val="005C06E2"/>
    <w:rsid w:val="005D0F96"/>
    <w:rsid w:val="005D4511"/>
    <w:rsid w:val="005E1972"/>
    <w:rsid w:val="005E5F98"/>
    <w:rsid w:val="005F0655"/>
    <w:rsid w:val="005F66B5"/>
    <w:rsid w:val="0060083D"/>
    <w:rsid w:val="00615065"/>
    <w:rsid w:val="00640EDF"/>
    <w:rsid w:val="00641042"/>
    <w:rsid w:val="00656963"/>
    <w:rsid w:val="00683F76"/>
    <w:rsid w:val="00691A2B"/>
    <w:rsid w:val="00694718"/>
    <w:rsid w:val="006A39D8"/>
    <w:rsid w:val="006B6163"/>
    <w:rsid w:val="006B6E75"/>
    <w:rsid w:val="006C0B21"/>
    <w:rsid w:val="006E6E87"/>
    <w:rsid w:val="006E78EE"/>
    <w:rsid w:val="006F340B"/>
    <w:rsid w:val="00702A44"/>
    <w:rsid w:val="00705D44"/>
    <w:rsid w:val="00717419"/>
    <w:rsid w:val="00766322"/>
    <w:rsid w:val="00772702"/>
    <w:rsid w:val="007743D6"/>
    <w:rsid w:val="00774E56"/>
    <w:rsid w:val="0077500E"/>
    <w:rsid w:val="007762F4"/>
    <w:rsid w:val="007826A3"/>
    <w:rsid w:val="00795AEF"/>
    <w:rsid w:val="007A1F19"/>
    <w:rsid w:val="007A39D4"/>
    <w:rsid w:val="007A5358"/>
    <w:rsid w:val="007A55E8"/>
    <w:rsid w:val="007A561D"/>
    <w:rsid w:val="007A7005"/>
    <w:rsid w:val="007A7201"/>
    <w:rsid w:val="007B2C72"/>
    <w:rsid w:val="007B56F7"/>
    <w:rsid w:val="007C5A80"/>
    <w:rsid w:val="007C6A8E"/>
    <w:rsid w:val="007D7015"/>
    <w:rsid w:val="007F0C4A"/>
    <w:rsid w:val="007F4682"/>
    <w:rsid w:val="007F636E"/>
    <w:rsid w:val="008153B5"/>
    <w:rsid w:val="00823E13"/>
    <w:rsid w:val="0084501F"/>
    <w:rsid w:val="00850D78"/>
    <w:rsid w:val="008515DE"/>
    <w:rsid w:val="0085255A"/>
    <w:rsid w:val="00866DD4"/>
    <w:rsid w:val="00882ABC"/>
    <w:rsid w:val="00883A96"/>
    <w:rsid w:val="008A6AC5"/>
    <w:rsid w:val="008B0C7B"/>
    <w:rsid w:val="008B6CA5"/>
    <w:rsid w:val="008D519A"/>
    <w:rsid w:val="008E50B6"/>
    <w:rsid w:val="008F4F75"/>
    <w:rsid w:val="008F5EEE"/>
    <w:rsid w:val="00903C33"/>
    <w:rsid w:val="0090418C"/>
    <w:rsid w:val="00942348"/>
    <w:rsid w:val="009501E6"/>
    <w:rsid w:val="009503EC"/>
    <w:rsid w:val="00961AD7"/>
    <w:rsid w:val="00962872"/>
    <w:rsid w:val="0096697D"/>
    <w:rsid w:val="009705F7"/>
    <w:rsid w:val="009750B6"/>
    <w:rsid w:val="009A19C5"/>
    <w:rsid w:val="009B084E"/>
    <w:rsid w:val="009D25F3"/>
    <w:rsid w:val="00A12382"/>
    <w:rsid w:val="00A13EAA"/>
    <w:rsid w:val="00A41A28"/>
    <w:rsid w:val="00A53855"/>
    <w:rsid w:val="00A5752A"/>
    <w:rsid w:val="00A6056A"/>
    <w:rsid w:val="00A656DA"/>
    <w:rsid w:val="00A6599F"/>
    <w:rsid w:val="00A66B2C"/>
    <w:rsid w:val="00A81822"/>
    <w:rsid w:val="00A92307"/>
    <w:rsid w:val="00AA1E3F"/>
    <w:rsid w:val="00AC2A04"/>
    <w:rsid w:val="00AC7D32"/>
    <w:rsid w:val="00AE54A7"/>
    <w:rsid w:val="00AE7B7C"/>
    <w:rsid w:val="00AF2EDF"/>
    <w:rsid w:val="00AF76C7"/>
    <w:rsid w:val="00B02AA9"/>
    <w:rsid w:val="00B07F16"/>
    <w:rsid w:val="00B1642F"/>
    <w:rsid w:val="00B27473"/>
    <w:rsid w:val="00B57890"/>
    <w:rsid w:val="00B6079E"/>
    <w:rsid w:val="00B834AE"/>
    <w:rsid w:val="00B90737"/>
    <w:rsid w:val="00B92E73"/>
    <w:rsid w:val="00B94C05"/>
    <w:rsid w:val="00B95DBC"/>
    <w:rsid w:val="00BA54FD"/>
    <w:rsid w:val="00BB0C31"/>
    <w:rsid w:val="00BE41CE"/>
    <w:rsid w:val="00C045F0"/>
    <w:rsid w:val="00C35B32"/>
    <w:rsid w:val="00C4769D"/>
    <w:rsid w:val="00C70517"/>
    <w:rsid w:val="00C8155E"/>
    <w:rsid w:val="00C84602"/>
    <w:rsid w:val="00C867C8"/>
    <w:rsid w:val="00C95CAC"/>
    <w:rsid w:val="00C96F4F"/>
    <w:rsid w:val="00CA59B6"/>
    <w:rsid w:val="00CC05CB"/>
    <w:rsid w:val="00CC69AE"/>
    <w:rsid w:val="00CE386F"/>
    <w:rsid w:val="00D4482E"/>
    <w:rsid w:val="00D45CE8"/>
    <w:rsid w:val="00D708D9"/>
    <w:rsid w:val="00D83042"/>
    <w:rsid w:val="00D85370"/>
    <w:rsid w:val="00DA5D2E"/>
    <w:rsid w:val="00DC05AF"/>
    <w:rsid w:val="00DC5530"/>
    <w:rsid w:val="00DC5E82"/>
    <w:rsid w:val="00DD1D9D"/>
    <w:rsid w:val="00DE570C"/>
    <w:rsid w:val="00DE7001"/>
    <w:rsid w:val="00E00009"/>
    <w:rsid w:val="00E056F9"/>
    <w:rsid w:val="00E05778"/>
    <w:rsid w:val="00E05F2D"/>
    <w:rsid w:val="00E14755"/>
    <w:rsid w:val="00E16ED0"/>
    <w:rsid w:val="00E2360D"/>
    <w:rsid w:val="00E26512"/>
    <w:rsid w:val="00E26F7B"/>
    <w:rsid w:val="00E3720F"/>
    <w:rsid w:val="00E50F64"/>
    <w:rsid w:val="00E54622"/>
    <w:rsid w:val="00E55FF7"/>
    <w:rsid w:val="00E801F3"/>
    <w:rsid w:val="00E80727"/>
    <w:rsid w:val="00E85C79"/>
    <w:rsid w:val="00E87811"/>
    <w:rsid w:val="00E879E6"/>
    <w:rsid w:val="00EB6660"/>
    <w:rsid w:val="00ED55F3"/>
    <w:rsid w:val="00ED7E6F"/>
    <w:rsid w:val="00EE2DD6"/>
    <w:rsid w:val="00F05E1E"/>
    <w:rsid w:val="00F07BB8"/>
    <w:rsid w:val="00F1202D"/>
    <w:rsid w:val="00F30B5A"/>
    <w:rsid w:val="00F3189D"/>
    <w:rsid w:val="00F32A8E"/>
    <w:rsid w:val="00F33AA0"/>
    <w:rsid w:val="00F53F55"/>
    <w:rsid w:val="00F613EF"/>
    <w:rsid w:val="00F62170"/>
    <w:rsid w:val="00F719C8"/>
    <w:rsid w:val="00F8565F"/>
    <w:rsid w:val="00F92D99"/>
    <w:rsid w:val="00FB416A"/>
    <w:rsid w:val="00FD6BE8"/>
    <w:rsid w:val="00FE6650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0BC8-4ABA-48D9-8007-8865958D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9</Pages>
  <Words>1819</Words>
  <Characters>14126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выполнении Плана противодействия коррупции в городе Междуреченске за 2010 год</vt:lpstr>
    </vt:vector>
  </TitlesOfParts>
  <Company>HOME</Company>
  <LinksUpToDate>false</LinksUpToDate>
  <CharactersWithSpaces>15914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выполнении Плана противодействия коррупции в городе Междуреченске за 2010 год</dc:title>
  <dc:creator>VIT</dc:creator>
  <cp:lastModifiedBy>Наталья Херсонюк</cp:lastModifiedBy>
  <cp:revision>48</cp:revision>
  <cp:lastPrinted>2019-04-02T03:11:00Z</cp:lastPrinted>
  <dcterms:created xsi:type="dcterms:W3CDTF">2019-04-01T22:49:00Z</dcterms:created>
  <dcterms:modified xsi:type="dcterms:W3CDTF">2020-03-29T23:25:00Z</dcterms:modified>
</cp:coreProperties>
</file>