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F460" w14:textId="77777777" w:rsidR="00665F2D" w:rsidRPr="005E50EE" w:rsidRDefault="00665F2D" w:rsidP="0024756E">
      <w:pPr>
        <w:pStyle w:val="ConsPlusNormal"/>
        <w:spacing w:line="360" w:lineRule="auto"/>
        <w:rPr>
          <w:sz w:val="28"/>
          <w:szCs w:val="28"/>
        </w:rPr>
      </w:pPr>
    </w:p>
    <w:p w14:paraId="1520E849" w14:textId="77777777" w:rsidR="00DA104B" w:rsidRPr="00BC5BB3" w:rsidRDefault="00DA104B" w:rsidP="00DA104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BB3">
        <w:rPr>
          <w:rFonts w:ascii="Times New Roman" w:hAnsi="Times New Roman" w:cs="Times New Roman"/>
          <w:sz w:val="28"/>
          <w:szCs w:val="28"/>
        </w:rPr>
        <w:t>ПРИМЕРНЫЙ ПЕРЕЧЕНЬ ВОПРОСОВ</w:t>
      </w:r>
    </w:p>
    <w:p w14:paraId="2A7BF118" w14:textId="77777777" w:rsidR="00DA104B" w:rsidRPr="00BC5BB3" w:rsidRDefault="00DA104B" w:rsidP="00DA104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BB3">
        <w:rPr>
          <w:rFonts w:ascii="Times New Roman" w:hAnsi="Times New Roman" w:cs="Times New Roman"/>
          <w:sz w:val="28"/>
          <w:szCs w:val="28"/>
        </w:rPr>
        <w:t>для публичных обсуждений по проекту акта</w:t>
      </w:r>
    </w:p>
    <w:p w14:paraId="6FDCDE83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526A5D71" w14:textId="2F8DDE85" w:rsidR="00DA104B" w:rsidRDefault="00DA104B" w:rsidP="0024756E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FA4154">
        <w:rPr>
          <w:sz w:val="28"/>
          <w:szCs w:val="28"/>
        </w:rPr>
        <w:t xml:space="preserve">Наименование проекта акта муниципального </w:t>
      </w:r>
      <w:r w:rsidRPr="006D051D">
        <w:rPr>
          <w:sz w:val="28"/>
          <w:szCs w:val="28"/>
        </w:rPr>
        <w:t xml:space="preserve">образования </w:t>
      </w:r>
      <w:r w:rsidRPr="006D051D">
        <w:rPr>
          <w:sz w:val="28"/>
          <w:szCs w:val="28"/>
          <w:lang w:eastAsia="en-US"/>
        </w:rPr>
        <w:t xml:space="preserve">«Хасынский городской </w:t>
      </w:r>
      <w:r>
        <w:rPr>
          <w:sz w:val="28"/>
          <w:szCs w:val="28"/>
          <w:lang w:eastAsia="en-US"/>
        </w:rPr>
        <w:t>округ»</w:t>
      </w:r>
      <w:r w:rsidR="0024756E">
        <w:rPr>
          <w:sz w:val="28"/>
          <w:szCs w:val="28"/>
          <w:lang w:eastAsia="en-US"/>
        </w:rPr>
        <w:t>:</w:t>
      </w:r>
    </w:p>
    <w:p w14:paraId="709E5893" w14:textId="3C5323C3" w:rsidR="0024756E" w:rsidRPr="0024756E" w:rsidRDefault="0024756E" w:rsidP="0024756E">
      <w:pPr>
        <w:pStyle w:val="ConsPlusNormal"/>
        <w:ind w:firstLine="709"/>
        <w:jc w:val="both"/>
        <w:rPr>
          <w:sz w:val="28"/>
          <w:szCs w:val="28"/>
          <w:u w:val="single"/>
          <w:lang w:eastAsia="en-US"/>
        </w:rPr>
      </w:pPr>
      <w:r w:rsidRPr="0024756E">
        <w:rPr>
          <w:sz w:val="28"/>
          <w:szCs w:val="28"/>
          <w:u w:val="single"/>
          <w:lang w:eastAsia="en-US"/>
        </w:rPr>
        <w:t xml:space="preserve">Проект решения Собрания представителей Хасынского городского округа «Об утверждении Положения об осуществлении муниципального </w:t>
      </w:r>
      <w:r w:rsidR="00EB7B9F">
        <w:rPr>
          <w:sz w:val="28"/>
          <w:szCs w:val="28"/>
          <w:u w:val="single"/>
          <w:lang w:eastAsia="en-US"/>
        </w:rPr>
        <w:t xml:space="preserve">лесного </w:t>
      </w:r>
      <w:r w:rsidRPr="0024756E">
        <w:rPr>
          <w:sz w:val="28"/>
          <w:szCs w:val="28"/>
          <w:u w:val="single"/>
          <w:lang w:eastAsia="en-US"/>
        </w:rPr>
        <w:t>контроля на территории муниципального образования «Хасынский городской округ»</w:t>
      </w:r>
      <w:r>
        <w:rPr>
          <w:sz w:val="28"/>
          <w:szCs w:val="28"/>
          <w:u w:val="single"/>
          <w:lang w:eastAsia="en-US"/>
        </w:rPr>
        <w:t>.</w:t>
      </w:r>
    </w:p>
    <w:p w14:paraId="558FA7D8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0326E39D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  <w:r w:rsidRPr="00FA4154">
        <w:rPr>
          <w:sz w:val="28"/>
          <w:szCs w:val="28"/>
        </w:rPr>
        <w:t>Регулирующий орган (разработчик):</w:t>
      </w:r>
    </w:p>
    <w:p w14:paraId="05F69EDC" w14:textId="28BEF328" w:rsidR="00DA104B" w:rsidRPr="0024756E" w:rsidRDefault="0024756E" w:rsidP="00DA104B">
      <w:pPr>
        <w:pStyle w:val="ConsPlusNormal"/>
        <w:jc w:val="both"/>
        <w:rPr>
          <w:sz w:val="28"/>
          <w:szCs w:val="28"/>
          <w:u w:val="single"/>
        </w:rPr>
      </w:pPr>
      <w:r w:rsidRPr="0024756E">
        <w:rPr>
          <w:sz w:val="28"/>
          <w:szCs w:val="28"/>
          <w:u w:val="single"/>
        </w:rPr>
        <w:t>Комитет жизнеобеспечения территории администрации Хасынского городского округа.</w:t>
      </w:r>
    </w:p>
    <w:p w14:paraId="61390077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62D3BBF2" w14:textId="77777777" w:rsidR="00DA104B" w:rsidRPr="001E3890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1E3890">
        <w:rPr>
          <w:b/>
          <w:sz w:val="28"/>
          <w:szCs w:val="28"/>
        </w:rPr>
        <w:t>1. Информация о соблюдении Регулирующим органом порядка проведения оценки регулирующего воздействия:</w:t>
      </w:r>
    </w:p>
    <w:p w14:paraId="6FDE24F4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FA4154" w14:paraId="066DA82C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383C9004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комментарии относительно обоснованности учета или отклонения предложений, направленных Регулирующему органу в ходе обсуждения уведомления о подготовке проекта акта муниципального образования «Хасынский городской округ»</w:t>
            </w:r>
          </w:p>
        </w:tc>
      </w:tr>
    </w:tbl>
    <w:p w14:paraId="37D954BC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27948558" w14:textId="77777777" w:rsidR="00DA104B" w:rsidRPr="001E3890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1E3890">
        <w:rPr>
          <w:b/>
          <w:sz w:val="28"/>
          <w:szCs w:val="28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p w14:paraId="07CC3AAB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FA4154" w14:paraId="53C4394E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40F3605A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 xml:space="preserve">Ваша оценка актуальности и обоснованности проблемы, указанной Регулирующим органом в Сводном отчете, имеющиеся у Вас качественные и количественные данные о распространенности проблемы в муниципальном образовании </w:t>
            </w:r>
            <w:r w:rsidRPr="00665F2D">
              <w:rPr>
                <w:sz w:val="28"/>
                <w:szCs w:val="28"/>
                <w:lang w:eastAsia="en-US"/>
              </w:rPr>
              <w:t>«Хасынский городской округ»</w:t>
            </w:r>
            <w:r w:rsidRPr="00665F2D">
              <w:rPr>
                <w:sz w:val="28"/>
                <w:szCs w:val="28"/>
              </w:rPr>
              <w:t>, времени ее возникновения, факторах ее устойчивости во времени, возможности устранения проблемы участниками соответствующих отношений самостоятельно в рамках действующего регулирования</w:t>
            </w:r>
          </w:p>
        </w:tc>
      </w:tr>
    </w:tbl>
    <w:p w14:paraId="29D752A8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448AD165" w14:textId="77777777" w:rsidR="00DA104B" w:rsidRPr="001E3890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1E3890">
        <w:rPr>
          <w:b/>
          <w:sz w:val="28"/>
          <w:szCs w:val="28"/>
        </w:rPr>
        <w:t>3.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p w14:paraId="1C8FEBC8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665F2D" w14:paraId="52F4B960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58551432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 xml:space="preserve">Ваша обоснованная оценка соответствия цели предлагаемого регулирования указанной Регулирующим органом проблеме и возможности ее преодоления, а также принципам правового регулирования, установленным действующим </w:t>
            </w:r>
            <w:r w:rsidRPr="00665F2D">
              <w:rPr>
                <w:sz w:val="28"/>
                <w:szCs w:val="28"/>
              </w:rPr>
              <w:lastRenderedPageBreak/>
              <w:t>законодательством, а также стратегическим направлениям</w:t>
            </w:r>
          </w:p>
        </w:tc>
      </w:tr>
    </w:tbl>
    <w:p w14:paraId="11787158" w14:textId="77777777" w:rsidR="00DA104B" w:rsidRPr="00665F2D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54A0EBCC" w14:textId="77777777" w:rsidR="00DA104B" w:rsidRPr="000958D7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0958D7">
        <w:rPr>
          <w:b/>
          <w:sz w:val="28"/>
          <w:szCs w:val="28"/>
        </w:rPr>
        <w:t>4. Описание предлагаемого способа решения проблемы:</w:t>
      </w:r>
    </w:p>
    <w:p w14:paraId="3C82DF1B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665F2D" w14:paraId="72A59141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03B5DB2A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 xml:space="preserve">Ваши комментарии относительно ясности предусмотренных проектом акта норм, порядка их применения участниками общественных отношений, Ваша оценка возможности (невозможности) решения указанной Регулирующим органом проблемы с помощью проекта акта, Ваши предложения об иных целесообразных способах решения проблемы и обоснование их возможной предпочтительности при решении проблемы и необходимых для этого затрат бюджета муниципального образования </w:t>
            </w:r>
            <w:r w:rsidRPr="00665F2D">
              <w:rPr>
                <w:sz w:val="28"/>
                <w:szCs w:val="28"/>
                <w:lang w:eastAsia="en-US"/>
              </w:rPr>
              <w:t>«Хасынский городской округ»</w:t>
            </w:r>
            <w:r w:rsidRPr="00665F2D">
              <w:rPr>
                <w:sz w:val="28"/>
                <w:szCs w:val="28"/>
              </w:rPr>
              <w:t>, участников общественных отношений, в том числе представителей предпринимательского сообщества и граждан</w:t>
            </w:r>
          </w:p>
        </w:tc>
      </w:tr>
    </w:tbl>
    <w:p w14:paraId="54C250E4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3DA6126B" w14:textId="77777777" w:rsidR="00DA104B" w:rsidRPr="000958D7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0958D7">
        <w:rPr>
          <w:b/>
          <w:sz w:val="28"/>
          <w:szCs w:val="28"/>
        </w:rPr>
        <w:t xml:space="preserve">5. Новые функции, полномочия, обязанности и права </w:t>
      </w:r>
      <w:r w:rsidRPr="00724F13">
        <w:rPr>
          <w:b/>
          <w:sz w:val="28"/>
          <w:szCs w:val="28"/>
        </w:rPr>
        <w:t>о</w:t>
      </w:r>
      <w:r w:rsidRPr="00724F13">
        <w:rPr>
          <w:b/>
          <w:color w:val="000000"/>
          <w:sz w:val="28"/>
          <w:szCs w:val="28"/>
        </w:rPr>
        <w:t>рганов местного самоуправления Хасынского городского округа, отраслевых (функциональных) органов или структурных подразделений Администрации Хасынского городского округа</w:t>
      </w:r>
      <w:r w:rsidRPr="000958D7">
        <w:rPr>
          <w:b/>
          <w:sz w:val="28"/>
          <w:szCs w:val="28"/>
        </w:rPr>
        <w:t xml:space="preserve"> или сведения об их изменении, а также порядок их реализации:</w:t>
      </w:r>
    </w:p>
    <w:p w14:paraId="271D79AD" w14:textId="77777777" w:rsidR="00DA104B" w:rsidRPr="000958D7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665F2D" w14:paraId="7490D4DB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30D19D6B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комментарии относительно обоснованности введения новых функций, полномочий, обязанностей о</w:t>
            </w:r>
            <w:r w:rsidRPr="00665F2D">
              <w:rPr>
                <w:color w:val="000000"/>
                <w:sz w:val="28"/>
                <w:szCs w:val="28"/>
              </w:rPr>
              <w:t>рганов местного самоуправления Хасынского городского округа, отраслевых (функциональных) органов или структурных подразделений Администрации Хасынского городского округа</w:t>
            </w:r>
            <w:r w:rsidRPr="00665F2D">
              <w:rPr>
                <w:sz w:val="28"/>
                <w:szCs w:val="28"/>
              </w:rPr>
              <w:t xml:space="preserve"> о возможности возникновения их избыточности или дублирования по отношению к иным органам</w:t>
            </w:r>
          </w:p>
        </w:tc>
      </w:tr>
    </w:tbl>
    <w:p w14:paraId="7342BE3B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6288D431" w14:textId="77777777" w:rsidR="00DA104B" w:rsidRPr="008347FD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 xml:space="preserve">6. Оценка соответствующих расходов и доходов бюджета муниципального образования </w:t>
      </w:r>
      <w:r w:rsidRPr="008347FD">
        <w:rPr>
          <w:b/>
          <w:sz w:val="28"/>
          <w:szCs w:val="28"/>
          <w:lang w:eastAsia="en-US"/>
        </w:rPr>
        <w:t>«Хасынский городской округ»</w:t>
      </w:r>
      <w:r w:rsidRPr="008347FD">
        <w:rPr>
          <w:b/>
          <w:sz w:val="28"/>
          <w:szCs w:val="28"/>
        </w:rPr>
        <w:t>:</w:t>
      </w:r>
    </w:p>
    <w:p w14:paraId="36415842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FA4154" w14:paraId="5010D820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03E3AA81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Ваша оценка обоснованности бюджетных расходов и возможных бюджетных поступлений, имеющиеся у Вас соответствующие количественные и качественные данные</w:t>
            </w:r>
          </w:p>
        </w:tc>
      </w:tr>
    </w:tbl>
    <w:p w14:paraId="3140257C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04EAC212" w14:textId="77777777" w:rsidR="00DA104B" w:rsidRPr="008347FD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7. Основные группы участников отношений, интересы которых будут затронуты предлагаемым проектом акта:</w:t>
      </w:r>
    </w:p>
    <w:p w14:paraId="3D23CC9C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665F2D" w14:paraId="79214254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216D4C9F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 xml:space="preserve">Ваши комментарии относительно основных групп участников отношений, интересы которых будут прямо или косвенно затронуты предлагаемым проектом акта, имеющиеся у Вас данные об их количестве, структуре и качественных характеристиках, а также имеющиеся предложения о </w:t>
            </w:r>
            <w:r w:rsidRPr="00665F2D">
              <w:rPr>
                <w:sz w:val="28"/>
                <w:szCs w:val="28"/>
              </w:rPr>
              <w:lastRenderedPageBreak/>
              <w:t>необходимости корректировки состава групп участников отношений</w:t>
            </w:r>
          </w:p>
        </w:tc>
      </w:tr>
    </w:tbl>
    <w:p w14:paraId="0BFA972A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2785E978" w14:textId="77777777" w:rsidR="00DA104B" w:rsidRPr="008347FD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8. Оценка ожидаемых дополнительных расходов и доходов субъектов предпринимательской и (или) инвестиционной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ограничений:</w:t>
      </w:r>
    </w:p>
    <w:p w14:paraId="575A77CF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665F2D" w14:paraId="287326DB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44B32A86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Имеющиеся у Вас количественные оценки расходов физических и юридических лиц в сфере предпринимательской и (или) инвестиционной деятельности, связанных с необходимостью соблюдения предусмотренных проектом акта изменений обязанностей или ограничений (с указанием источников данных), в том числе прямые денежные расходы (плата за получение лицензий, сертификатов, иной разрешительной документации), дополнительные административные издержки, связанные с заполнением форм, отчетностью, проверками, оценки возможной упущенной выгоды, связанной с ростом неопределенности при инвестировании, ограничением доступа к различным рынкам, повышением цен на ресурсы, затраты на осуществление необходимых изменений в производстве, маркетинге или транспортировке, затраты на предотвращение или компенсирование возможного переключения потребителей или поставщиков. Укажите прямые и (или) косвенные, а также единовременные и (или) периодические издержки</w:t>
            </w:r>
          </w:p>
        </w:tc>
      </w:tr>
    </w:tbl>
    <w:p w14:paraId="64A660AB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5DD77A67" w14:textId="77777777" w:rsidR="00DA104B" w:rsidRPr="008347FD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9. Риски решения проблемы предложенным проектом акта и риски негативных последствий, а также описание методов контроля эффективности избранного способа достижения цели регулирования:</w:t>
      </w:r>
    </w:p>
    <w:p w14:paraId="2E7FAC0B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FA4154" w14:paraId="2B7FD534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72F7E7AD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Имеющиеся у Вас оценки возможных рисков решения проблемы предложенным способом и возникновения негативных последствий принятия акта (для инвестиционного климата; развития малого и среднего предпринимательства; состояния конкуренции; безопасности и качества продукции; окружающей среды; занятости; иных социально-экономических характеристик), информация о конкретных примерах и иные обоснования указанных рисков, Ваши предложения по применению наиболее эффективных методов контроля рисков</w:t>
            </w:r>
          </w:p>
        </w:tc>
      </w:tr>
    </w:tbl>
    <w:p w14:paraId="62230162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73F8F01A" w14:textId="77777777" w:rsidR="00DA104B" w:rsidRPr="008347FD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14:paraId="30201E0A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FA4154" w14:paraId="72AC4DD5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5B2D4491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 xml:space="preserve">Ваши комментарии относительно обоснованности необходимых для достижения заявленных целей регулирования указанных Регулирующим </w:t>
            </w:r>
            <w:r w:rsidRPr="00665F2D">
              <w:rPr>
                <w:sz w:val="28"/>
                <w:szCs w:val="28"/>
              </w:rPr>
              <w:lastRenderedPageBreak/>
              <w:t>органом организационно-технических, методологических, информационных и иных мероприятий, объема их финансирования, а также имеющиеся у Вас предложения</w:t>
            </w:r>
          </w:p>
        </w:tc>
      </w:tr>
    </w:tbl>
    <w:p w14:paraId="5732D871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54A64ED3" w14:textId="77777777" w:rsidR="00DA104B" w:rsidRPr="008347FD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11. Индикативные показатели, программы мониторинга и иные способы (методы) оценки достижения заявленных целей регулирования:</w:t>
      </w:r>
    </w:p>
    <w:p w14:paraId="0B2AE473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FA4154" w14:paraId="717CE5C4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078AC38E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комментарии и имеющиеся предложения относительно обоснованности выбора индикативных показателей, программ мониторинга и иных способов (методов) оценки достижения заявленных целей регулирования</w:t>
            </w:r>
          </w:p>
        </w:tc>
      </w:tr>
    </w:tbl>
    <w:p w14:paraId="5F877F78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6C3214C1" w14:textId="77777777" w:rsidR="00DA104B" w:rsidRPr="008347FD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12. Опыт решения аналогичных проблем в других субъектах Российской Федерации, в муниципальных образованиях, а также за рубежом:</w:t>
      </w:r>
    </w:p>
    <w:p w14:paraId="58531B1C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FA4154" w14:paraId="53693A6A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0743E9B3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Имеющаяся у Вас информация об опыте подобного регулирования в других субъектах Российской Федерации и муниципальных образованиях, в том числе описание примеров установления органами власти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проблемы, на решение которой было направлено установление обязательных требований</w:t>
            </w:r>
          </w:p>
        </w:tc>
      </w:tr>
    </w:tbl>
    <w:p w14:paraId="79592471" w14:textId="77777777" w:rsidR="00665F2D" w:rsidRDefault="00665F2D" w:rsidP="0024756E">
      <w:pPr>
        <w:pStyle w:val="ConsPlusNormal"/>
        <w:jc w:val="both"/>
        <w:rPr>
          <w:b/>
          <w:sz w:val="28"/>
          <w:szCs w:val="28"/>
        </w:rPr>
      </w:pPr>
    </w:p>
    <w:p w14:paraId="6BD7F9CF" w14:textId="77777777" w:rsidR="00665F2D" w:rsidRDefault="00665F2D" w:rsidP="00DA104B">
      <w:pPr>
        <w:pStyle w:val="ConsPlusNormal"/>
        <w:ind w:firstLine="709"/>
        <w:jc w:val="both"/>
        <w:rPr>
          <w:b/>
          <w:sz w:val="28"/>
          <w:szCs w:val="28"/>
        </w:rPr>
      </w:pPr>
    </w:p>
    <w:p w14:paraId="579776A7" w14:textId="77777777" w:rsidR="00DA104B" w:rsidRPr="005D1424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5D1424">
        <w:rPr>
          <w:b/>
          <w:sz w:val="28"/>
          <w:szCs w:val="28"/>
        </w:rPr>
        <w:t>13. Имеющиеся предложения участника обсуждения:</w:t>
      </w:r>
    </w:p>
    <w:p w14:paraId="68AFD9A1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5D1424" w14:paraId="4CAADACD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3D3CE415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комментарии относительно обоснованности предполагаемой даты введения нового регулирования, Ваши предложения о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отношения.</w:t>
            </w:r>
          </w:p>
          <w:p w14:paraId="6406D75D" w14:textId="77777777" w:rsidR="00DA104B" w:rsidRPr="00665F2D" w:rsidRDefault="00DA104B" w:rsidP="001222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Информация о существовании в проекте акта положений, которые необоснованно затрудняют ведение предпринимательской и (или) инвестиционной деятельности, в том числе:</w:t>
            </w:r>
          </w:p>
          <w:p w14:paraId="7580ED8A" w14:textId="77777777" w:rsidR="00DA104B" w:rsidRPr="00665F2D" w:rsidRDefault="00DA104B" w:rsidP="001222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- приводят к избыточным действиям или, наоборот, ограничивают действия субъектов предпринимательской и (или) инвестиционной деятельности;</w:t>
            </w:r>
          </w:p>
          <w:p w14:paraId="6E25B068" w14:textId="77777777" w:rsidR="00DA104B" w:rsidRPr="00665F2D" w:rsidRDefault="00DA104B" w:rsidP="001222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- устанавливают необоснованное ограничение выбора субъектами предпринимательской и (или) инвестиционной деятельности существующих или возможных контрагентов, в том числе поставщиков и потребителей;</w:t>
            </w:r>
          </w:p>
          <w:p w14:paraId="36ED6790" w14:textId="77777777" w:rsidR="00DA104B" w:rsidRPr="00665F2D" w:rsidRDefault="00DA104B" w:rsidP="001222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- не соответствуют деловой практике, сложившейся в отрасли, либо существующим международным практикам, используемым в данный момент</w:t>
            </w:r>
          </w:p>
        </w:tc>
      </w:tr>
    </w:tbl>
    <w:p w14:paraId="5198BBFE" w14:textId="77777777" w:rsidR="00DA104B" w:rsidRPr="005D1424" w:rsidRDefault="00DA104B" w:rsidP="00DA104B">
      <w:pPr>
        <w:pStyle w:val="ConsPlusNormal"/>
        <w:ind w:firstLine="709"/>
        <w:jc w:val="both"/>
        <w:rPr>
          <w:i/>
          <w:sz w:val="28"/>
          <w:szCs w:val="28"/>
        </w:rPr>
      </w:pPr>
    </w:p>
    <w:p w14:paraId="6B70F116" w14:textId="77777777" w:rsidR="00DA104B" w:rsidRPr="005D1424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5D1424">
        <w:rPr>
          <w:b/>
          <w:sz w:val="28"/>
          <w:szCs w:val="28"/>
        </w:rPr>
        <w:t>14. Дополнительные предложения участника обсуждения:</w:t>
      </w:r>
    </w:p>
    <w:p w14:paraId="66DDD5D2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FA4154" w14:paraId="075121CC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6760CACE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предложения о необходимости изменения текста проекта акта, а также о внесении изменений в иные действующие акты, изменения текста Сводного отчета об оценке регулирующего воздействия</w:t>
            </w:r>
          </w:p>
        </w:tc>
      </w:tr>
    </w:tbl>
    <w:p w14:paraId="4E8A443C" w14:textId="77777777" w:rsidR="00DA104B" w:rsidRDefault="00DA104B" w:rsidP="00DA104B">
      <w:pPr>
        <w:pStyle w:val="ConsPlusNormal"/>
        <w:ind w:firstLine="709"/>
        <w:jc w:val="right"/>
        <w:rPr>
          <w:sz w:val="28"/>
          <w:szCs w:val="28"/>
        </w:rPr>
      </w:pPr>
    </w:p>
    <w:p w14:paraId="29688352" w14:textId="77777777" w:rsidR="00DA104B" w:rsidRDefault="00DA104B" w:rsidP="00DA104B">
      <w:pPr>
        <w:pStyle w:val="ConsPlusNormal"/>
        <w:ind w:firstLine="709"/>
        <w:jc w:val="right"/>
        <w:rPr>
          <w:sz w:val="28"/>
          <w:szCs w:val="28"/>
        </w:rPr>
      </w:pPr>
    </w:p>
    <w:p w14:paraId="2982AC3E" w14:textId="77777777" w:rsidR="00DA104B" w:rsidRDefault="00DA104B" w:rsidP="00DA104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12113">
        <w:rPr>
          <w:rFonts w:ascii="Times New Roman" w:hAnsi="Times New Roman"/>
          <w:sz w:val="28"/>
          <w:szCs w:val="28"/>
        </w:rPr>
        <w:t>______________</w:t>
      </w:r>
    </w:p>
    <w:p w14:paraId="15169CFE" w14:textId="77777777" w:rsidR="00DA104B" w:rsidRPr="00412113" w:rsidRDefault="00DA104B" w:rsidP="00DA104B">
      <w:pPr>
        <w:pStyle w:val="ConsPlusNormal"/>
        <w:jc w:val="right"/>
        <w:rPr>
          <w:sz w:val="28"/>
          <w:szCs w:val="28"/>
        </w:rPr>
      </w:pPr>
    </w:p>
    <w:sectPr w:rsidR="00DA104B" w:rsidRPr="00412113" w:rsidSect="00665F2D">
      <w:headerReference w:type="default" r:id="rId6"/>
      <w:headerReference w:type="first" r:id="rId7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432A" w14:textId="77777777" w:rsidR="006249A1" w:rsidRDefault="006249A1" w:rsidP="00665F2D">
      <w:pPr>
        <w:spacing w:after="0" w:line="240" w:lineRule="auto"/>
      </w:pPr>
      <w:r>
        <w:separator/>
      </w:r>
    </w:p>
  </w:endnote>
  <w:endnote w:type="continuationSeparator" w:id="0">
    <w:p w14:paraId="28EF4BD5" w14:textId="77777777" w:rsidR="006249A1" w:rsidRDefault="006249A1" w:rsidP="0066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C8E4" w14:textId="77777777" w:rsidR="006249A1" w:rsidRDefault="006249A1" w:rsidP="00665F2D">
      <w:pPr>
        <w:spacing w:after="0" w:line="240" w:lineRule="auto"/>
      </w:pPr>
      <w:r>
        <w:separator/>
      </w:r>
    </w:p>
  </w:footnote>
  <w:footnote w:type="continuationSeparator" w:id="0">
    <w:p w14:paraId="3019E373" w14:textId="77777777" w:rsidR="006249A1" w:rsidRDefault="006249A1" w:rsidP="0066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7367594"/>
      <w:docPartObj>
        <w:docPartGallery w:val="Page Numbers (Top of Page)"/>
        <w:docPartUnique/>
      </w:docPartObj>
    </w:sdtPr>
    <w:sdtEndPr/>
    <w:sdtContent>
      <w:p w14:paraId="7A7DE8D7" w14:textId="77777777" w:rsidR="00665F2D" w:rsidRDefault="00665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B5A7272" w14:textId="77777777" w:rsidR="00665F2D" w:rsidRDefault="00665F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D7DE" w14:textId="77777777" w:rsidR="00665F2D" w:rsidRDefault="00665F2D">
    <w:pPr>
      <w:pStyle w:val="a3"/>
      <w:jc w:val="center"/>
    </w:pPr>
  </w:p>
  <w:p w14:paraId="72B35369" w14:textId="77777777" w:rsidR="00665F2D" w:rsidRDefault="00665F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E7"/>
    <w:rsid w:val="00137B0E"/>
    <w:rsid w:val="001B0A5F"/>
    <w:rsid w:val="0024756E"/>
    <w:rsid w:val="00425A31"/>
    <w:rsid w:val="006249A1"/>
    <w:rsid w:val="00665F2D"/>
    <w:rsid w:val="007407D1"/>
    <w:rsid w:val="00A54C35"/>
    <w:rsid w:val="00AD228E"/>
    <w:rsid w:val="00CC1FFF"/>
    <w:rsid w:val="00D707E7"/>
    <w:rsid w:val="00DA104B"/>
    <w:rsid w:val="00E611E3"/>
    <w:rsid w:val="00EB7B9F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A9E6B"/>
  <w15:docId w15:val="{7B407EEE-483F-45F8-922C-6A125CBF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0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104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DA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104B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DA104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DA1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uiPriority w:val="99"/>
    <w:rsid w:val="00DA10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page number"/>
    <w:uiPriority w:val="99"/>
    <w:rsid w:val="00DA104B"/>
    <w:rPr>
      <w:rFonts w:cs="Times New Roman"/>
    </w:rPr>
  </w:style>
  <w:style w:type="paragraph" w:customStyle="1" w:styleId="ConsPlusNonformat">
    <w:name w:val="ConsPlusNonformat"/>
    <w:uiPriority w:val="99"/>
    <w:rsid w:val="00DA104B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DA10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arhitektura</cp:lastModifiedBy>
  <cp:revision>3</cp:revision>
  <cp:lastPrinted>2017-04-06T04:45:00Z</cp:lastPrinted>
  <dcterms:created xsi:type="dcterms:W3CDTF">2021-09-07T03:25:00Z</dcterms:created>
  <dcterms:modified xsi:type="dcterms:W3CDTF">2021-09-07T03:26:00Z</dcterms:modified>
</cp:coreProperties>
</file>