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9940BF" w:rsidTr="00C3003E">
        <w:tc>
          <w:tcPr>
            <w:tcW w:w="4217" w:type="dxa"/>
          </w:tcPr>
          <w:p w:rsidR="009940BF" w:rsidRDefault="009940BF" w:rsidP="0099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940BF" w:rsidRDefault="009940BF" w:rsidP="0099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BF" w:rsidRDefault="009940BF" w:rsidP="0099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940BF" w:rsidRDefault="009940BF" w:rsidP="0099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Хасынского городского округа</w:t>
            </w:r>
          </w:p>
          <w:p w:rsidR="009940BF" w:rsidRDefault="009940BF" w:rsidP="0099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 № _____</w:t>
            </w:r>
          </w:p>
        </w:tc>
      </w:tr>
    </w:tbl>
    <w:p w:rsidR="009940BF" w:rsidRDefault="009940BF" w:rsidP="00994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1E3" w:rsidRDefault="00BF61E3" w:rsidP="00994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BF" w:rsidRDefault="009940BF" w:rsidP="00994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9940BF" w:rsidRPr="009940BF" w:rsidRDefault="002B148F" w:rsidP="00994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40BF">
        <w:rPr>
          <w:rFonts w:ascii="Times New Roman" w:hAnsi="Times New Roman" w:cs="Times New Roman"/>
          <w:b/>
          <w:sz w:val="28"/>
          <w:szCs w:val="28"/>
        </w:rPr>
        <w:t>беспечивающих условия для развития системы межпоколенческого взаимодействия и обеспечения преемственности поколений, поддержки инициатив и проектов, направленных на гражданское и патриотическое воспитание детей и молодежи на территории Хасынского городского округа в 2021 году</w:t>
      </w:r>
    </w:p>
    <w:p w:rsidR="009940BF" w:rsidRPr="009940BF" w:rsidRDefault="009940BF" w:rsidP="00994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289" w:type="dxa"/>
        <w:tblLook w:val="04A0" w:firstRow="1" w:lastRow="0" w:firstColumn="1" w:lastColumn="0" w:noHBand="0" w:noVBand="1"/>
      </w:tblPr>
      <w:tblGrid>
        <w:gridCol w:w="631"/>
        <w:gridCol w:w="4331"/>
        <w:gridCol w:w="2126"/>
        <w:gridCol w:w="3828"/>
        <w:gridCol w:w="1701"/>
        <w:gridCol w:w="2976"/>
      </w:tblGrid>
      <w:tr w:rsidR="00F633F3" w:rsidRPr="006561AD" w:rsidTr="00BF61E3">
        <w:trPr>
          <w:trHeight w:val="6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0BF" w:rsidRDefault="009940BF" w:rsidP="0099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940BF" w:rsidRPr="009940BF" w:rsidRDefault="009940BF" w:rsidP="0099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0BF" w:rsidRPr="009940BF" w:rsidRDefault="009940BF" w:rsidP="0099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0BF" w:rsidRPr="009940BF" w:rsidRDefault="009940BF" w:rsidP="0099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 (месяц, год)</w:t>
            </w:r>
          </w:p>
        </w:tc>
        <w:tc>
          <w:tcPr>
            <w:tcW w:w="382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0BF" w:rsidRPr="009940BF" w:rsidRDefault="009940BF" w:rsidP="0099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(муниципальное образование/населенный пункт)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0BF" w:rsidRPr="009940BF" w:rsidRDefault="009940BF" w:rsidP="00C3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Планируемое кол</w:t>
            </w:r>
            <w:r w:rsidR="00C30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ичество</w:t>
            </w:r>
            <w:r w:rsidRPr="00994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участников</w:t>
            </w:r>
          </w:p>
        </w:tc>
        <w:tc>
          <w:tcPr>
            <w:tcW w:w="29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0BF" w:rsidRPr="009940BF" w:rsidRDefault="009940BF" w:rsidP="00994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9940BF" w:rsidRPr="006561AD" w:rsidTr="00F633F3">
        <w:trPr>
          <w:trHeight w:val="246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940BF" w:rsidRPr="002B148F" w:rsidRDefault="009940BF" w:rsidP="002B14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B148F">
              <w:rPr>
                <w:b/>
                <w:color w:val="000000"/>
                <w:sz w:val="24"/>
                <w:szCs w:val="24"/>
              </w:rPr>
              <w:t>Профессиональная ориентация школьников</w:t>
            </w:r>
          </w:p>
        </w:tc>
      </w:tr>
      <w:tr w:rsidR="00F633F3" w:rsidRPr="00991467" w:rsidTr="00BF61E3">
        <w:trPr>
          <w:trHeight w:val="22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9940BF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940BF">
              <w:rPr>
                <w:color w:val="000000"/>
                <w:sz w:val="24"/>
                <w:szCs w:val="24"/>
              </w:rPr>
              <w:t>1.</w:t>
            </w:r>
            <w:r w:rsidR="002B148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C300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открытых дверей в общеобразовательных учреждениях и МБУ ДО «ХЦДТ» (при снятии ограничений в связи с </w:t>
            </w: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F6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</w:t>
            </w:r>
            <w:r w:rsidR="00F6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1E3" w:rsidRDefault="009940BF" w:rsidP="00BF61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«Хасынский городской округ» </w:t>
            </w:r>
          </w:p>
          <w:p w:rsidR="00BF61E3" w:rsidRDefault="009940BF" w:rsidP="00BF61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Палатка, п. Стекольный,</w:t>
            </w:r>
          </w:p>
          <w:p w:rsidR="009940BF" w:rsidRPr="009940BF" w:rsidRDefault="009940BF" w:rsidP="00BF61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Талая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E83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BF61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политики;</w:t>
            </w:r>
          </w:p>
          <w:p w:rsidR="009940BF" w:rsidRPr="009940BF" w:rsidRDefault="009940BF" w:rsidP="00BF61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33F3" w:rsidRPr="00991467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9940BF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9940BF" w:rsidRPr="009940B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C300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самоуправления», в рамках празднования Дня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D55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1E3" w:rsidRDefault="009940BF" w:rsidP="00BF61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«Хасынский городской округ» </w:t>
            </w:r>
          </w:p>
          <w:p w:rsidR="00BF61E3" w:rsidRDefault="009940BF" w:rsidP="00BF61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Палатка, п. Стекольный, </w:t>
            </w:r>
          </w:p>
          <w:p w:rsidR="009940BF" w:rsidRPr="009940BF" w:rsidRDefault="009940BF" w:rsidP="00BF61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Талая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E83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1E3" w:rsidRDefault="009940BF" w:rsidP="00BF61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BF6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940BF" w:rsidRPr="009940BF" w:rsidRDefault="00BF61E3" w:rsidP="00BF61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9940BF" w:rsidRPr="00C531D2" w:rsidTr="00C3003E">
        <w:trPr>
          <w:trHeight w:val="412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2B148F" w:rsidRDefault="009940BF" w:rsidP="002B14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B148F">
              <w:rPr>
                <w:b/>
                <w:color w:val="000000"/>
                <w:sz w:val="24"/>
                <w:szCs w:val="24"/>
              </w:rPr>
              <w:lastRenderedPageBreak/>
              <w:t>Краеведческое направление</w:t>
            </w:r>
          </w:p>
          <w:p w:rsidR="00F633F3" w:rsidRDefault="009940BF" w:rsidP="00D55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Комплекс мероприятий, направленных на осуществление проектной деятельности в сфере профориентации в рамках участия </w:t>
            </w:r>
          </w:p>
          <w:p w:rsidR="009940BF" w:rsidRPr="009940BF" w:rsidRDefault="009940BF" w:rsidP="00D55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научно</w:t>
            </w:r>
            <w:r w:rsidR="00F63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63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конференциях и олимпиадах</w:t>
            </w:r>
          </w:p>
        </w:tc>
      </w:tr>
      <w:tr w:rsidR="00F633F3" w:rsidRPr="00991467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F633F3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940BF" w:rsidRPr="009940B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 w:rsidR="00F6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конференция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F3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F6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F633F3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9940BF" w:rsidRPr="00991467" w:rsidTr="00C3003E">
        <w:trPr>
          <w:trHeight w:val="412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2B148F" w:rsidRDefault="009940BF" w:rsidP="002B14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B148F">
              <w:rPr>
                <w:b/>
                <w:color w:val="000000"/>
                <w:sz w:val="24"/>
                <w:szCs w:val="24"/>
              </w:rPr>
              <w:t>Экологическое направление</w:t>
            </w:r>
          </w:p>
          <w:p w:rsidR="009940BF" w:rsidRPr="00F633F3" w:rsidRDefault="009940BF" w:rsidP="002B1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тематических мероприятий в сфере экологии</w:t>
            </w:r>
          </w:p>
        </w:tc>
      </w:tr>
      <w:tr w:rsidR="00F633F3" w:rsidRPr="00991467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9940BF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  <w:r w:rsidR="009940BF" w:rsidRPr="009940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C300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«Чистые берега»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="00F6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F3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«Хасынский городской округ» </w:t>
            </w:r>
          </w:p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Палатка, п. Стекольный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Хасынского городского округа</w:t>
            </w:r>
            <w:r w:rsidR="00F6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F6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</w:t>
            </w:r>
          </w:p>
        </w:tc>
      </w:tr>
      <w:tr w:rsidR="00F633F3" w:rsidRPr="00991467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9940BF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9940BF" w:rsidRPr="009940B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C300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«Лес боится огня!»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F3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F6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 </w:t>
            </w:r>
          </w:p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«ДК ХГО»</w:t>
            </w:r>
            <w:r w:rsidR="00F6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ЛОЛ</w:t>
            </w:r>
          </w:p>
        </w:tc>
      </w:tr>
      <w:tr w:rsidR="00F633F3" w:rsidRPr="00F87473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9940BF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940BF">
              <w:rPr>
                <w:color w:val="000000"/>
                <w:sz w:val="24"/>
                <w:szCs w:val="24"/>
              </w:rPr>
              <w:lastRenderedPageBreak/>
              <w:t>3.</w:t>
            </w:r>
            <w:r w:rsidR="002B148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прогулку в лес пойд</w:t>
            </w:r>
            <w:r w:rsidR="00F6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м» - урок бережного отношения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</w:p>
        </w:tc>
      </w:tr>
      <w:tr w:rsidR="00F633F3" w:rsidRPr="00F87473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9940BF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9940BF" w:rsidRPr="009940B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«Мусорный обзор» - выставка креативных подделок из «мусора»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F6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F633F3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муниципальных учреждений</w:t>
            </w:r>
          </w:p>
        </w:tc>
      </w:tr>
      <w:tr w:rsidR="00F633F3" w:rsidRPr="00FF3376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9940BF">
            <w:pPr>
              <w:pStyle w:val="a4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9940BF" w:rsidRPr="009940B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«Каждой птичке по кормушке»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F6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234261" w:rsidP="00F633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9940BF" w:rsidRPr="00F316F4" w:rsidTr="00C3003E">
        <w:trPr>
          <w:trHeight w:val="412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2B148F" w:rsidRDefault="009940BF" w:rsidP="002B14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B148F">
              <w:rPr>
                <w:b/>
                <w:color w:val="000000"/>
                <w:sz w:val="24"/>
                <w:szCs w:val="24"/>
              </w:rPr>
              <w:t>Информационно</w:t>
            </w:r>
            <w:r w:rsidR="00234261" w:rsidRPr="002B148F"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2B148F">
              <w:rPr>
                <w:b/>
                <w:color w:val="000000"/>
                <w:sz w:val="24"/>
                <w:szCs w:val="24"/>
              </w:rPr>
              <w:t>медийное</w:t>
            </w:r>
            <w:proofErr w:type="spellEnd"/>
            <w:r w:rsidRPr="002B148F">
              <w:rPr>
                <w:b/>
                <w:color w:val="000000"/>
                <w:sz w:val="24"/>
                <w:szCs w:val="24"/>
              </w:rPr>
              <w:t xml:space="preserve"> направление</w:t>
            </w:r>
          </w:p>
          <w:p w:rsidR="009940BF" w:rsidRPr="009940BF" w:rsidRDefault="009940BF" w:rsidP="002B1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2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мероприятий, посвященный памятным датам и праздничным датам России</w:t>
            </w:r>
          </w:p>
        </w:tc>
      </w:tr>
      <w:tr w:rsidR="00F633F3" w:rsidRPr="00991467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234261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9940BF" w:rsidRPr="009940B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журналист» - конкурс статей и видеороликов ко Дню Учителя»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234261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 муниципальных учреждений, 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F633F3" w:rsidRPr="00F316F4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234261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  <w:r w:rsidR="009940BF" w:rsidRPr="009940B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Митинг, посвященный Дню памяти жертв политических репрессий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округ,</w:t>
            </w:r>
          </w:p>
          <w:p w:rsidR="009940BF" w:rsidRPr="009940BF" w:rsidRDefault="00234261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9940BF" w:rsidRPr="006561AD" w:rsidTr="00C3003E">
        <w:trPr>
          <w:trHeight w:val="412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2B148F" w:rsidRDefault="009940BF" w:rsidP="002B148F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B148F">
              <w:rPr>
                <w:b/>
                <w:color w:val="000000"/>
                <w:sz w:val="24"/>
                <w:szCs w:val="24"/>
              </w:rPr>
              <w:t>Спортивное направление и ЗОЖ</w:t>
            </w:r>
          </w:p>
        </w:tc>
      </w:tr>
      <w:tr w:rsidR="00F633F3" w:rsidRPr="00991467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234261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940BF" w:rsidRPr="009940B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«Скажи сигаретам – нет!» - час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261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234261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муниципальных учреждений</w:t>
            </w:r>
          </w:p>
        </w:tc>
      </w:tr>
      <w:tr w:rsidR="00F633F3" w:rsidRPr="00991467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234261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9940BF" w:rsidRPr="009940B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 спортом дружить – здоровым быть!»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261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«Хасынский городской округ» </w:t>
            </w:r>
          </w:p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234261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муниципальных учреждений</w:t>
            </w:r>
          </w:p>
        </w:tc>
      </w:tr>
      <w:tr w:rsidR="00F633F3" w:rsidRPr="00B33B00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234261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  <w:r w:rsidR="009940BF" w:rsidRPr="009940B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день физкультурника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физической культуры и спорта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</w:t>
            </w:r>
          </w:p>
        </w:tc>
      </w:tr>
      <w:tr w:rsidR="00F633F3" w:rsidRPr="00B33B00" w:rsidTr="00D55508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234261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9940BF" w:rsidRPr="009940B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учащихся Хасынского городского округа по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261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физической культуры и спорта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234261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F633F3" w:rsidRPr="00B33B00" w:rsidTr="00D55508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234261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9940BF" w:rsidRPr="009940B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Антинаркотические мероприятия в рамках Всероссийской акции «За здоровье и безопасность наших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234261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муниципальных учреждений, образовательных организаций</w:t>
            </w:r>
          </w:p>
        </w:tc>
      </w:tr>
      <w:tr w:rsidR="00F633F3" w:rsidRPr="00B33B00" w:rsidTr="00D55508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234261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  <w:r w:rsidR="009940BF" w:rsidRPr="009940B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ГТО среди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физической культуры и спорта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234261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F633F3" w:rsidRPr="00B33B00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234261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9940BF" w:rsidRPr="009940B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старты» - районные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физической культуры и спорта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</w:t>
            </w:r>
          </w:p>
          <w:p w:rsidR="00821051" w:rsidRPr="009940BF" w:rsidRDefault="00821051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0BF" w:rsidRPr="006561AD" w:rsidTr="00C3003E">
        <w:trPr>
          <w:trHeight w:val="412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2B148F" w:rsidRDefault="009940BF" w:rsidP="002B148F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B148F">
              <w:rPr>
                <w:b/>
                <w:color w:val="000000"/>
                <w:sz w:val="24"/>
                <w:szCs w:val="24"/>
              </w:rPr>
              <w:lastRenderedPageBreak/>
              <w:t>Творческое и креативное направление</w:t>
            </w:r>
          </w:p>
        </w:tc>
      </w:tr>
      <w:tr w:rsidR="00F633F3" w:rsidRPr="00991467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234261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9940BF" w:rsidRPr="009940B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234261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F633F3" w:rsidRPr="00991467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234261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9940BF" w:rsidRPr="009940B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«Ты мне – я тебе»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234261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муниципальных учреждений</w:t>
            </w:r>
          </w:p>
        </w:tc>
      </w:tr>
      <w:tr w:rsidR="00F633F3" w:rsidRPr="00991467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234261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9940BF" w:rsidRPr="009940B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234261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муниципальных учреждений, образовательных организаций</w:t>
            </w:r>
          </w:p>
        </w:tc>
      </w:tr>
      <w:tr w:rsidR="00F633F3" w:rsidRPr="00ED3349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234261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  <w:r w:rsidR="009940BF" w:rsidRPr="009940B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234261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муниципальных учреждений, образовательных организаций</w:t>
            </w:r>
          </w:p>
        </w:tc>
      </w:tr>
      <w:tr w:rsidR="00F633F3" w:rsidRPr="00ED3349" w:rsidTr="00BF61E3">
        <w:trPr>
          <w:trHeight w:val="4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2B148F" w:rsidP="00234261">
            <w:pPr>
              <w:pStyle w:val="a4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bookmarkStart w:id="0" w:name="_GoBack"/>
            <w:bookmarkEnd w:id="0"/>
            <w:r w:rsidR="009940BF" w:rsidRPr="009940B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«Я – гражданин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«Хасынский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0BF" w:rsidRPr="009940BF" w:rsidRDefault="009940BF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культуры и молодежной политики</w:t>
            </w:r>
            <w:r w:rsidR="00234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Хасынского городского округа,</w:t>
            </w:r>
          </w:p>
          <w:p w:rsidR="009940BF" w:rsidRPr="009940BF" w:rsidRDefault="00234261" w:rsidP="002342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40BF" w:rsidRPr="0099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муниципальных учреждений, образовательных организаций</w:t>
            </w:r>
          </w:p>
        </w:tc>
      </w:tr>
    </w:tbl>
    <w:p w:rsidR="009940BF" w:rsidRDefault="009940BF" w:rsidP="00C30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03E" w:rsidRDefault="00C3003E" w:rsidP="00C30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03E" w:rsidRDefault="00C3003E" w:rsidP="00C30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03E" w:rsidRPr="009940BF" w:rsidRDefault="00C3003E" w:rsidP="00C30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C3003E" w:rsidRPr="009940BF" w:rsidSect="00C3003E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6B" w:rsidRDefault="00E1666B" w:rsidP="00C3003E">
      <w:pPr>
        <w:spacing w:after="0" w:line="240" w:lineRule="auto"/>
      </w:pPr>
      <w:r>
        <w:separator/>
      </w:r>
    </w:p>
  </w:endnote>
  <w:endnote w:type="continuationSeparator" w:id="0">
    <w:p w:rsidR="00E1666B" w:rsidRDefault="00E1666B" w:rsidP="00C3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6B" w:rsidRDefault="00E1666B" w:rsidP="00C3003E">
      <w:pPr>
        <w:spacing w:after="0" w:line="240" w:lineRule="auto"/>
      </w:pPr>
      <w:r>
        <w:separator/>
      </w:r>
    </w:p>
  </w:footnote>
  <w:footnote w:type="continuationSeparator" w:id="0">
    <w:p w:rsidR="00E1666B" w:rsidRDefault="00E1666B" w:rsidP="00C3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874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003E" w:rsidRPr="00C3003E" w:rsidRDefault="00C3003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00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00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00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48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300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003E" w:rsidRDefault="00C3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F34AC"/>
    <w:multiLevelType w:val="hybridMultilevel"/>
    <w:tmpl w:val="09F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82"/>
    <w:rsid w:val="00234261"/>
    <w:rsid w:val="002B148F"/>
    <w:rsid w:val="002B38C8"/>
    <w:rsid w:val="005542C7"/>
    <w:rsid w:val="00821051"/>
    <w:rsid w:val="009940BF"/>
    <w:rsid w:val="00A54282"/>
    <w:rsid w:val="00BF61E3"/>
    <w:rsid w:val="00C3003E"/>
    <w:rsid w:val="00D55508"/>
    <w:rsid w:val="00E1666B"/>
    <w:rsid w:val="00F6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D688-1284-4C9E-9CE4-A840EC93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qFormat/>
    <w:rsid w:val="009940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lang w:bidi="en-US"/>
    </w:rPr>
  </w:style>
  <w:style w:type="paragraph" w:styleId="a5">
    <w:name w:val="header"/>
    <w:basedOn w:val="a"/>
    <w:link w:val="a6"/>
    <w:uiPriority w:val="99"/>
    <w:unhideWhenUsed/>
    <w:rsid w:val="00C3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03E"/>
  </w:style>
  <w:style w:type="paragraph" w:styleId="a7">
    <w:name w:val="footer"/>
    <w:basedOn w:val="a"/>
    <w:link w:val="a8"/>
    <w:uiPriority w:val="99"/>
    <w:unhideWhenUsed/>
    <w:rsid w:val="00C3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03E"/>
  </w:style>
  <w:style w:type="paragraph" w:styleId="a9">
    <w:name w:val="Balloon Text"/>
    <w:basedOn w:val="a"/>
    <w:link w:val="aa"/>
    <w:uiPriority w:val="99"/>
    <w:semiHidden/>
    <w:unhideWhenUsed/>
    <w:rsid w:val="002B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8</cp:revision>
  <cp:lastPrinted>2021-07-16T01:04:00Z</cp:lastPrinted>
  <dcterms:created xsi:type="dcterms:W3CDTF">2021-07-15T22:08:00Z</dcterms:created>
  <dcterms:modified xsi:type="dcterms:W3CDTF">2021-07-16T01:05:00Z</dcterms:modified>
</cp:coreProperties>
</file>