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EF" w:rsidRPr="00170AEF" w:rsidRDefault="0000140A" w:rsidP="00170AE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91">
        <w:rPr>
          <w:rFonts w:ascii="Times New Roman" w:hAnsi="Times New Roman"/>
          <w:b/>
          <w:sz w:val="24"/>
          <w:szCs w:val="24"/>
        </w:rPr>
        <w:t>Экспертное заключение по итогам экспертизы постановления Администрации Хасынского город</w:t>
      </w:r>
      <w:r w:rsidR="00E16307" w:rsidRPr="00E35491">
        <w:rPr>
          <w:rFonts w:ascii="Times New Roman" w:hAnsi="Times New Roman"/>
          <w:b/>
          <w:sz w:val="24"/>
          <w:szCs w:val="24"/>
        </w:rPr>
        <w:t xml:space="preserve">ского округа от </w:t>
      </w:r>
      <w:r w:rsidR="00170AEF">
        <w:rPr>
          <w:rFonts w:ascii="Times New Roman" w:hAnsi="Times New Roman"/>
          <w:b/>
          <w:sz w:val="24"/>
          <w:szCs w:val="24"/>
        </w:rPr>
        <w:t>18.05.2016</w:t>
      </w:r>
      <w:r w:rsidR="00E16307" w:rsidRPr="00E35491">
        <w:rPr>
          <w:rFonts w:ascii="Times New Roman" w:hAnsi="Times New Roman"/>
          <w:b/>
          <w:sz w:val="24"/>
          <w:szCs w:val="24"/>
        </w:rPr>
        <w:t xml:space="preserve"> № </w:t>
      </w:r>
      <w:r w:rsidR="00E35491">
        <w:rPr>
          <w:rFonts w:ascii="Times New Roman" w:hAnsi="Times New Roman"/>
          <w:b/>
          <w:sz w:val="24"/>
          <w:szCs w:val="24"/>
        </w:rPr>
        <w:t>3</w:t>
      </w:r>
      <w:r w:rsidR="00170AEF">
        <w:rPr>
          <w:rFonts w:ascii="Times New Roman" w:hAnsi="Times New Roman"/>
          <w:b/>
          <w:sz w:val="24"/>
          <w:szCs w:val="24"/>
        </w:rPr>
        <w:t>04</w:t>
      </w:r>
      <w:r w:rsidRPr="00E35491">
        <w:rPr>
          <w:rFonts w:ascii="Times New Roman" w:hAnsi="Times New Roman"/>
          <w:b/>
          <w:sz w:val="24"/>
          <w:szCs w:val="24"/>
        </w:rPr>
        <w:t xml:space="preserve"> </w:t>
      </w:r>
      <w:r w:rsidR="00E35491" w:rsidRPr="00E35491">
        <w:rPr>
          <w:rFonts w:ascii="Times New Roman" w:hAnsi="Times New Roman"/>
          <w:b/>
          <w:sz w:val="24"/>
          <w:szCs w:val="24"/>
        </w:rPr>
        <w:t>«</w:t>
      </w:r>
      <w:r w:rsidR="00170AEF" w:rsidRPr="00170AE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представления муниципальной услуги «Выдача разрешения на установку и эксплуатацию рекламных конструкций на территории </w:t>
      </w:r>
    </w:p>
    <w:p w:rsidR="00170AEF" w:rsidRPr="00170AEF" w:rsidRDefault="00170AEF" w:rsidP="00170AE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AEF">
        <w:rPr>
          <w:rFonts w:ascii="Times New Roman" w:hAnsi="Times New Roman"/>
          <w:b/>
          <w:sz w:val="24"/>
          <w:szCs w:val="24"/>
        </w:rPr>
        <w:t>муниципального образования «Хасынский городской округ», аннулирование таких разрешений на тер</w:t>
      </w:r>
      <w:r>
        <w:rPr>
          <w:rFonts w:ascii="Times New Roman" w:hAnsi="Times New Roman"/>
          <w:b/>
          <w:sz w:val="24"/>
          <w:szCs w:val="24"/>
        </w:rPr>
        <w:t xml:space="preserve">ритории </w:t>
      </w:r>
      <w:r w:rsidRPr="00170A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70AEF" w:rsidRPr="00E35491" w:rsidRDefault="00170AEF" w:rsidP="00170AE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AEF">
        <w:rPr>
          <w:rFonts w:ascii="Times New Roman" w:hAnsi="Times New Roman"/>
          <w:b/>
          <w:sz w:val="24"/>
          <w:szCs w:val="24"/>
        </w:rPr>
        <w:t>«Хасынский городской округ</w:t>
      </w:r>
    </w:p>
    <w:p w:rsidR="00E35491" w:rsidRPr="00E35491" w:rsidRDefault="00E35491" w:rsidP="00E35491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491">
        <w:rPr>
          <w:rFonts w:ascii="Times New Roman" w:hAnsi="Times New Roman"/>
          <w:b/>
          <w:sz w:val="24"/>
          <w:szCs w:val="24"/>
        </w:rPr>
        <w:t xml:space="preserve">» </w:t>
      </w:r>
    </w:p>
    <w:p w:rsidR="0000140A" w:rsidRPr="00DC31B7" w:rsidRDefault="0000140A" w:rsidP="00E1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140A" w:rsidRPr="00DC31B7" w:rsidRDefault="0000140A" w:rsidP="0003442D">
      <w:pPr>
        <w:pStyle w:val="ConsPlusNormal"/>
        <w:jc w:val="both"/>
        <w:rPr>
          <w:szCs w:val="24"/>
        </w:rPr>
      </w:pPr>
    </w:p>
    <w:p w:rsidR="0000140A" w:rsidRPr="0034102A" w:rsidRDefault="0000140A" w:rsidP="00AC03B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утвержденным постановлением Администрации Хасынского городского округа </w:t>
      </w:r>
      <w:r w:rsidR="0034102A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170AEF" w:rsidRPr="00170AEF">
        <w:t xml:space="preserve"> </w:t>
      </w:r>
      <w:r w:rsidR="00170AEF" w:rsidRPr="00170AEF">
        <w:rPr>
          <w:rFonts w:ascii="Times New Roman" w:hAnsi="Times New Roman" w:cs="Times New Roman"/>
          <w:b w:val="0"/>
          <w:sz w:val="24"/>
          <w:szCs w:val="24"/>
        </w:rPr>
        <w:t>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</w:t>
      </w:r>
      <w:r w:rsidR="0034102A" w:rsidRPr="0034102A">
        <w:rPr>
          <w:rFonts w:ascii="Times New Roman" w:hAnsi="Times New Roman" w:cs="Times New Roman"/>
          <w:b w:val="0"/>
          <w:color w:val="000000"/>
          <w:sz w:val="24"/>
          <w:szCs w:val="24"/>
        </w:rPr>
        <w:t>», затрагивающих вопросы осуществления предпринимательской и инвестиционной</w:t>
      </w:r>
      <w:proofErr w:type="gramEnd"/>
      <w:r w:rsidR="0034102A" w:rsidRPr="0034102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34102A" w:rsidRPr="0034102A">
        <w:rPr>
          <w:rFonts w:ascii="Times New Roman" w:hAnsi="Times New Roman" w:cs="Times New Roman"/>
          <w:b w:val="0"/>
          <w:color w:val="000000"/>
          <w:sz w:val="24"/>
          <w:szCs w:val="24"/>
        </w:rPr>
        <w:t>деятельности на территории муниципального образования «Хасынский городской округ»</w:t>
      </w:r>
      <w:r w:rsidR="00341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(далее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>01</w:t>
      </w:r>
      <w:r w:rsidR="00170AEF">
        <w:rPr>
          <w:rFonts w:ascii="Times New Roman" w:hAnsi="Times New Roman" w:cs="Times New Roman"/>
          <w:b w:val="0"/>
          <w:sz w:val="24"/>
          <w:szCs w:val="24"/>
        </w:rPr>
        <w:t>9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год, утвержденным постановлением Администрации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C44D29">
        <w:rPr>
          <w:rFonts w:ascii="Times New Roman" w:hAnsi="Times New Roman" w:cs="Times New Roman"/>
          <w:b w:val="0"/>
          <w:sz w:val="24"/>
          <w:szCs w:val="24"/>
        </w:rPr>
        <w:t>05.12.2018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4D29">
        <w:rPr>
          <w:rFonts w:ascii="Times New Roman" w:hAnsi="Times New Roman" w:cs="Times New Roman"/>
          <w:b w:val="0"/>
          <w:sz w:val="24"/>
          <w:szCs w:val="24"/>
        </w:rPr>
        <w:t>473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, провело экспертизу постановления Администрации Хасынского город</w:t>
      </w:r>
      <w:r w:rsidR="00E16307" w:rsidRPr="0034102A">
        <w:rPr>
          <w:rFonts w:ascii="Times New Roman" w:hAnsi="Times New Roman" w:cs="Times New Roman"/>
          <w:b w:val="0"/>
          <w:sz w:val="24"/>
          <w:szCs w:val="24"/>
        </w:rPr>
        <w:t xml:space="preserve">ского округа от </w:t>
      </w:r>
      <w:r w:rsidR="00C44D29">
        <w:rPr>
          <w:rFonts w:ascii="Times New Roman" w:hAnsi="Times New Roman" w:cs="Times New Roman"/>
          <w:b w:val="0"/>
          <w:sz w:val="24"/>
          <w:szCs w:val="24"/>
        </w:rPr>
        <w:t>18.05.2016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№ 3</w:t>
      </w:r>
      <w:r w:rsidR="00C44D29">
        <w:rPr>
          <w:rFonts w:ascii="Times New Roman" w:hAnsi="Times New Roman" w:cs="Times New Roman"/>
          <w:b w:val="0"/>
          <w:sz w:val="24"/>
          <w:szCs w:val="24"/>
        </w:rPr>
        <w:t>04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C03B5" w:rsidRPr="00AC03B5">
        <w:rPr>
          <w:rFonts w:ascii="Times New Roman" w:hAnsi="Times New Roman" w:cs="Times New Roman"/>
          <w:b w:val="0"/>
          <w:sz w:val="24"/>
          <w:szCs w:val="24"/>
        </w:rPr>
        <w:t>Выдача разрешения на установку и эксплуатацию рекла</w:t>
      </w:r>
      <w:r w:rsidR="00AC03B5">
        <w:rPr>
          <w:rFonts w:ascii="Times New Roman" w:hAnsi="Times New Roman" w:cs="Times New Roman"/>
          <w:b w:val="0"/>
          <w:sz w:val="24"/>
          <w:szCs w:val="24"/>
        </w:rPr>
        <w:t xml:space="preserve">мных конструкций на территории </w:t>
      </w:r>
      <w:r w:rsidR="00AC03B5" w:rsidRPr="00AC03B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«Хасынский городской</w:t>
      </w:r>
      <w:proofErr w:type="gramEnd"/>
      <w:r w:rsidR="00AC03B5" w:rsidRPr="00AC03B5"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 xml:space="preserve"> (далее - акт), разработчиком которого является </w:t>
      </w:r>
      <w:r w:rsidR="0034102A" w:rsidRPr="0034102A">
        <w:rPr>
          <w:rFonts w:ascii="Times New Roman" w:hAnsi="Times New Roman" w:cs="Times New Roman"/>
          <w:b w:val="0"/>
          <w:sz w:val="24"/>
          <w:szCs w:val="24"/>
        </w:rPr>
        <w:t xml:space="preserve">Комитет жизнеобеспечения территории Администрации Хасынского городского округа 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>(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орган</w:t>
      </w:r>
      <w:r w:rsidR="0038133D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</w:t>
      </w:r>
      <w:r w:rsidRPr="0034102A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0140A" w:rsidRPr="00DC31B7" w:rsidRDefault="0000140A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На основании </w:t>
      </w:r>
      <w:proofErr w:type="gramStart"/>
      <w:r w:rsidRPr="00DC31B7">
        <w:rPr>
          <w:szCs w:val="24"/>
        </w:rPr>
        <w:t>вышеизложенного</w:t>
      </w:r>
      <w:proofErr w:type="gramEnd"/>
      <w:r w:rsidRPr="00DC31B7">
        <w:rPr>
          <w:szCs w:val="24"/>
        </w:rPr>
        <w:t xml:space="preserve"> Уполномоченный орган сообщает следующее:</w:t>
      </w:r>
    </w:p>
    <w:p w:rsidR="0000140A" w:rsidRPr="0038133D" w:rsidRDefault="0000140A" w:rsidP="00E16307">
      <w:pPr>
        <w:pStyle w:val="ConsPlusNormal"/>
        <w:ind w:firstLine="708"/>
        <w:jc w:val="both"/>
        <w:rPr>
          <w:b/>
          <w:szCs w:val="24"/>
        </w:rPr>
      </w:pPr>
      <w:r w:rsidRPr="00DC31B7">
        <w:rPr>
          <w:szCs w:val="24"/>
        </w:rPr>
        <w:t xml:space="preserve">1. </w:t>
      </w:r>
      <w:proofErr w:type="gramStart"/>
      <w:r w:rsidRPr="00DC31B7">
        <w:rPr>
          <w:szCs w:val="24"/>
        </w:rPr>
        <w:t xml:space="preserve">В ходе проведения экспертизы акта были </w:t>
      </w:r>
      <w:r w:rsidR="001E3654" w:rsidRPr="001E3654">
        <w:rPr>
          <w:szCs w:val="24"/>
        </w:rPr>
        <w:t>установлены обязательны</w:t>
      </w:r>
      <w:r w:rsidR="001E3654">
        <w:rPr>
          <w:szCs w:val="24"/>
        </w:rPr>
        <w:t>е</w:t>
      </w:r>
      <w:r w:rsidR="001E3654" w:rsidRPr="001E3654">
        <w:rPr>
          <w:szCs w:val="24"/>
        </w:rPr>
        <w:t xml:space="preserve"> требовани</w:t>
      </w:r>
      <w:r w:rsidR="001E3654">
        <w:rPr>
          <w:szCs w:val="24"/>
        </w:rPr>
        <w:t>я</w:t>
      </w:r>
      <w:r w:rsidR="001E3654" w:rsidRPr="001E3654">
        <w:rPr>
          <w:szCs w:val="24"/>
        </w:rPr>
        <w:t>, обеспечивающи</w:t>
      </w:r>
      <w:r w:rsidR="001E3654">
        <w:rPr>
          <w:szCs w:val="24"/>
        </w:rPr>
        <w:t>е</w:t>
      </w:r>
      <w:r w:rsidR="001E3654" w:rsidRPr="001E3654">
        <w:rPr>
          <w:szCs w:val="24"/>
        </w:rPr>
        <w:t xml:space="preserve"> необходимый уровень доступности услуги в целом, а также на каждом этапе ее предоставления, включая обращение за услугой, ее оформление и регистрацию, получение услуги, и рассмотрение жалоб</w:t>
      </w:r>
      <w:r w:rsidR="001E3654">
        <w:rPr>
          <w:szCs w:val="24"/>
        </w:rPr>
        <w:t xml:space="preserve"> (претензий) получателей услуги</w:t>
      </w:r>
      <w:r w:rsidR="00E16307">
        <w:rPr>
          <w:szCs w:val="24"/>
        </w:rPr>
        <w:t xml:space="preserve"> в период с «</w:t>
      </w:r>
      <w:r w:rsidR="001E3654">
        <w:rPr>
          <w:szCs w:val="24"/>
        </w:rPr>
        <w:t>9</w:t>
      </w:r>
      <w:r w:rsidR="00E16307">
        <w:rPr>
          <w:szCs w:val="24"/>
        </w:rPr>
        <w:t xml:space="preserve">» </w:t>
      </w:r>
      <w:r w:rsidR="00FC5E0D">
        <w:rPr>
          <w:szCs w:val="24"/>
        </w:rPr>
        <w:t>октября</w:t>
      </w:r>
      <w:r w:rsidR="00E16307">
        <w:rPr>
          <w:szCs w:val="24"/>
        </w:rPr>
        <w:t xml:space="preserve"> 201</w:t>
      </w:r>
      <w:r w:rsidR="00AC03B5">
        <w:rPr>
          <w:szCs w:val="24"/>
        </w:rPr>
        <w:t>9</w:t>
      </w:r>
      <w:r w:rsidR="00E16307">
        <w:rPr>
          <w:szCs w:val="24"/>
        </w:rPr>
        <w:t xml:space="preserve"> года по «</w:t>
      </w:r>
      <w:r w:rsidR="001E3654">
        <w:rPr>
          <w:szCs w:val="24"/>
        </w:rPr>
        <w:t>9</w:t>
      </w:r>
      <w:r w:rsidR="00E16307">
        <w:rPr>
          <w:szCs w:val="24"/>
        </w:rPr>
        <w:t xml:space="preserve">» </w:t>
      </w:r>
      <w:r w:rsidR="001E3654">
        <w:rPr>
          <w:szCs w:val="24"/>
        </w:rPr>
        <w:t>ноября</w:t>
      </w:r>
      <w:r w:rsidR="00E16307">
        <w:rPr>
          <w:szCs w:val="24"/>
        </w:rPr>
        <w:t xml:space="preserve"> 201</w:t>
      </w:r>
      <w:r w:rsidR="00AC03B5">
        <w:rPr>
          <w:szCs w:val="24"/>
        </w:rPr>
        <w:t>9</w:t>
      </w:r>
      <w:r w:rsidRPr="00DC31B7">
        <w:rPr>
          <w:szCs w:val="24"/>
        </w:rPr>
        <w:t xml:space="preserve"> года с целью сбора </w:t>
      </w:r>
      <w:r w:rsidR="001E3654" w:rsidRPr="001E3654">
        <w:rPr>
          <w:szCs w:val="24"/>
          <w:lang w:eastAsia="en-US"/>
        </w:rPr>
        <w:t>предложений заинтересованных лиц</w:t>
      </w:r>
      <w:r w:rsidR="001E3654">
        <w:rPr>
          <w:szCs w:val="24"/>
          <w:lang w:eastAsia="en-US"/>
        </w:rPr>
        <w:t xml:space="preserve"> </w:t>
      </w:r>
      <w:r w:rsidRPr="00DC31B7">
        <w:rPr>
          <w:szCs w:val="24"/>
        </w:rPr>
        <w:t>на территории муниципального</w:t>
      </w:r>
      <w:proofErr w:type="gramEnd"/>
      <w:r w:rsidRPr="00DC31B7">
        <w:rPr>
          <w:szCs w:val="24"/>
        </w:rPr>
        <w:t xml:space="preserve"> образования «Хасынский городской округ» на официальном </w:t>
      </w:r>
      <w:r w:rsidR="00E16307">
        <w:rPr>
          <w:szCs w:val="24"/>
        </w:rPr>
        <w:t xml:space="preserve">сайте </w:t>
      </w:r>
      <w:r w:rsidRPr="00DC31B7">
        <w:rPr>
          <w:szCs w:val="24"/>
        </w:rPr>
        <w:t>муниципального образова</w:t>
      </w:r>
      <w:r w:rsidR="00E16307">
        <w:rPr>
          <w:szCs w:val="24"/>
        </w:rPr>
        <w:t>ния «Хасынский городской округ»</w:t>
      </w:r>
      <w:r w:rsidRPr="00DC31B7">
        <w:rPr>
          <w:szCs w:val="24"/>
        </w:rPr>
        <w:t xml:space="preserve"> по адресу: </w:t>
      </w:r>
      <w:hyperlink r:id="rId7" w:history="1">
        <w:r w:rsidR="00E16307" w:rsidRPr="00C6751F">
          <w:rPr>
            <w:rStyle w:val="a9"/>
            <w:szCs w:val="24"/>
          </w:rPr>
          <w:t>http://adm-hasyn.ru/expertise/discussions/</w:t>
        </w:r>
      </w:hyperlink>
      <w:r w:rsidR="00E16307">
        <w:rPr>
          <w:szCs w:val="24"/>
        </w:rPr>
        <w:t>.</w:t>
      </w:r>
      <w:r w:rsidR="0038133D" w:rsidRPr="0038133D">
        <w:t xml:space="preserve"> </w:t>
      </w:r>
    </w:p>
    <w:p w:rsidR="00E16307" w:rsidRPr="00DC31B7" w:rsidRDefault="00E16307" w:rsidP="00E16307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4742A8" w:rsidRDefault="0000140A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00140A" w:rsidRPr="004742A8" w:rsidRDefault="0000140A" w:rsidP="00AC03B5">
      <w:pPr>
        <w:pStyle w:val="ConsPlusNormal"/>
        <w:ind w:firstLine="708"/>
        <w:jc w:val="both"/>
        <w:rPr>
          <w:szCs w:val="24"/>
        </w:rPr>
      </w:pPr>
      <w:proofErr w:type="gramStart"/>
      <w:r>
        <w:rPr>
          <w:szCs w:val="24"/>
        </w:rPr>
        <w:t>Акт</w:t>
      </w:r>
      <w:r w:rsidRPr="004742A8">
        <w:rPr>
          <w:szCs w:val="24"/>
        </w:rPr>
        <w:t xml:space="preserve"> был разработан в соответствии </w:t>
      </w:r>
      <w:r w:rsidR="00857BF8" w:rsidRPr="00857BF8">
        <w:rPr>
          <w:szCs w:val="24"/>
        </w:rPr>
        <w:t>Федеральны</w:t>
      </w:r>
      <w:r w:rsidR="00857BF8">
        <w:rPr>
          <w:szCs w:val="24"/>
        </w:rPr>
        <w:t>м</w:t>
      </w:r>
      <w:r w:rsidR="00857BF8" w:rsidRPr="00857BF8">
        <w:rPr>
          <w:szCs w:val="24"/>
        </w:rPr>
        <w:t xml:space="preserve"> закон</w:t>
      </w:r>
      <w:r w:rsidR="00857BF8">
        <w:rPr>
          <w:szCs w:val="24"/>
        </w:rPr>
        <w:t>ом</w:t>
      </w:r>
      <w:r w:rsidR="00857BF8" w:rsidRPr="00857BF8">
        <w:rPr>
          <w:szCs w:val="24"/>
        </w:rPr>
        <w:t xml:space="preserve"> от 27.07.2010 № 210-ФЗ «Об организации предоставления государственных и муниципальных услуг», постановление Администрации Хасынского городского округа от 27.06.2017 № 637 «Об утверждении Порядка разработки и утверждения административных регламентов предоставления муниципальных услуг в муниципальном образовании «Хасынский городской округ» и о признании утратившим силу постановления Администрации Хасынского городского округа от 30.12.2015 № 548»</w:t>
      </w:r>
      <w:proofErr w:type="gramEnd"/>
      <w:r w:rsidR="00857BF8" w:rsidRPr="00857BF8">
        <w:rPr>
          <w:szCs w:val="24"/>
        </w:rPr>
        <w:t>.</w:t>
      </w:r>
      <w:r>
        <w:rPr>
          <w:szCs w:val="24"/>
        </w:rPr>
        <w:t xml:space="preserve">Актом </w:t>
      </w:r>
      <w:r w:rsidRPr="004742A8">
        <w:rPr>
          <w:szCs w:val="24"/>
        </w:rPr>
        <w:t>утвер</w:t>
      </w:r>
      <w:r w:rsidR="000064D4">
        <w:rPr>
          <w:szCs w:val="24"/>
        </w:rPr>
        <w:t xml:space="preserve">жден </w:t>
      </w:r>
      <w:r w:rsidR="000064D4" w:rsidRPr="000064D4">
        <w:rPr>
          <w:szCs w:val="24"/>
        </w:rPr>
        <w:t>административный регламент</w:t>
      </w:r>
      <w:r w:rsidR="000064D4">
        <w:rPr>
          <w:szCs w:val="24"/>
        </w:rPr>
        <w:t xml:space="preserve"> </w:t>
      </w:r>
      <w:r w:rsidR="000064D4" w:rsidRPr="000064D4">
        <w:rPr>
          <w:szCs w:val="24"/>
        </w:rPr>
        <w:t>предоставления муниципальной услуги</w:t>
      </w:r>
      <w:r w:rsidR="001E3654">
        <w:rPr>
          <w:szCs w:val="24"/>
        </w:rPr>
        <w:t xml:space="preserve"> </w:t>
      </w:r>
      <w:r w:rsidR="001E3654" w:rsidRPr="001E3654">
        <w:rPr>
          <w:szCs w:val="24"/>
        </w:rPr>
        <w:t>«</w:t>
      </w:r>
      <w:r w:rsidR="00AC03B5" w:rsidRPr="00AC03B5">
        <w:rPr>
          <w:szCs w:val="24"/>
        </w:rPr>
        <w:t>Выдача разрешения на установку и эксплуатацию рекламных конструкций</w:t>
      </w:r>
      <w:r w:rsidR="00AC03B5">
        <w:rPr>
          <w:szCs w:val="24"/>
        </w:rPr>
        <w:t xml:space="preserve"> на территории </w:t>
      </w:r>
      <w:r w:rsidR="00AC03B5" w:rsidRPr="00AC03B5">
        <w:rPr>
          <w:szCs w:val="24"/>
        </w:rPr>
        <w:t>муниципального образования «Хасынский городской округ</w:t>
      </w:r>
      <w:r w:rsidR="001E3654" w:rsidRPr="001E3654">
        <w:rPr>
          <w:szCs w:val="24"/>
        </w:rPr>
        <w:t>»</w:t>
      </w:r>
      <w:r w:rsidR="000064D4">
        <w:rPr>
          <w:szCs w:val="24"/>
        </w:rPr>
        <w:t>.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lastRenderedPageBreak/>
        <w:t>3. Сфера действия акта:</w:t>
      </w:r>
    </w:p>
    <w:p w:rsidR="0048316B" w:rsidRPr="005F4BC1" w:rsidRDefault="000064D4" w:rsidP="0048316B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-</w:t>
      </w:r>
      <w:r w:rsidR="0048316B" w:rsidRPr="0048316B">
        <w:t xml:space="preserve"> </w:t>
      </w:r>
      <w:r w:rsidR="0048316B" w:rsidRPr="0048316B">
        <w:rPr>
          <w:szCs w:val="24"/>
        </w:rPr>
        <w:t>принятие решения о выдаче или об отказе в выдаче разрешений на установку рекламной конструкции (далее - Разрешение)</w:t>
      </w:r>
      <w:r w:rsidR="0048316B">
        <w:rPr>
          <w:szCs w:val="24"/>
        </w:rPr>
        <w:t>.</w:t>
      </w:r>
    </w:p>
    <w:p w:rsidR="0000140A" w:rsidRDefault="000064D4" w:rsidP="0048316B">
      <w:pPr>
        <w:pStyle w:val="ConsPlusNormal"/>
        <w:ind w:firstLine="708"/>
        <w:jc w:val="both"/>
        <w:rPr>
          <w:szCs w:val="24"/>
        </w:rPr>
      </w:pPr>
      <w:proofErr w:type="gramStart"/>
      <w:r w:rsidRPr="000064D4">
        <w:rPr>
          <w:szCs w:val="24"/>
        </w:rPr>
        <w:t xml:space="preserve">Настоящий </w:t>
      </w:r>
      <w:r w:rsidR="0048316B" w:rsidRPr="0048316B">
        <w:rPr>
          <w:szCs w:val="24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 на территории муниципального образования «Хасынский городской округ», аннулирование таких разрешений на территории муниципального образования «Хасынский городской округ</w:t>
      </w:r>
      <w:r w:rsidR="0048316B">
        <w:rPr>
          <w:szCs w:val="24"/>
        </w:rPr>
        <w:t>» (далее –</w:t>
      </w:r>
      <w:r w:rsidR="0048316B" w:rsidRPr="0048316B">
        <w:rPr>
          <w:szCs w:val="24"/>
        </w:rPr>
        <w:t xml:space="preserve"> Регламент) разработан в целях реализации повышения качества и доступности предоставления муниципальной услуги на территории муниципального образования «Хасынский городской округ»</w:t>
      </w:r>
      <w:r w:rsidR="00F07908" w:rsidRPr="00F07908">
        <w:rPr>
          <w:szCs w:val="24"/>
        </w:rPr>
        <w:t>, в том числе особенности выполнения административных процедур в электронной</w:t>
      </w:r>
      <w:proofErr w:type="gramEnd"/>
      <w:r w:rsidR="00F07908" w:rsidRPr="00F07908">
        <w:rPr>
          <w:szCs w:val="24"/>
        </w:rPr>
        <w:t xml:space="preserve"> </w:t>
      </w:r>
      <w:proofErr w:type="gramStart"/>
      <w:r w:rsidR="00F07908" w:rsidRPr="00F07908">
        <w:rPr>
          <w:szCs w:val="24"/>
        </w:rPr>
        <w:t>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иных лиц, ответственных за предоставление муниципальной услуги, при осуществлении полномочий по предоставлению муниципальной услуги (далее - орган).</w:t>
      </w:r>
      <w:proofErr w:type="gramEnd"/>
    </w:p>
    <w:p w:rsidR="000064D4" w:rsidRPr="00E1618F" w:rsidRDefault="000064D4" w:rsidP="000064D4">
      <w:pPr>
        <w:pStyle w:val="ConsPlusNormal"/>
        <w:ind w:firstLine="708"/>
        <w:jc w:val="both"/>
        <w:rPr>
          <w:szCs w:val="24"/>
        </w:rPr>
      </w:pPr>
    </w:p>
    <w:p w:rsidR="0000140A" w:rsidRPr="00E1618F" w:rsidRDefault="0000140A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00140A" w:rsidRPr="00E1618F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</w:t>
      </w:r>
      <w:r w:rsidR="000064D4">
        <w:rPr>
          <w:rFonts w:ascii="Times New Roman" w:hAnsi="Times New Roman"/>
          <w:sz w:val="24"/>
          <w:szCs w:val="24"/>
        </w:rPr>
        <w:t>ц, возникновению необоснованных</w:t>
      </w:r>
      <w:r w:rsidRPr="00E1618F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00140A" w:rsidRPr="00DC31B7" w:rsidRDefault="0000140A" w:rsidP="00E1618F">
      <w:pPr>
        <w:pStyle w:val="ConsPlusNormal"/>
        <w:jc w:val="both"/>
        <w:rPr>
          <w:szCs w:val="24"/>
        </w:rPr>
      </w:pPr>
    </w:p>
    <w:p w:rsidR="0000140A" w:rsidRPr="00DC31B7" w:rsidRDefault="0000140A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00140A" w:rsidRDefault="0000140A" w:rsidP="004831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</w:t>
      </w:r>
      <w:r w:rsidR="00F02CDC">
        <w:rPr>
          <w:rFonts w:ascii="Times New Roman" w:hAnsi="Times New Roman"/>
          <w:sz w:val="24"/>
          <w:szCs w:val="24"/>
        </w:rPr>
        <w:t xml:space="preserve">в предоставлении муниципальной услуги </w:t>
      </w:r>
      <w:r w:rsidR="0048316B" w:rsidRPr="0048316B">
        <w:rPr>
          <w:rFonts w:ascii="Times New Roman" w:hAnsi="Times New Roman"/>
          <w:sz w:val="24"/>
          <w:szCs w:val="24"/>
        </w:rPr>
        <w:t>Выдача разрешения на установку и эксплуатацию рекла</w:t>
      </w:r>
      <w:r w:rsidR="0048316B">
        <w:rPr>
          <w:rFonts w:ascii="Times New Roman" w:hAnsi="Times New Roman"/>
          <w:sz w:val="24"/>
          <w:szCs w:val="24"/>
        </w:rPr>
        <w:t xml:space="preserve">мных конструкций на территории </w:t>
      </w:r>
      <w:r w:rsidR="0048316B" w:rsidRPr="0048316B">
        <w:rPr>
          <w:rFonts w:ascii="Times New Roman" w:hAnsi="Times New Roman"/>
          <w:sz w:val="24"/>
          <w:szCs w:val="24"/>
        </w:rPr>
        <w:t>муниципального образования «Хасынский городской округ</w:t>
      </w:r>
      <w:r w:rsidR="0048316B">
        <w:rPr>
          <w:rFonts w:ascii="Times New Roman" w:hAnsi="Times New Roman"/>
          <w:sz w:val="24"/>
          <w:szCs w:val="24"/>
        </w:rPr>
        <w:t>»</w:t>
      </w:r>
      <w:r w:rsidR="0048316B" w:rsidRPr="0048316B">
        <w:rPr>
          <w:rFonts w:ascii="Times New Roman" w:hAnsi="Times New Roman"/>
          <w:sz w:val="24"/>
          <w:szCs w:val="24"/>
        </w:rPr>
        <w:t xml:space="preserve"> </w:t>
      </w:r>
      <w:r w:rsidRPr="00E1618F">
        <w:rPr>
          <w:rFonts w:ascii="Times New Roman" w:hAnsi="Times New Roman"/>
          <w:sz w:val="24"/>
          <w:szCs w:val="24"/>
        </w:rPr>
        <w:t>и влекущ</w:t>
      </w:r>
      <w:r w:rsidR="00F02CDC">
        <w:rPr>
          <w:rFonts w:ascii="Times New Roman" w:hAnsi="Times New Roman"/>
          <w:sz w:val="24"/>
          <w:szCs w:val="24"/>
        </w:rPr>
        <w:t>ей</w:t>
      </w:r>
      <w:r w:rsidRPr="00E1618F">
        <w:rPr>
          <w:rFonts w:ascii="Times New Roman" w:hAnsi="Times New Roman"/>
          <w:sz w:val="24"/>
          <w:szCs w:val="24"/>
        </w:rPr>
        <w:t xml:space="preserve"> к возникновению необоснованных расходов </w:t>
      </w:r>
      <w:r w:rsidR="00F02CDC">
        <w:rPr>
          <w:rFonts w:ascii="Times New Roman" w:hAnsi="Times New Roman"/>
          <w:sz w:val="24"/>
          <w:szCs w:val="24"/>
        </w:rPr>
        <w:t>заявителей на предоставление муниципальной услуги</w:t>
      </w:r>
      <w:r w:rsidRPr="00E1618F">
        <w:rPr>
          <w:rFonts w:ascii="Times New Roman" w:hAnsi="Times New Roman"/>
          <w:sz w:val="24"/>
          <w:szCs w:val="24"/>
        </w:rPr>
        <w:t>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  <w:proofErr w:type="gramEnd"/>
    </w:p>
    <w:p w:rsidR="0000140A" w:rsidRPr="00E1618F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0A" w:rsidRDefault="0000140A" w:rsidP="007C2F2E">
      <w:pPr>
        <w:pStyle w:val="ConsPlusNormal"/>
        <w:jc w:val="both"/>
        <w:rPr>
          <w:szCs w:val="24"/>
        </w:rPr>
      </w:pPr>
    </w:p>
    <w:p w:rsidR="0000140A" w:rsidRDefault="0000140A" w:rsidP="007C2F2E">
      <w:pPr>
        <w:pStyle w:val="ConsPlusNormal"/>
        <w:jc w:val="both"/>
        <w:rPr>
          <w:b/>
          <w:szCs w:val="24"/>
        </w:rPr>
      </w:pPr>
    </w:p>
    <w:p w:rsidR="0000140A" w:rsidRPr="007C2F2E" w:rsidRDefault="0048316B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Руководитель</w:t>
      </w: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у</w:t>
      </w:r>
      <w:r w:rsidR="0000140A" w:rsidRPr="007C2F2E">
        <w:rPr>
          <w:b/>
          <w:szCs w:val="24"/>
        </w:rPr>
        <w:t xml:space="preserve">правления экономического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</w:t>
      </w:r>
      <w:r w:rsidR="000064D4">
        <w:rPr>
          <w:b/>
          <w:szCs w:val="24"/>
        </w:rPr>
        <w:t xml:space="preserve">           </w:t>
      </w:r>
      <w:r w:rsidR="0048316B">
        <w:rPr>
          <w:b/>
          <w:szCs w:val="24"/>
        </w:rPr>
        <w:t>О.Н. Майструк</w:t>
      </w:r>
      <w:r w:rsidR="000064D4">
        <w:rPr>
          <w:b/>
          <w:szCs w:val="24"/>
        </w:rPr>
        <w:t xml:space="preserve">             </w:t>
      </w:r>
      <w:r w:rsidR="0048316B">
        <w:rPr>
          <w:b/>
          <w:szCs w:val="24"/>
        </w:rPr>
        <w:t xml:space="preserve">        </w:t>
      </w:r>
      <w:bookmarkStart w:id="0" w:name="_GoBack"/>
      <w:bookmarkEnd w:id="0"/>
      <w:r w:rsidR="000064D4">
        <w:rPr>
          <w:b/>
          <w:szCs w:val="24"/>
        </w:rPr>
        <w:t xml:space="preserve">     </w:t>
      </w:r>
      <w:r w:rsidR="0048316B">
        <w:rPr>
          <w:b/>
          <w:szCs w:val="24"/>
        </w:rPr>
        <w:t>11</w:t>
      </w:r>
      <w:r w:rsidR="000064D4">
        <w:rPr>
          <w:b/>
          <w:szCs w:val="24"/>
        </w:rPr>
        <w:t>.</w:t>
      </w:r>
      <w:r w:rsidR="00AB23AC">
        <w:rPr>
          <w:b/>
          <w:szCs w:val="24"/>
        </w:rPr>
        <w:t>11</w:t>
      </w:r>
      <w:r w:rsidR="000064D4">
        <w:rPr>
          <w:b/>
          <w:szCs w:val="24"/>
        </w:rPr>
        <w:t>.201</w:t>
      </w:r>
      <w:r w:rsidR="0048316B">
        <w:rPr>
          <w:b/>
          <w:szCs w:val="24"/>
        </w:rPr>
        <w:t>9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00140A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F9" w:rsidRDefault="003C2DF9" w:rsidP="00E41110">
      <w:pPr>
        <w:spacing w:after="0" w:line="240" w:lineRule="auto"/>
      </w:pPr>
      <w:r>
        <w:separator/>
      </w:r>
    </w:p>
  </w:endnote>
  <w:endnote w:type="continuationSeparator" w:id="0">
    <w:p w:rsidR="003C2DF9" w:rsidRDefault="003C2DF9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F9" w:rsidRDefault="003C2DF9" w:rsidP="00E41110">
      <w:pPr>
        <w:spacing w:after="0" w:line="240" w:lineRule="auto"/>
      </w:pPr>
      <w:r>
        <w:separator/>
      </w:r>
    </w:p>
  </w:footnote>
  <w:footnote w:type="continuationSeparator" w:id="0">
    <w:p w:rsidR="003C2DF9" w:rsidRDefault="003C2DF9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AF0B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16B">
      <w:rPr>
        <w:noProof/>
      </w:rPr>
      <w:t>2</w:t>
    </w:r>
    <w:r>
      <w:rPr>
        <w:noProof/>
      </w:rPr>
      <w:fldChar w:fldCharType="end"/>
    </w:r>
  </w:p>
  <w:p w:rsidR="0000140A" w:rsidRDefault="00001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00140A">
    <w:pPr>
      <w:pStyle w:val="a3"/>
      <w:jc w:val="center"/>
    </w:pPr>
  </w:p>
  <w:p w:rsidR="0000140A" w:rsidRDefault="0000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064D4"/>
    <w:rsid w:val="0003442D"/>
    <w:rsid w:val="00085626"/>
    <w:rsid w:val="00087ACD"/>
    <w:rsid w:val="00102345"/>
    <w:rsid w:val="00122B6D"/>
    <w:rsid w:val="00170AEF"/>
    <w:rsid w:val="001E3654"/>
    <w:rsid w:val="001F431B"/>
    <w:rsid w:val="002656FC"/>
    <w:rsid w:val="0034102A"/>
    <w:rsid w:val="00350578"/>
    <w:rsid w:val="0038133D"/>
    <w:rsid w:val="003B5B64"/>
    <w:rsid w:val="003C0799"/>
    <w:rsid w:val="003C2DF9"/>
    <w:rsid w:val="003E75E5"/>
    <w:rsid w:val="00412113"/>
    <w:rsid w:val="004505E7"/>
    <w:rsid w:val="00473C1C"/>
    <w:rsid w:val="004742A8"/>
    <w:rsid w:val="0048316B"/>
    <w:rsid w:val="004D0F2D"/>
    <w:rsid w:val="004D3E98"/>
    <w:rsid w:val="005079EF"/>
    <w:rsid w:val="00567918"/>
    <w:rsid w:val="005E6BAE"/>
    <w:rsid w:val="005F4BC1"/>
    <w:rsid w:val="00611996"/>
    <w:rsid w:val="00611F8A"/>
    <w:rsid w:val="006507FC"/>
    <w:rsid w:val="00652C91"/>
    <w:rsid w:val="006D2271"/>
    <w:rsid w:val="006F1DAB"/>
    <w:rsid w:val="006F234B"/>
    <w:rsid w:val="00784890"/>
    <w:rsid w:val="007A5BF7"/>
    <w:rsid w:val="007C2F2E"/>
    <w:rsid w:val="007D24DF"/>
    <w:rsid w:val="00835931"/>
    <w:rsid w:val="00857BF8"/>
    <w:rsid w:val="008A3F02"/>
    <w:rsid w:val="00924C97"/>
    <w:rsid w:val="00954761"/>
    <w:rsid w:val="00971F62"/>
    <w:rsid w:val="009A52FF"/>
    <w:rsid w:val="00A52BA2"/>
    <w:rsid w:val="00A54C35"/>
    <w:rsid w:val="00A6644F"/>
    <w:rsid w:val="00AB23AC"/>
    <w:rsid w:val="00AC03B5"/>
    <w:rsid w:val="00AF0B59"/>
    <w:rsid w:val="00B2409A"/>
    <w:rsid w:val="00B24B25"/>
    <w:rsid w:val="00B81ABA"/>
    <w:rsid w:val="00C44D29"/>
    <w:rsid w:val="00C67BFA"/>
    <w:rsid w:val="00D4217F"/>
    <w:rsid w:val="00D952F0"/>
    <w:rsid w:val="00D965DF"/>
    <w:rsid w:val="00DC31B7"/>
    <w:rsid w:val="00E1618F"/>
    <w:rsid w:val="00E16307"/>
    <w:rsid w:val="00E35491"/>
    <w:rsid w:val="00E3564E"/>
    <w:rsid w:val="00E41110"/>
    <w:rsid w:val="00E671F3"/>
    <w:rsid w:val="00EB0D55"/>
    <w:rsid w:val="00EE1099"/>
    <w:rsid w:val="00F02CDC"/>
    <w:rsid w:val="00F07908"/>
    <w:rsid w:val="00F31045"/>
    <w:rsid w:val="00F91D7F"/>
    <w:rsid w:val="00FA4154"/>
    <w:rsid w:val="00FC5E0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  <w:style w:type="character" w:styleId="aa">
    <w:name w:val="FollowedHyperlink"/>
    <w:uiPriority w:val="99"/>
    <w:semiHidden/>
    <w:unhideWhenUsed/>
    <w:rsid w:val="00E16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xpertise/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Ефимова Ксения Юрьевна</cp:lastModifiedBy>
  <cp:revision>17</cp:revision>
  <cp:lastPrinted>2017-04-06T05:46:00Z</cp:lastPrinted>
  <dcterms:created xsi:type="dcterms:W3CDTF">2017-06-05T04:16:00Z</dcterms:created>
  <dcterms:modified xsi:type="dcterms:W3CDTF">2019-10-09T03:56:00Z</dcterms:modified>
</cp:coreProperties>
</file>