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F9" w:rsidRDefault="00AA166D" w:rsidP="0099152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2B" w:rsidRDefault="0099152B" w:rsidP="0099152B">
      <w:pPr>
        <w:jc w:val="center"/>
        <w:rPr>
          <w:b/>
          <w:sz w:val="28"/>
          <w:szCs w:val="28"/>
        </w:rPr>
      </w:pPr>
    </w:p>
    <w:p w:rsidR="003C7BF9" w:rsidRPr="000F6B7D" w:rsidRDefault="003C7BF9" w:rsidP="0099152B">
      <w:pPr>
        <w:jc w:val="center"/>
        <w:rPr>
          <w:b/>
          <w:sz w:val="40"/>
          <w:szCs w:val="40"/>
        </w:rPr>
      </w:pPr>
      <w:r w:rsidRPr="000F6B7D">
        <w:rPr>
          <w:b/>
          <w:sz w:val="40"/>
          <w:szCs w:val="40"/>
        </w:rPr>
        <w:t>Администрация</w:t>
      </w:r>
    </w:p>
    <w:p w:rsidR="003C7BF9" w:rsidRPr="00536DD6" w:rsidRDefault="003C7BF9" w:rsidP="0099152B">
      <w:pPr>
        <w:jc w:val="center"/>
        <w:rPr>
          <w:b/>
          <w:sz w:val="28"/>
          <w:szCs w:val="28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3C7BF9" w:rsidRDefault="003C7BF9" w:rsidP="009915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 «Забайкальский район»</w:t>
      </w:r>
    </w:p>
    <w:p w:rsidR="003C7BF9" w:rsidRPr="0012093B" w:rsidRDefault="003C7BF9" w:rsidP="003C7BF9">
      <w:pPr>
        <w:spacing w:line="360" w:lineRule="auto"/>
        <w:jc w:val="center"/>
        <w:rPr>
          <w:b/>
          <w:sz w:val="28"/>
          <w:szCs w:val="28"/>
        </w:rPr>
      </w:pPr>
    </w:p>
    <w:p w:rsidR="003C7BF9" w:rsidRPr="00A20F72" w:rsidRDefault="003C7BF9" w:rsidP="003C7BF9">
      <w:pPr>
        <w:jc w:val="center"/>
        <w:rPr>
          <w:b/>
          <w:sz w:val="2"/>
          <w:szCs w:val="2"/>
        </w:rPr>
      </w:pPr>
    </w:p>
    <w:p w:rsidR="003C7BF9" w:rsidRDefault="003C7BF9" w:rsidP="00B138D8">
      <w:pPr>
        <w:tabs>
          <w:tab w:val="left" w:pos="567"/>
        </w:tabs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3C7BF9" w:rsidRPr="006F476B" w:rsidRDefault="003C7BF9" w:rsidP="003C7BF9">
      <w:pPr>
        <w:spacing w:line="360" w:lineRule="auto"/>
        <w:jc w:val="center"/>
      </w:pPr>
    </w:p>
    <w:p w:rsidR="003C7BF9" w:rsidRPr="00DC262F" w:rsidRDefault="00575433" w:rsidP="003C7BF9">
      <w:pPr>
        <w:spacing w:line="360" w:lineRule="auto"/>
        <w:rPr>
          <w:u w:val="single"/>
        </w:rPr>
      </w:pPr>
      <w:r>
        <w:t>24 февраля 2021 год</w:t>
      </w:r>
      <w:r w:rsidR="003C7BF9" w:rsidRPr="00DC262F">
        <w:t xml:space="preserve">                                          </w:t>
      </w:r>
      <w:r w:rsidR="00E74154" w:rsidRPr="00DC262F">
        <w:t xml:space="preserve">                        </w:t>
      </w:r>
      <w:r w:rsidR="00E22C2C" w:rsidRPr="00DC262F">
        <w:t xml:space="preserve">   </w:t>
      </w:r>
      <w:r w:rsidR="00947B4D" w:rsidRPr="00DC262F">
        <w:t xml:space="preserve">         </w:t>
      </w:r>
      <w:r w:rsidR="00036897">
        <w:t xml:space="preserve">       </w:t>
      </w:r>
      <w:r w:rsidR="004A3AAB">
        <w:t xml:space="preserve">                    </w:t>
      </w:r>
      <w:r>
        <w:t xml:space="preserve">  №</w:t>
      </w:r>
      <w:r w:rsidR="00D60B1A">
        <w:t>15</w:t>
      </w:r>
    </w:p>
    <w:p w:rsidR="00B138D8" w:rsidRPr="00B06E03" w:rsidRDefault="003C7BF9" w:rsidP="00B138D8">
      <w:pPr>
        <w:spacing w:line="360" w:lineRule="auto"/>
        <w:jc w:val="center"/>
        <w:rPr>
          <w:sz w:val="28"/>
          <w:szCs w:val="28"/>
        </w:rPr>
      </w:pPr>
      <w:r w:rsidRPr="00B06E03">
        <w:rPr>
          <w:sz w:val="28"/>
          <w:szCs w:val="28"/>
        </w:rPr>
        <w:t>п.ст. Даурия</w:t>
      </w:r>
    </w:p>
    <w:p w:rsidR="004A3AAB" w:rsidRPr="004A3AAB" w:rsidRDefault="004A3AAB" w:rsidP="004A3AAB">
      <w:pPr>
        <w:spacing w:after="150"/>
        <w:jc w:val="both"/>
        <w:rPr>
          <w:color w:val="000000"/>
        </w:rPr>
      </w:pPr>
    </w:p>
    <w:p w:rsidR="00C43467" w:rsidRPr="004A3AAB" w:rsidRDefault="00575433" w:rsidP="00C4346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признан</w:t>
      </w:r>
      <w:r w:rsidR="00AA166D">
        <w:rPr>
          <w:b/>
          <w:color w:val="000000"/>
          <w:sz w:val="28"/>
          <w:szCs w:val="28"/>
        </w:rPr>
        <w:t>ии утратившим силу постановления</w:t>
      </w:r>
      <w:r>
        <w:rPr>
          <w:b/>
          <w:color w:val="000000"/>
          <w:sz w:val="28"/>
          <w:szCs w:val="28"/>
        </w:rPr>
        <w:t xml:space="preserve"> администрации сельского поселения «Даурское» от 29 июля 2013 года №122 «Об утверждении административного регламента предоставления     муниципальной услуги «Выдача разрешений на право организации розничного рынка на территории сельского поселения «Даурское»</w:t>
      </w:r>
      <w:r w:rsidR="00CD1B80" w:rsidRPr="00CD1B80">
        <w:rPr>
          <w:b/>
          <w:color w:val="000000"/>
          <w:sz w:val="28"/>
          <w:szCs w:val="28"/>
        </w:rPr>
        <w:t xml:space="preserve"> </w:t>
      </w:r>
    </w:p>
    <w:p w:rsidR="00FE4751" w:rsidRPr="00CD1B80" w:rsidRDefault="00FE4751" w:rsidP="00C43467">
      <w:pPr>
        <w:spacing w:after="150"/>
        <w:jc w:val="center"/>
        <w:rPr>
          <w:b/>
          <w:color w:val="000000"/>
          <w:sz w:val="28"/>
          <w:szCs w:val="28"/>
        </w:rPr>
      </w:pPr>
    </w:p>
    <w:p w:rsidR="00B138D8" w:rsidRDefault="00B138D8" w:rsidP="00036897">
      <w:pPr>
        <w:jc w:val="center"/>
        <w:rPr>
          <w:b/>
          <w:sz w:val="28"/>
          <w:szCs w:val="28"/>
        </w:rPr>
      </w:pPr>
    </w:p>
    <w:p w:rsidR="004868F4" w:rsidRPr="00FE4751" w:rsidRDefault="00FE4751" w:rsidP="00C43467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1243B">
        <w:rPr>
          <w:sz w:val="28"/>
          <w:szCs w:val="28"/>
        </w:rPr>
        <w:t xml:space="preserve">В соответствии с подпунктами 1 . 4 пункта 11 Порядка проведения юридической экспертизы муниципальных нормативных правовых актов Забайкальского края, утвержденного постановлением Правительства Забайкальского края от 01июня 2010года №217,администрация сельского поселения «Даурское»  </w:t>
      </w:r>
      <w:r w:rsidR="004868F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="00B138D8" w:rsidRPr="00FE4751">
        <w:rPr>
          <w:sz w:val="28"/>
          <w:szCs w:val="28"/>
        </w:rPr>
        <w:t>:</w:t>
      </w:r>
    </w:p>
    <w:p w:rsidR="000360A9" w:rsidRDefault="004868F4" w:rsidP="000360A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11243B">
        <w:rPr>
          <w:sz w:val="28"/>
          <w:szCs w:val="28"/>
        </w:rPr>
        <w:t>Признать утратившим силу постановление ад</w:t>
      </w:r>
      <w:r w:rsidR="00676AE5">
        <w:rPr>
          <w:sz w:val="28"/>
          <w:szCs w:val="28"/>
        </w:rPr>
        <w:t>министрации сельского поселения «Даурское» №122 от 29 июля 2013 года «Об утверждении административного регламента предоставления муниципальной услуги «Выдача разрешений на право организации розничного рынка на территории сельского поселения «Даурское»</w:t>
      </w:r>
    </w:p>
    <w:p w:rsidR="000360A9" w:rsidRDefault="00FE4751" w:rsidP="000360A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B2FE8">
        <w:rPr>
          <w:sz w:val="28"/>
          <w:szCs w:val="28"/>
        </w:rPr>
        <w:t xml:space="preserve">. </w:t>
      </w:r>
      <w:r w:rsidR="005419D9">
        <w:rPr>
          <w:sz w:val="28"/>
          <w:szCs w:val="28"/>
        </w:rPr>
        <w:t>Настоящее постано</w:t>
      </w:r>
      <w:r>
        <w:rPr>
          <w:sz w:val="28"/>
          <w:szCs w:val="28"/>
        </w:rPr>
        <w:t xml:space="preserve">вление </w:t>
      </w:r>
      <w:r w:rsidR="005419D9">
        <w:rPr>
          <w:sz w:val="28"/>
          <w:szCs w:val="28"/>
        </w:rPr>
        <w:t>разместить на официальном сайте администрации сельского поселения «Даурское»</w:t>
      </w:r>
    </w:p>
    <w:p w:rsidR="000360A9" w:rsidRDefault="00FE4751" w:rsidP="00036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9D9">
        <w:rPr>
          <w:sz w:val="28"/>
          <w:szCs w:val="28"/>
        </w:rPr>
        <w:t>. Настоящее постановление вступает в законную силу с момента его подписания.</w:t>
      </w:r>
    </w:p>
    <w:p w:rsidR="005419D9" w:rsidRPr="000360A9" w:rsidRDefault="00FE4751" w:rsidP="000360A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5419D9">
        <w:rPr>
          <w:sz w:val="28"/>
          <w:szCs w:val="28"/>
        </w:rPr>
        <w:t>. Контроль за исполнение данного постановления оставляю за собой.</w:t>
      </w:r>
    </w:p>
    <w:p w:rsidR="00C43467" w:rsidRDefault="00C43467" w:rsidP="005419D9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467" w:rsidRDefault="00C43467" w:rsidP="005419D9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4751" w:rsidRDefault="00FE4751" w:rsidP="005419D9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33FB" w:rsidRDefault="006E69FE" w:rsidP="002D0F66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419D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«Даурское»         </w:t>
      </w:r>
      <w:r w:rsidR="00AA166D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proofErr w:type="spellStart"/>
      <w:r w:rsidR="00AA166D">
        <w:rPr>
          <w:rFonts w:ascii="Times New Roman" w:hAnsi="Times New Roman"/>
          <w:sz w:val="28"/>
          <w:szCs w:val="28"/>
          <w:lang w:val="ru-RU"/>
        </w:rPr>
        <w:t>Антонцева</w:t>
      </w:r>
      <w:proofErr w:type="spellEnd"/>
      <w:r w:rsidR="00AA166D">
        <w:rPr>
          <w:rFonts w:ascii="Times New Roman" w:hAnsi="Times New Roman"/>
          <w:sz w:val="28"/>
          <w:szCs w:val="28"/>
          <w:lang w:val="ru-RU"/>
        </w:rPr>
        <w:t xml:space="preserve"> Е.В.</w:t>
      </w:r>
    </w:p>
    <w:p w:rsidR="008A70E6" w:rsidRPr="008A70E6" w:rsidRDefault="008A70E6" w:rsidP="008A70E6">
      <w:pPr>
        <w:jc w:val="both"/>
        <w:rPr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10"/>
        <w:gridCol w:w="4170"/>
      </w:tblGrid>
      <w:tr w:rsidR="008A70E6" w:rsidRPr="008A70E6" w:rsidTr="006A450B">
        <w:trPr>
          <w:tblCellSpacing w:w="0" w:type="dxa"/>
        </w:trPr>
        <w:tc>
          <w:tcPr>
            <w:tcW w:w="5310" w:type="dxa"/>
            <w:hideMark/>
          </w:tcPr>
          <w:p w:rsidR="008A70E6" w:rsidRPr="008A70E6" w:rsidRDefault="008A70E6" w:rsidP="008A70E6">
            <w:pPr>
              <w:jc w:val="right"/>
            </w:pPr>
            <w:r w:rsidRPr="008A70E6">
              <w:t> </w:t>
            </w:r>
          </w:p>
        </w:tc>
        <w:tc>
          <w:tcPr>
            <w:tcW w:w="4170" w:type="dxa"/>
            <w:hideMark/>
          </w:tcPr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0360A9" w:rsidRDefault="000360A9" w:rsidP="008A70E6">
            <w:pPr>
              <w:jc w:val="center"/>
            </w:pPr>
          </w:p>
          <w:p w:rsidR="008A70E6" w:rsidRPr="008A70E6" w:rsidRDefault="008A70E6" w:rsidP="000360A9">
            <w:pPr>
              <w:jc w:val="right"/>
            </w:pPr>
          </w:p>
        </w:tc>
      </w:tr>
    </w:tbl>
    <w:p w:rsidR="008A70E6" w:rsidRPr="008A70E6" w:rsidRDefault="008A70E6" w:rsidP="00AA166D">
      <w:pPr>
        <w:spacing w:after="150"/>
        <w:jc w:val="both"/>
        <w:rPr>
          <w:b/>
          <w:bCs/>
          <w:color w:val="000000"/>
        </w:rPr>
      </w:pPr>
      <w:r w:rsidRPr="008A70E6">
        <w:rPr>
          <w:color w:val="000000"/>
        </w:rPr>
        <w:lastRenderedPageBreak/>
        <w:t> </w:t>
      </w:r>
    </w:p>
    <w:p w:rsidR="008A70E6" w:rsidRPr="008A70E6" w:rsidRDefault="008A70E6" w:rsidP="008A70E6">
      <w:pPr>
        <w:jc w:val="center"/>
        <w:rPr>
          <w:b/>
          <w:bCs/>
          <w:color w:val="000000"/>
        </w:rPr>
      </w:pPr>
    </w:p>
    <w:p w:rsidR="008A70E6" w:rsidRPr="008A70E6" w:rsidRDefault="008A70E6" w:rsidP="008A70E6">
      <w:pPr>
        <w:jc w:val="center"/>
        <w:rPr>
          <w:color w:val="000000"/>
          <w:sz w:val="28"/>
          <w:szCs w:val="28"/>
        </w:rPr>
      </w:pPr>
      <w:r w:rsidRPr="008A70E6">
        <w:rPr>
          <w:b/>
          <w:bCs/>
          <w:color w:val="000000"/>
          <w:sz w:val="28"/>
          <w:szCs w:val="28"/>
        </w:rPr>
        <w:lastRenderedPageBreak/>
        <w:t>При</w:t>
      </w:r>
      <w:r w:rsidR="000360A9">
        <w:rPr>
          <w:b/>
          <w:bCs/>
          <w:color w:val="000000"/>
          <w:sz w:val="28"/>
          <w:szCs w:val="28"/>
        </w:rPr>
        <w:t>знание молодых семей, проживающих</w:t>
      </w:r>
      <w:r w:rsidRPr="008A70E6">
        <w:rPr>
          <w:b/>
          <w:bCs/>
          <w:color w:val="000000"/>
          <w:sz w:val="28"/>
          <w:szCs w:val="28"/>
        </w:rPr>
        <w:t xml:space="preserve"> на территории сельского поселения «Даурское»</w:t>
      </w:r>
      <w:r w:rsidR="000360A9">
        <w:rPr>
          <w:b/>
          <w:bCs/>
          <w:color w:val="000000"/>
          <w:sz w:val="28"/>
          <w:szCs w:val="28"/>
        </w:rPr>
        <w:t>,</w:t>
      </w:r>
      <w:r w:rsidRPr="008A70E6">
        <w:rPr>
          <w:b/>
          <w:bCs/>
          <w:color w:val="000000"/>
          <w:sz w:val="28"/>
          <w:szCs w:val="28"/>
        </w:rPr>
        <w:t>  нуждающимися в улучшении жилищных условий</w:t>
      </w:r>
    </w:p>
    <w:p w:rsidR="008A70E6" w:rsidRPr="008A70E6" w:rsidRDefault="008A70E6" w:rsidP="00573B70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b/>
          <w:bCs/>
          <w:color w:val="000000"/>
        </w:rPr>
        <w:t>1. Общие положения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 xml:space="preserve">1. Административный регламент Администрации муниципального образования сельского поселения «Даурское» муниципального района «Забайкальский район (далее Администрация) о </w:t>
      </w:r>
      <w:r w:rsidRPr="008A70E6">
        <w:rPr>
          <w:bCs/>
          <w:color w:val="000000"/>
        </w:rPr>
        <w:t>признание молодых семей  нуждающимися в улучшении жилищных условий</w:t>
      </w:r>
      <w:r w:rsidRPr="008A70E6">
        <w:rPr>
          <w:color w:val="000000"/>
        </w:rPr>
        <w:t>, разработан для создания комфортных условий для получателей муниципальной услуги.  Административный регламент определяет порядок, сроки и последовательность действий (административных процедур) уполномоченных должностных лиц при предоставлении муниципальной услуги.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b/>
          <w:bCs/>
          <w:color w:val="000000"/>
        </w:rPr>
        <w:t>2. Стандарт предоставления муниципальной  услуги.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 xml:space="preserve">1. Наименование муниципальной услуги, порядок исполнения которой определяется настоящим административным регламентом: «О </w:t>
      </w:r>
      <w:r w:rsidRPr="008A70E6">
        <w:rPr>
          <w:bCs/>
          <w:color w:val="000000"/>
        </w:rPr>
        <w:t>признание молодых семей  нуждающимися в улучшении жилищных условий»</w:t>
      </w:r>
      <w:r w:rsidRPr="008A70E6">
        <w:rPr>
          <w:color w:val="000000"/>
        </w:rPr>
        <w:t xml:space="preserve"> на территории муниципального образования сельского поселения «Даурское»  (далее - муниципальная услуга).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2. Предоставление муниципальной услуги осуществляется: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Администрацией  через ведущего с</w:t>
      </w:r>
      <w:r w:rsidR="000360A9">
        <w:rPr>
          <w:color w:val="000000"/>
        </w:rPr>
        <w:t>пециалиста по жилищным вопросам</w:t>
      </w:r>
      <w:r w:rsidRPr="008A70E6">
        <w:rPr>
          <w:color w:val="000000"/>
        </w:rPr>
        <w:t>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 xml:space="preserve">3. Настоящий  регламент  устанавливает  правила организации работы  по  предоставлению муниципальной услуги: признание молодых семей </w:t>
      </w:r>
      <w:proofErr w:type="gramStart"/>
      <w:r w:rsidRPr="008A70E6">
        <w:rPr>
          <w:color w:val="000000"/>
        </w:rPr>
        <w:t>нуждающимися</w:t>
      </w:r>
      <w:proofErr w:type="gramEnd"/>
      <w:r w:rsidRPr="008A70E6">
        <w:rPr>
          <w:color w:val="000000"/>
        </w:rPr>
        <w:t xml:space="preserve"> в улучшении жилищных условий.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4. Участницей Программы может быть молодая семья, в том числе неполная молодая семья, состоящая из 1 молодого родителя и 1 и более детей, соответствующая следующим условиям: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а) возраст каждого из супругов либо 1 родителя в неполной семье не превышает 35 лет;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б) признание семьи нуждающейся в улучшении жилищных условий;</w:t>
      </w:r>
    </w:p>
    <w:p w:rsidR="008A70E6" w:rsidRPr="008A70E6" w:rsidRDefault="008A70E6" w:rsidP="00573B70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5. Участие в Программе является добровольным.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b/>
          <w:bCs/>
          <w:color w:val="000000"/>
        </w:rPr>
        <w:t xml:space="preserve">3. Признание молодых семей  </w:t>
      </w:r>
      <w:proofErr w:type="gramStart"/>
      <w:r w:rsidRPr="008A70E6">
        <w:rPr>
          <w:b/>
          <w:bCs/>
          <w:color w:val="000000"/>
        </w:rPr>
        <w:t>нуждающимися</w:t>
      </w:r>
      <w:proofErr w:type="gramEnd"/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b/>
          <w:bCs/>
          <w:color w:val="000000"/>
        </w:rPr>
        <w:t>в улучшении жилищных условий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 xml:space="preserve">3.1. Применительно к настоящему Положению под </w:t>
      </w:r>
      <w:r w:rsidR="000360A9">
        <w:rPr>
          <w:color w:val="000000"/>
        </w:rPr>
        <w:t>«</w:t>
      </w:r>
      <w:proofErr w:type="gramStart"/>
      <w:r w:rsidRPr="008A70E6">
        <w:rPr>
          <w:color w:val="000000"/>
        </w:rPr>
        <w:t>нуждающимися</w:t>
      </w:r>
      <w:proofErr w:type="gramEnd"/>
      <w:r w:rsidRPr="008A70E6">
        <w:rPr>
          <w:color w:val="000000"/>
        </w:rPr>
        <w:t xml:space="preserve"> в улучшении жилищных условий</w:t>
      </w:r>
      <w:r w:rsidR="000360A9">
        <w:rPr>
          <w:color w:val="000000"/>
        </w:rPr>
        <w:t>»</w:t>
      </w:r>
      <w:r w:rsidRPr="008A70E6">
        <w:rPr>
          <w:color w:val="000000"/>
        </w:rPr>
        <w:t xml:space="preserve"> понимаются: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- молодые семьи, поставленные на учет в качестве нуждающихся в улучшении жилищных условий до 1 марта 2005 года;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 xml:space="preserve">- другие молодые семьи, признанные </w:t>
      </w:r>
      <w:proofErr w:type="gramStart"/>
      <w:r w:rsidRPr="008A70E6">
        <w:rPr>
          <w:color w:val="000000"/>
        </w:rPr>
        <w:t>Администрацией</w:t>
      </w:r>
      <w:proofErr w:type="gramEnd"/>
      <w:r w:rsidRPr="008A70E6">
        <w:rPr>
          <w:color w:val="000000"/>
        </w:rPr>
        <w:t xml:space="preserve"> 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8A70E6" w:rsidRPr="008A70E6" w:rsidRDefault="008A70E6" w:rsidP="00573B70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3.2. При наличии у членов молодой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3.3. Молодая семья с целью признания ее нуждающейся в улучшении жилищных условий обращается в Администрацию с заявлением по форме, указанной </w:t>
      </w:r>
      <w:r w:rsidRPr="008A70E6">
        <w:rPr>
          <w:b/>
          <w:bCs/>
          <w:color w:val="000000"/>
        </w:rPr>
        <w:t>в приложение 1</w:t>
      </w:r>
      <w:r w:rsidRPr="008A70E6">
        <w:rPr>
          <w:color w:val="000000"/>
        </w:rPr>
        <w:t> к Административному  регламенту, в 2-х экземплярах (один из которых возвращается заявителю с указанием даты принятия заявления и приложенных к нему документов).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К заявлению прилагаются следующие документы: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- паспорт гражданина Российской Федерации либо иной документ, удостоверяющий личность каждого члена семьи;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- выписка из домовой книги;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lastRenderedPageBreak/>
        <w:t>- выписка из технического паспорта, выданная организацией технической инвентаризации, для граждан, проживающих в домах, принадлежащих им либо иным гражданам на праве собственности;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- документы, подтверждающие право пользования (владения) жилым помещением;</w:t>
      </w:r>
    </w:p>
    <w:p w:rsidR="008A70E6" w:rsidRPr="008A70E6" w:rsidRDefault="008A70E6" w:rsidP="00573B70">
      <w:pPr>
        <w:jc w:val="both"/>
        <w:rPr>
          <w:color w:val="000000"/>
        </w:rPr>
      </w:pPr>
      <w:proofErr w:type="gramStart"/>
      <w:r w:rsidRPr="008A70E6">
        <w:rPr>
          <w:color w:val="000000"/>
        </w:rPr>
        <w:t>- заявление о том, что молодая семья с намерением приобретения права быть признанной нуждающейся в улучшении жилищных условий в течение пяти лет, предшествующих году обращения в районное территориальное управление, не совершала действий и гражданско-правовых сделок с жилыми помещениями, которые привели к уменьшению размера занимаемых семьей жилых помещений или к их отчуждению по форме согласно </w:t>
      </w:r>
      <w:r w:rsidRPr="008A70E6">
        <w:rPr>
          <w:b/>
          <w:bCs/>
          <w:color w:val="000000"/>
        </w:rPr>
        <w:t>приложению 2</w:t>
      </w:r>
      <w:r w:rsidRPr="008A70E6">
        <w:rPr>
          <w:color w:val="000000"/>
        </w:rPr>
        <w:t> к Административному  регламенту;</w:t>
      </w:r>
      <w:proofErr w:type="gramEnd"/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- заявление о согласии на проверку сведений, содержащихся в представленных документах и  на использование персональных данных молодой семьи в целях признания нуждающейся в улучшении жилищных условий по форме согласно </w:t>
      </w:r>
      <w:r w:rsidRPr="008A70E6">
        <w:rPr>
          <w:b/>
          <w:bCs/>
          <w:color w:val="000000"/>
        </w:rPr>
        <w:t>приложению 3</w:t>
      </w:r>
      <w:r w:rsidRPr="008A70E6">
        <w:rPr>
          <w:color w:val="000000"/>
        </w:rPr>
        <w:t> к Административному  регламенту.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3.4. Молодая семья при обращении в Администрацию представляет подлинники и копии документов, действительные на дату обращения.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Копии после сличения с подлинниками документов заверяются юристом Администрации и приобщаются к материалам жилищного дела.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3.5. От имени молодой семьи документы, предусмотренные в пункте 3.3 Административного  регламента, могут быть поданы одним из ее членов либо иным уполномоченным лицом при наличии надлежащим образом оформленных полномочий.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 xml:space="preserve">3.6. Заявление молодой семьи о признании нуждающейся в улучшении жилищных условий регистрируется должностным лицом в журнале регистрации заявлений граждан по форме согласно </w:t>
      </w:r>
      <w:r w:rsidRPr="008A70E6">
        <w:rPr>
          <w:b/>
          <w:bCs/>
          <w:color w:val="000000"/>
        </w:rPr>
        <w:t>приложению 4</w:t>
      </w:r>
      <w:r w:rsidRPr="008A70E6">
        <w:rPr>
          <w:color w:val="000000"/>
        </w:rPr>
        <w:t> к Административному  регламенту.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 xml:space="preserve">3.7. Представленные документы проверяются сотрудником Администрации и выносятся </w:t>
      </w:r>
      <w:proofErr w:type="gramStart"/>
      <w:r w:rsidRPr="008A70E6">
        <w:rPr>
          <w:color w:val="000000"/>
        </w:rPr>
        <w:t>на рассмотрение  комиссии  по  жилищным  вопросам  при  Администрации  для признания молодых семей нуждающимися в улучшении</w:t>
      </w:r>
      <w:proofErr w:type="gramEnd"/>
      <w:r w:rsidRPr="008A70E6">
        <w:rPr>
          <w:color w:val="000000"/>
        </w:rPr>
        <w:t xml:space="preserve"> жилищных условий  (далее – Комиссия).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3.8. По результатам рассмотрения представленных документов Комиссией принимается решение признать молодую семью нуждающейся в улучшении жилищных условий или отказать в признании молодой семьи  нуждающейся в улучшении жилищных условий.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Решение Комиссии оформляется протоколом, который подписывают все присутствующие члены Комиссии.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3.9. Решение Комиссией должно быть принято не позднее чем через 30 рабочих дней со дня представления документов.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3.10. Отказ в признании молодой семьи нуждающейся в улучшении жилищных условий допускается в случае, если: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 xml:space="preserve">- не </w:t>
      </w:r>
      <w:proofErr w:type="gramStart"/>
      <w:r w:rsidRPr="008A70E6">
        <w:rPr>
          <w:color w:val="000000"/>
        </w:rPr>
        <w:t>представлены</w:t>
      </w:r>
      <w:proofErr w:type="gramEnd"/>
      <w:r w:rsidRPr="008A70E6">
        <w:rPr>
          <w:color w:val="000000"/>
        </w:rPr>
        <w:t xml:space="preserve"> в полном объеме предусмотренные в пункте 3.3. Административного  регламента документы;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- представлены недостоверные документы и сведения;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- представлены документы, которые не содержат оснований для признания молодой семьи нуждающейся в улучшении жилищных условий;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- не истек предусмотренный статьей 53 Жилищного кодекса срок;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-несоответствие молодой семьи требованиям, указанным в пункте 3.2. Административного  регламента;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- ранее реализованное право на улучшение жилищных условий с использованием  социальных выплат (субсидий)  или иной формы государственной поддержки.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3.11. Решение об отказе в признании молодой семьи нуждающейся в улучшении жилищных условий должно быть мотивированным.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3.12. Решение об отказе в признании молодой семьи нуждающейся в улучшении жилищных условий может быть обжаловано в судебном порядке.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 xml:space="preserve">3.13. Решение о признании молодой семьи нуждающейся в улучшении жилищных условий заносится секретарем Комиссии в книгу регистрации молодых семей, признанных </w:t>
      </w:r>
      <w:r w:rsidRPr="008A70E6">
        <w:rPr>
          <w:color w:val="000000"/>
        </w:rPr>
        <w:lastRenderedPageBreak/>
        <w:t>нуждающимися в улучшении жилищных условий (далее - Книга регистрации), форма которой приведена в </w:t>
      </w:r>
      <w:r w:rsidRPr="008A70E6">
        <w:rPr>
          <w:b/>
          <w:bCs/>
          <w:color w:val="000000"/>
        </w:rPr>
        <w:t>приложении 5</w:t>
      </w:r>
      <w:r w:rsidRPr="008A70E6">
        <w:rPr>
          <w:color w:val="000000"/>
        </w:rPr>
        <w:t> к Административному  регламенту.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В Книге регистрации не допускаются подчистки. Поправки и изменения, вносимые на основании документов в Книгу регистрации, заверяются секретарем Комиссии.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Книга регистрации молодых семей, признанных нуждающимися в улучшении жилищных условий должна быть пронумерована, прошнурована и скреплена печатью.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3.14. На каждую молодую семью, признанную в качестве нуждающейся в улучшении жилищных условий, секретарем Комиссии формируется учетное дело, в котором должны содержаться все документы (копии), являющиеся основанием для признания молодой семьи в качестве нуждающейся в улучшении жилищных условий.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Учетному делу присваивается номер, соответствующий номеру в Книге регистрации.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3.15. Молодые семьи исключаются из Книги регистрации в соответствии с Программой, а также по основаниям, предусмотренным статьей 56 Жилищного кодекса Российской Федерации.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3.16. Учетные  дела молодых семей хранятся в Администрации   в течение 5 лет после окончания срока действия Программы.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b/>
          <w:bCs/>
          <w:color w:val="000000"/>
        </w:rPr>
        <w:t>4. Порядок обжалования действий (бездействия) и решений, осуществляемых (принимаемых) в ходе предоставления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b/>
          <w:bCs/>
          <w:color w:val="000000"/>
        </w:rPr>
        <w:t>муниципальной услуги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 xml:space="preserve">9.1. Заявитель может обратиться с </w:t>
      </w:r>
      <w:proofErr w:type="gramStart"/>
      <w:r w:rsidRPr="008A70E6">
        <w:rPr>
          <w:color w:val="000000"/>
        </w:rPr>
        <w:t>жалобой</w:t>
      </w:r>
      <w:proofErr w:type="gramEnd"/>
      <w:r w:rsidRPr="008A70E6">
        <w:rPr>
          <w:color w:val="000000"/>
        </w:rPr>
        <w:t xml:space="preserve"> в том числе в следующих случаях: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а) нарушение срока регистрации запроса заявителя о предоставлении муниципальной услуги;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б) нарушение срока предоставления муниципальной услуги;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для предоставления муниципальной услуги;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для предоставления  муниципальной услуги, у заявителя;</w:t>
      </w:r>
    </w:p>
    <w:p w:rsidR="008A70E6" w:rsidRPr="008A70E6" w:rsidRDefault="008A70E6" w:rsidP="00573B70">
      <w:pPr>
        <w:jc w:val="both"/>
        <w:rPr>
          <w:color w:val="000000"/>
        </w:rPr>
      </w:pPr>
      <w:proofErr w:type="spellStart"/>
      <w:proofErr w:type="gramStart"/>
      <w:r w:rsidRPr="008A70E6">
        <w:rPr>
          <w:color w:val="000000"/>
        </w:rPr>
        <w:t>д</w:t>
      </w:r>
      <w:proofErr w:type="spellEnd"/>
      <w:r w:rsidRPr="008A70E6">
        <w:rPr>
          <w:color w:val="000000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Администрации;</w:t>
      </w:r>
      <w:proofErr w:type="gramEnd"/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Администрации;</w:t>
      </w:r>
    </w:p>
    <w:p w:rsidR="008A70E6" w:rsidRPr="008A70E6" w:rsidRDefault="008A70E6" w:rsidP="00573B70">
      <w:pPr>
        <w:jc w:val="both"/>
        <w:rPr>
          <w:color w:val="000000"/>
        </w:rPr>
      </w:pPr>
      <w:proofErr w:type="gramStart"/>
      <w:r w:rsidRPr="008A70E6">
        <w:rPr>
          <w:color w:val="000000"/>
        </w:rPr>
        <w:t>ж) отказ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9.2. Общие требования к порядку подачи и рассмотрения жалобы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9.2.1. Жалоба подается в письменной форме на бумажном носителе, в электронной форме в Администрацию, предоставляющую муниципальную услугу. Жалобы на решения, принятые Главой, предоставляющей муниципальную услугу, подаются в вышестоящий орган (при его наличии).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 xml:space="preserve">9.2.2.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предоставляющей муниципальную услугу, единого портала </w:t>
      </w:r>
      <w:r w:rsidRPr="008A70E6">
        <w:rPr>
          <w:color w:val="000000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9.2.3. Особенности подачи и рассмотрения жалоб на решения и действия (бездействие) Администрац</w:t>
      </w:r>
      <w:proofErr w:type="gramStart"/>
      <w:r w:rsidRPr="008A70E6">
        <w:rPr>
          <w:color w:val="000000"/>
        </w:rPr>
        <w:t>ии и ее</w:t>
      </w:r>
      <w:proofErr w:type="gramEnd"/>
      <w:r w:rsidRPr="008A70E6">
        <w:rPr>
          <w:color w:val="000000"/>
        </w:rPr>
        <w:t xml:space="preserve">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Администрации.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9.2.4. Жалоба должна содержать: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а) наименование Администрации, предоставляющей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</w:p>
    <w:p w:rsidR="008A70E6" w:rsidRPr="008A70E6" w:rsidRDefault="008A70E6" w:rsidP="00573B70">
      <w:pPr>
        <w:jc w:val="both"/>
        <w:rPr>
          <w:color w:val="000000"/>
        </w:rPr>
      </w:pPr>
      <w:proofErr w:type="gramStart"/>
      <w:r w:rsidRPr="008A70E6">
        <w:rPr>
          <w:color w:val="000000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в)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г)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 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 xml:space="preserve">9.2.5. </w:t>
      </w:r>
      <w:proofErr w:type="gramStart"/>
      <w:r w:rsidRPr="008A70E6">
        <w:rPr>
          <w:color w:val="000000"/>
        </w:rPr>
        <w:t>Жалоба, поступившая в Администрацию, предоставляющую муниципальную услугу, подлежит рассмотрению должностным лицом, наделенным полномочиями по рассмотрению жалоб, в течение 15</w:t>
      </w:r>
      <w:r w:rsidR="00425CEB">
        <w:rPr>
          <w:color w:val="000000"/>
        </w:rPr>
        <w:t xml:space="preserve"> </w:t>
      </w:r>
      <w:r w:rsidRPr="008A70E6">
        <w:rPr>
          <w:color w:val="000000"/>
        </w:rPr>
        <w:t>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A70E6">
        <w:rPr>
          <w:color w:val="000000"/>
        </w:rPr>
        <w:t xml:space="preserve">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9.2.6.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8A70E6" w:rsidRPr="008A70E6" w:rsidRDefault="008A70E6" w:rsidP="00573B70">
      <w:pPr>
        <w:jc w:val="both"/>
        <w:rPr>
          <w:color w:val="000000"/>
        </w:rPr>
      </w:pPr>
      <w:proofErr w:type="gramStart"/>
      <w:r w:rsidRPr="008A70E6">
        <w:rPr>
          <w:color w:val="000000"/>
        </w:rPr>
        <w:t>- удовлетворяет жалобу, в том числе в форме отмены принятого решения, исправления допущенных Администрацией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- отказывает в удовлетворении жалобы.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9.2.7.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70E6" w:rsidRPr="008A70E6" w:rsidRDefault="008A70E6" w:rsidP="00573B70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Default="008A70E6" w:rsidP="00984E44">
      <w:pPr>
        <w:spacing w:after="150"/>
        <w:jc w:val="center"/>
        <w:rPr>
          <w:color w:val="000000"/>
        </w:rPr>
      </w:pPr>
      <w:r w:rsidRPr="008A70E6">
        <w:rPr>
          <w:color w:val="000000"/>
        </w:rPr>
        <w:t>______</w:t>
      </w:r>
      <w:r w:rsidR="000360A9">
        <w:rPr>
          <w:color w:val="000000"/>
        </w:rPr>
        <w:t>_____________________________</w:t>
      </w:r>
    </w:p>
    <w:p w:rsidR="008A70E6" w:rsidRPr="008A70E6" w:rsidRDefault="008A70E6" w:rsidP="00573B70">
      <w:pPr>
        <w:spacing w:after="150"/>
        <w:jc w:val="both"/>
        <w:rPr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45"/>
        <w:gridCol w:w="4635"/>
      </w:tblGrid>
      <w:tr w:rsidR="008A70E6" w:rsidRPr="008A70E6" w:rsidTr="006A450B">
        <w:trPr>
          <w:tblCellSpacing w:w="0" w:type="dxa"/>
        </w:trPr>
        <w:tc>
          <w:tcPr>
            <w:tcW w:w="4845" w:type="dxa"/>
            <w:hideMark/>
          </w:tcPr>
          <w:p w:rsidR="008A70E6" w:rsidRPr="008A70E6" w:rsidRDefault="008A70E6" w:rsidP="00573B70">
            <w:pPr>
              <w:spacing w:after="150"/>
              <w:jc w:val="both"/>
            </w:pPr>
            <w:r w:rsidRPr="008A70E6">
              <w:t> </w:t>
            </w:r>
          </w:p>
        </w:tc>
        <w:tc>
          <w:tcPr>
            <w:tcW w:w="4635" w:type="dxa"/>
            <w:hideMark/>
          </w:tcPr>
          <w:p w:rsidR="008A70E6" w:rsidRPr="008A70E6" w:rsidRDefault="008A70E6" w:rsidP="00573B70">
            <w:pPr>
              <w:spacing w:after="150"/>
              <w:jc w:val="both"/>
            </w:pPr>
            <w:r w:rsidRPr="008A70E6">
              <w:t>Приложение   №1</w:t>
            </w:r>
          </w:p>
          <w:p w:rsidR="008A70E6" w:rsidRPr="008A70E6" w:rsidRDefault="008A70E6" w:rsidP="00573B70">
            <w:pPr>
              <w:spacing w:after="150"/>
              <w:jc w:val="both"/>
            </w:pPr>
            <w:r w:rsidRPr="008A70E6">
              <w:t>к административному регламенту</w:t>
            </w:r>
            <w:r w:rsidR="000360A9">
              <w:t xml:space="preserve"> </w:t>
            </w:r>
            <w:r w:rsidRPr="008A70E6">
              <w:t xml:space="preserve">предоставления муниципальной услуги </w:t>
            </w:r>
            <w:r w:rsidR="00573B70">
              <w:t>«</w:t>
            </w:r>
            <w:r w:rsidR="00573B70">
              <w:rPr>
                <w:bCs/>
                <w:color w:val="000000"/>
              </w:rPr>
              <w:t>П</w:t>
            </w:r>
            <w:r w:rsidRPr="008A70E6">
              <w:rPr>
                <w:bCs/>
                <w:color w:val="000000"/>
              </w:rPr>
              <w:t xml:space="preserve">ризнание молодых семей  нуждающимися </w:t>
            </w:r>
            <w:r w:rsidRPr="008A70E6">
              <w:rPr>
                <w:bCs/>
                <w:color w:val="000000"/>
              </w:rPr>
              <w:lastRenderedPageBreak/>
              <w:t>в улучшении жилищных условий</w:t>
            </w:r>
            <w:r w:rsidRPr="008A70E6">
              <w:t>» на территории муниципального образования сельского поселения «Даурское»</w:t>
            </w:r>
          </w:p>
        </w:tc>
      </w:tr>
    </w:tbl>
    <w:p w:rsidR="008A70E6" w:rsidRPr="008A70E6" w:rsidRDefault="008A70E6" w:rsidP="00573B70">
      <w:pPr>
        <w:spacing w:after="150"/>
        <w:jc w:val="both"/>
        <w:rPr>
          <w:color w:val="000000"/>
        </w:rPr>
      </w:pPr>
      <w:r w:rsidRPr="008A70E6">
        <w:rPr>
          <w:color w:val="000000"/>
        </w:rPr>
        <w:lastRenderedPageBreak/>
        <w:t> </w:t>
      </w:r>
    </w:p>
    <w:p w:rsidR="008A70E6" w:rsidRPr="008A70E6" w:rsidRDefault="008A70E6" w:rsidP="00573B70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В Администрацию муниципального образования сельского поселения «Даурское»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____________________________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>(Ф.И.О.)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____________________________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>(место проживания)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b/>
          <w:bCs/>
          <w:color w:val="000000"/>
        </w:rPr>
        <w:t>ЗАЯВЛЕНИЕ</w:t>
      </w:r>
    </w:p>
    <w:p w:rsidR="008A70E6" w:rsidRPr="008A70E6" w:rsidRDefault="008A70E6" w:rsidP="00573B70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Прошу  признать нуждающейся в улучшении жилищных условий мою семью в следующем составе: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b/>
          <w:bCs/>
          <w:color w:val="000000"/>
        </w:rPr>
        <w:t>супруг</w:t>
      </w:r>
      <w:r w:rsidRPr="008A70E6">
        <w:rPr>
          <w:color w:val="000000"/>
        </w:rPr>
        <w:t> _________________________________________________________________________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>(Ф.И.О., дата рождения)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по адресу:_______________________________________________________________________,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b/>
          <w:bCs/>
          <w:color w:val="000000"/>
        </w:rPr>
        <w:t>супруга</w:t>
      </w:r>
      <w:r w:rsidRPr="008A70E6">
        <w:rPr>
          <w:color w:val="000000"/>
        </w:rPr>
        <w:t> _________________________________________</w:t>
      </w:r>
      <w:r>
        <w:rPr>
          <w:color w:val="000000"/>
        </w:rPr>
        <w:t>_______________________________</w:t>
      </w:r>
    </w:p>
    <w:p w:rsidR="008A70E6" w:rsidRPr="008A70E6" w:rsidRDefault="008A70E6" w:rsidP="00573B70">
      <w:pPr>
        <w:jc w:val="both"/>
        <w:rPr>
          <w:color w:val="000000"/>
          <w:sz w:val="16"/>
          <w:szCs w:val="16"/>
        </w:rPr>
      </w:pPr>
      <w:r w:rsidRPr="008A70E6">
        <w:rPr>
          <w:color w:val="000000"/>
          <w:sz w:val="16"/>
          <w:szCs w:val="16"/>
        </w:rPr>
        <w:t>(</w:t>
      </w:r>
      <w:proofErr w:type="spellStart"/>
      <w:r w:rsidRPr="008A70E6">
        <w:rPr>
          <w:color w:val="000000"/>
          <w:sz w:val="16"/>
          <w:szCs w:val="16"/>
        </w:rPr>
        <w:t>Ф.И.О.,дата</w:t>
      </w:r>
      <w:proofErr w:type="spellEnd"/>
      <w:r w:rsidRPr="008A70E6">
        <w:rPr>
          <w:color w:val="000000"/>
          <w:sz w:val="16"/>
          <w:szCs w:val="16"/>
        </w:rPr>
        <w:t xml:space="preserve"> рождения)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 xml:space="preserve"> </w:t>
      </w:r>
      <w:r w:rsidR="00573B70">
        <w:rPr>
          <w:color w:val="000000"/>
        </w:rPr>
        <w:t xml:space="preserve">паспорт: серия_________ №_____________, </w:t>
      </w:r>
      <w:r w:rsidRPr="008A70E6">
        <w:rPr>
          <w:color w:val="000000"/>
        </w:rPr>
        <w:t>выданный _________________________________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>(кем, когда)</w:t>
      </w:r>
      <w:r w:rsidRPr="008A70E6">
        <w:rPr>
          <w:color w:val="000000"/>
        </w:rPr>
        <w:t>_________________________________________________________________________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 xml:space="preserve">проживает </w:t>
      </w:r>
      <w:r w:rsidRPr="008A70E6">
        <w:rPr>
          <w:color w:val="000000"/>
          <w:vertAlign w:val="superscript"/>
        </w:rPr>
        <w:t>дата рождения)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паспорт: серия________ № _____________, выданный __________________________________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>(кем, когда)</w:t>
      </w:r>
      <w:r w:rsidRPr="008A70E6">
        <w:rPr>
          <w:color w:val="000000"/>
        </w:rPr>
        <w:t>_________________________________________________________________________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проживает по адресу:______________________________________________________________, 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b/>
          <w:bCs/>
          <w:color w:val="000000"/>
        </w:rPr>
        <w:t>дети: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b/>
          <w:bCs/>
          <w:color w:val="000000"/>
        </w:rPr>
        <w:t>1.</w:t>
      </w:r>
      <w:r w:rsidRPr="008A70E6">
        <w:rPr>
          <w:color w:val="000000"/>
        </w:rPr>
        <w:t>_______________________________________________________________________________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>(Ф.И.О, дата рождения)</w:t>
      </w:r>
    </w:p>
    <w:p w:rsidR="008A70E6" w:rsidRPr="008A70E6" w:rsidRDefault="008A70E6" w:rsidP="00425CEB">
      <w:pPr>
        <w:rPr>
          <w:color w:val="000000"/>
        </w:rPr>
      </w:pPr>
      <w:r w:rsidRPr="008A70E6">
        <w:rPr>
          <w:color w:val="000000"/>
        </w:rPr>
        <w:t>свидетельство о рождении, паспорт для ребенка, достигшего 14 лет (ненужное вычеркнуть) : серия _______ № ___________, выданно</w:t>
      </w:r>
      <w:proofErr w:type="gramStart"/>
      <w:r w:rsidRPr="008A70E6">
        <w:rPr>
          <w:color w:val="000000"/>
        </w:rPr>
        <w:t>е(</w:t>
      </w:r>
      <w:proofErr w:type="gramEnd"/>
      <w:r w:rsidRPr="008A70E6">
        <w:rPr>
          <w:color w:val="000000"/>
        </w:rPr>
        <w:t>ый)______________________________________</w:t>
      </w:r>
      <w:r w:rsidR="00573B70">
        <w:rPr>
          <w:color w:val="000000"/>
        </w:rPr>
        <w:t>______________________________</w:t>
      </w:r>
    </w:p>
    <w:p w:rsidR="008A70E6" w:rsidRPr="008A70E6" w:rsidRDefault="008A70E6" w:rsidP="00425CEB">
      <w:pPr>
        <w:rPr>
          <w:color w:val="000000"/>
        </w:rPr>
      </w:pPr>
      <w:r w:rsidRPr="008A70E6">
        <w:rPr>
          <w:color w:val="000000"/>
          <w:vertAlign w:val="superscript"/>
        </w:rPr>
        <w:t xml:space="preserve">                                                                                                          (кем, когда)</w:t>
      </w:r>
    </w:p>
    <w:p w:rsidR="008A70E6" w:rsidRPr="008A70E6" w:rsidRDefault="008A70E6" w:rsidP="00425CEB">
      <w:pPr>
        <w:spacing w:after="150"/>
        <w:rPr>
          <w:color w:val="000000"/>
        </w:rPr>
      </w:pPr>
      <w:r w:rsidRPr="008A70E6">
        <w:rPr>
          <w:color w:val="000000"/>
        </w:rPr>
        <w:t>проживает по адресу: __________________________________________________</w:t>
      </w:r>
      <w:r w:rsidR="00425CEB">
        <w:rPr>
          <w:color w:val="000000"/>
        </w:rPr>
        <w:t>____________________________</w:t>
      </w:r>
      <w:r w:rsidRPr="008A70E6">
        <w:rPr>
          <w:color w:val="000000"/>
        </w:rPr>
        <w:t>,</w:t>
      </w:r>
    </w:p>
    <w:p w:rsidR="008A70E6" w:rsidRPr="008A70E6" w:rsidRDefault="008A70E6" w:rsidP="00425CEB">
      <w:pPr>
        <w:rPr>
          <w:color w:val="000000"/>
        </w:rPr>
      </w:pPr>
      <w:r w:rsidRPr="008A70E6">
        <w:rPr>
          <w:b/>
          <w:bCs/>
          <w:color w:val="000000"/>
        </w:rPr>
        <w:t>2.</w:t>
      </w:r>
      <w:r w:rsidRPr="008A70E6">
        <w:rPr>
          <w:color w:val="000000"/>
        </w:rPr>
        <w:t>_________________________________________________</w:t>
      </w:r>
      <w:r w:rsidR="00425CEB">
        <w:rPr>
          <w:color w:val="000000"/>
        </w:rPr>
        <w:t>____________________________</w:t>
      </w:r>
    </w:p>
    <w:p w:rsidR="008A70E6" w:rsidRPr="008A70E6" w:rsidRDefault="00425CEB" w:rsidP="00573B70">
      <w:pPr>
        <w:jc w:val="both"/>
        <w:rPr>
          <w:color w:val="000000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</w:t>
      </w:r>
      <w:r w:rsidR="008A70E6" w:rsidRPr="008A70E6">
        <w:rPr>
          <w:color w:val="000000"/>
          <w:vertAlign w:val="superscript"/>
        </w:rPr>
        <w:t>(Ф.И.О, дата рождения)</w:t>
      </w:r>
    </w:p>
    <w:p w:rsidR="008A70E6" w:rsidRPr="008A70E6" w:rsidRDefault="008A70E6" w:rsidP="00091065">
      <w:pPr>
        <w:rPr>
          <w:color w:val="000000"/>
        </w:rPr>
      </w:pPr>
      <w:r w:rsidRPr="008A70E6">
        <w:rPr>
          <w:color w:val="000000"/>
        </w:rPr>
        <w:t>свидетельство о рождении, паспорт для ребенка, достигшего 14 лет (ненужное зачеркнуть) : серия ________ № _________, выданно</w:t>
      </w:r>
      <w:proofErr w:type="gramStart"/>
      <w:r w:rsidRPr="008A70E6">
        <w:rPr>
          <w:color w:val="000000"/>
        </w:rPr>
        <w:t>е(</w:t>
      </w:r>
      <w:proofErr w:type="spellStart"/>
      <w:proofErr w:type="gramEnd"/>
      <w:r w:rsidRPr="008A70E6">
        <w:rPr>
          <w:color w:val="000000"/>
        </w:rPr>
        <w:t>ый</w:t>
      </w:r>
      <w:proofErr w:type="spellEnd"/>
      <w:r w:rsidRPr="008A70E6">
        <w:rPr>
          <w:color w:val="000000"/>
        </w:rPr>
        <w:t>)_________</w:t>
      </w:r>
    </w:p>
    <w:p w:rsidR="008A70E6" w:rsidRPr="008A70E6" w:rsidRDefault="008A70E6" w:rsidP="00091065">
      <w:pPr>
        <w:rPr>
          <w:color w:val="000000"/>
        </w:rPr>
      </w:pPr>
      <w:r w:rsidRPr="008A70E6">
        <w:rPr>
          <w:color w:val="000000"/>
        </w:rPr>
        <w:t>__________________________________________________</w:t>
      </w:r>
      <w:r w:rsidR="00091065">
        <w:rPr>
          <w:color w:val="000000"/>
        </w:rPr>
        <w:t>_____________________________</w:t>
      </w:r>
    </w:p>
    <w:p w:rsidR="008A70E6" w:rsidRPr="008A70E6" w:rsidRDefault="008A70E6" w:rsidP="00091065">
      <w:pPr>
        <w:rPr>
          <w:color w:val="000000"/>
        </w:rPr>
      </w:pPr>
      <w:r w:rsidRPr="008A70E6">
        <w:rPr>
          <w:color w:val="000000"/>
          <w:vertAlign w:val="superscript"/>
        </w:rPr>
        <w:t>(кем, когда)</w:t>
      </w:r>
    </w:p>
    <w:p w:rsidR="008A70E6" w:rsidRPr="008A70E6" w:rsidRDefault="008A70E6" w:rsidP="00091065">
      <w:pPr>
        <w:rPr>
          <w:color w:val="000000"/>
        </w:rPr>
      </w:pPr>
      <w:r w:rsidRPr="008A70E6">
        <w:rPr>
          <w:color w:val="000000"/>
        </w:rPr>
        <w:t>проживает по адресу: __________________________________________________</w:t>
      </w:r>
      <w:r w:rsidR="00091065">
        <w:rPr>
          <w:color w:val="000000"/>
        </w:rPr>
        <w:t>_____________________________</w:t>
      </w:r>
      <w:r w:rsidRPr="008A70E6">
        <w:rPr>
          <w:color w:val="000000"/>
        </w:rPr>
        <w:t>,</w:t>
      </w:r>
    </w:p>
    <w:p w:rsidR="008A70E6" w:rsidRPr="008A70E6" w:rsidRDefault="008A70E6" w:rsidP="00091065">
      <w:pPr>
        <w:rPr>
          <w:color w:val="000000"/>
        </w:rPr>
      </w:pPr>
      <w:r w:rsidRPr="008A70E6">
        <w:rPr>
          <w:b/>
          <w:bCs/>
          <w:color w:val="000000"/>
        </w:rPr>
        <w:t>3.</w:t>
      </w:r>
      <w:r w:rsidRPr="008A70E6">
        <w:rPr>
          <w:color w:val="000000"/>
        </w:rPr>
        <w:t>_________________________________________________</w:t>
      </w:r>
      <w:r w:rsidR="00091065">
        <w:rPr>
          <w:color w:val="000000"/>
        </w:rPr>
        <w:t>_____________________________</w:t>
      </w:r>
    </w:p>
    <w:p w:rsidR="008A70E6" w:rsidRPr="008A70E6" w:rsidRDefault="008A70E6" w:rsidP="00091065">
      <w:pPr>
        <w:jc w:val="center"/>
        <w:rPr>
          <w:color w:val="000000"/>
        </w:rPr>
      </w:pPr>
      <w:r w:rsidRPr="008A70E6">
        <w:rPr>
          <w:color w:val="000000"/>
          <w:vertAlign w:val="superscript"/>
        </w:rPr>
        <w:t>(Ф.И.О, дата рождения)</w:t>
      </w:r>
    </w:p>
    <w:p w:rsidR="008A70E6" w:rsidRPr="008A70E6" w:rsidRDefault="008A70E6" w:rsidP="00BD3AE9">
      <w:pPr>
        <w:rPr>
          <w:color w:val="000000"/>
        </w:rPr>
      </w:pPr>
      <w:r w:rsidRPr="008A70E6">
        <w:rPr>
          <w:color w:val="000000"/>
        </w:rPr>
        <w:t>свидетельство о рождении, паспорт для ребенка, достигше</w:t>
      </w:r>
      <w:r w:rsidR="00D94039">
        <w:rPr>
          <w:color w:val="000000"/>
        </w:rPr>
        <w:t>го 14 лет (ненужное зачеркнуть)</w:t>
      </w:r>
      <w:r w:rsidRPr="008A70E6">
        <w:rPr>
          <w:color w:val="000000"/>
        </w:rPr>
        <w:t>: серия ________ № _________, выданное</w:t>
      </w:r>
      <w:r w:rsidR="00416506">
        <w:rPr>
          <w:color w:val="000000"/>
        </w:rPr>
        <w:t xml:space="preserve">  </w:t>
      </w:r>
      <w:r w:rsidRPr="008A70E6">
        <w:rPr>
          <w:color w:val="000000"/>
        </w:rPr>
        <w:t>(</w:t>
      </w:r>
      <w:proofErr w:type="spellStart"/>
      <w:r w:rsidRPr="008A70E6">
        <w:rPr>
          <w:color w:val="000000"/>
        </w:rPr>
        <w:t>ый</w:t>
      </w:r>
      <w:proofErr w:type="spellEnd"/>
      <w:r w:rsidRPr="008A70E6">
        <w:rPr>
          <w:color w:val="000000"/>
        </w:rPr>
        <w:t>)______________________________________</w:t>
      </w:r>
      <w:r w:rsidR="00BD3AE9">
        <w:rPr>
          <w:color w:val="000000"/>
        </w:rPr>
        <w:t>___</w:t>
      </w:r>
    </w:p>
    <w:p w:rsidR="008A70E6" w:rsidRPr="008A70E6" w:rsidRDefault="008A70E6" w:rsidP="00D94039">
      <w:pPr>
        <w:jc w:val="right"/>
        <w:rPr>
          <w:color w:val="000000"/>
        </w:rPr>
      </w:pPr>
      <w:r w:rsidRPr="008A70E6">
        <w:rPr>
          <w:color w:val="000000"/>
          <w:vertAlign w:val="superscript"/>
        </w:rPr>
        <w:t>(кем, когда)</w:t>
      </w:r>
    </w:p>
    <w:p w:rsidR="008A70E6" w:rsidRPr="008A70E6" w:rsidRDefault="00BD3AE9" w:rsidP="00BD3AE9">
      <w:pPr>
        <w:rPr>
          <w:color w:val="000000"/>
        </w:rPr>
      </w:pPr>
      <w:r>
        <w:rPr>
          <w:color w:val="000000"/>
        </w:rPr>
        <w:lastRenderedPageBreak/>
        <w:t xml:space="preserve">Проживает </w:t>
      </w:r>
      <w:r w:rsidR="008A70E6" w:rsidRPr="008A70E6">
        <w:rPr>
          <w:color w:val="000000"/>
        </w:rPr>
        <w:t>по адресу: ______________________________________________________________,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для включения  в состав участников муниципальной  целевой программы «Обеспечение жильем  молоды</w:t>
      </w:r>
      <w:r w:rsidR="00BD3AE9">
        <w:rPr>
          <w:color w:val="000000"/>
        </w:rPr>
        <w:t>х  семей в муниципальном районе Забайкальский район»</w:t>
      </w:r>
      <w:r w:rsidRPr="008A70E6">
        <w:rPr>
          <w:color w:val="000000"/>
        </w:rPr>
        <w:t>.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К заявлению прилагаются следующие документы: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1) ________________________________________________________________________;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>(наименование, дата и номер документа, кем выдан)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2) ________________________________________________________________________;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>(наименование, дата и номер документа, кем выдан)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3) ________________________________________________________________________;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>(наименование, дата и номер документа, кем выдан)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4) ________________________________________________________________________;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>(наименование, дата и номер документа, кем выдан)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5) ________________________________________________________________________;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>(наименование, дата и номер документа, кем выдан)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6) ________________________________________________________________________;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>(наименование, дата и номер документа, кем выдан)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7) ________________________________________________________________________;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>(наименование, дата и номер документа, кем выдан)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Pr="008A70E6" w:rsidRDefault="008A70E6" w:rsidP="00573B70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Заявление и прилагаемые к нему согласно перечню документы  приняты</w:t>
      </w:r>
    </w:p>
    <w:p w:rsidR="008A70E6" w:rsidRPr="008A70E6" w:rsidRDefault="008A70E6" w:rsidP="00573B70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Pr="008A70E6" w:rsidRDefault="008A70E6" w:rsidP="00573B70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«____» ____________ 20__ г.</w:t>
      </w:r>
    </w:p>
    <w:p w:rsidR="008A70E6" w:rsidRPr="008A70E6" w:rsidRDefault="008A70E6" w:rsidP="00573B70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Pr="008A70E6" w:rsidRDefault="008A70E6" w:rsidP="00573B70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Pr="008A70E6" w:rsidRDefault="008A70E6" w:rsidP="00573B70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____________________________       ________________    __________________</w:t>
      </w:r>
    </w:p>
    <w:p w:rsidR="008A70E6" w:rsidRPr="008A70E6" w:rsidRDefault="008A70E6" w:rsidP="00573B70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>(должность лица, принявшего заявление)                         (дата, подпись)                  (расшифровка подписи)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45"/>
        <w:gridCol w:w="4635"/>
      </w:tblGrid>
      <w:tr w:rsidR="008A70E6" w:rsidRPr="008A70E6" w:rsidTr="008A70E6">
        <w:trPr>
          <w:tblCellSpacing w:w="0" w:type="dxa"/>
        </w:trPr>
        <w:tc>
          <w:tcPr>
            <w:tcW w:w="4845" w:type="dxa"/>
            <w:hideMark/>
          </w:tcPr>
          <w:p w:rsidR="008A70E6" w:rsidRPr="008A70E6" w:rsidRDefault="008A70E6" w:rsidP="008A70E6">
            <w:pPr>
              <w:spacing w:after="150"/>
              <w:jc w:val="right"/>
            </w:pPr>
            <w:r w:rsidRPr="008A70E6">
              <w:t> </w:t>
            </w:r>
          </w:p>
        </w:tc>
        <w:tc>
          <w:tcPr>
            <w:tcW w:w="4635" w:type="dxa"/>
            <w:hideMark/>
          </w:tcPr>
          <w:p w:rsidR="008A70E6" w:rsidRDefault="008A70E6" w:rsidP="008A70E6">
            <w:pPr>
              <w:spacing w:after="150"/>
              <w:jc w:val="center"/>
            </w:pPr>
          </w:p>
          <w:p w:rsidR="008A70E6" w:rsidRDefault="008A70E6" w:rsidP="008A70E6">
            <w:pPr>
              <w:spacing w:after="150"/>
              <w:jc w:val="center"/>
            </w:pPr>
          </w:p>
          <w:p w:rsidR="00984E44" w:rsidRDefault="00984E44" w:rsidP="008A70E6">
            <w:pPr>
              <w:spacing w:after="150"/>
              <w:jc w:val="center"/>
            </w:pPr>
          </w:p>
          <w:p w:rsidR="00984E44" w:rsidRDefault="00984E44" w:rsidP="008A70E6">
            <w:pPr>
              <w:spacing w:after="150"/>
              <w:jc w:val="center"/>
            </w:pPr>
          </w:p>
          <w:p w:rsidR="00984E44" w:rsidRDefault="00984E44" w:rsidP="008A70E6">
            <w:pPr>
              <w:spacing w:after="150"/>
              <w:jc w:val="center"/>
            </w:pPr>
          </w:p>
          <w:p w:rsidR="00984E44" w:rsidRDefault="00984E44" w:rsidP="008A70E6">
            <w:pPr>
              <w:spacing w:after="150"/>
              <w:jc w:val="center"/>
            </w:pPr>
          </w:p>
          <w:p w:rsidR="00885169" w:rsidRDefault="00885169" w:rsidP="008A70E6">
            <w:pPr>
              <w:spacing w:after="150"/>
              <w:jc w:val="center"/>
            </w:pPr>
          </w:p>
          <w:p w:rsidR="00D94039" w:rsidRDefault="00D94039" w:rsidP="008A70E6">
            <w:pPr>
              <w:spacing w:after="150"/>
              <w:jc w:val="center"/>
            </w:pPr>
          </w:p>
          <w:p w:rsidR="00D94039" w:rsidRDefault="00D94039" w:rsidP="008A70E6">
            <w:pPr>
              <w:spacing w:after="150"/>
              <w:jc w:val="center"/>
            </w:pPr>
          </w:p>
          <w:p w:rsidR="00425CEB" w:rsidRDefault="00425CEB" w:rsidP="008A70E6">
            <w:pPr>
              <w:spacing w:after="150"/>
              <w:jc w:val="center"/>
            </w:pPr>
          </w:p>
          <w:p w:rsidR="008A70E6" w:rsidRPr="008A70E6" w:rsidRDefault="008A70E6" w:rsidP="008A70E6">
            <w:pPr>
              <w:spacing w:after="150"/>
              <w:jc w:val="center"/>
            </w:pPr>
            <w:r w:rsidRPr="008A70E6">
              <w:t>Приложение   №2</w:t>
            </w:r>
          </w:p>
          <w:p w:rsidR="008A70E6" w:rsidRPr="00D94039" w:rsidRDefault="008A70E6" w:rsidP="00885169">
            <w:pPr>
              <w:spacing w:after="150"/>
              <w:jc w:val="both"/>
              <w:rPr>
                <w:color w:val="000000"/>
              </w:rPr>
            </w:pPr>
            <w:r w:rsidRPr="008A70E6">
              <w:t>к административному регламенту</w:t>
            </w:r>
            <w:r w:rsidR="00885169">
              <w:t xml:space="preserve"> </w:t>
            </w:r>
            <w:r w:rsidRPr="008A70E6">
              <w:t>предост</w:t>
            </w:r>
            <w:r w:rsidR="007F66D8">
              <w:t>авления</w:t>
            </w:r>
            <w:r w:rsidR="00885169">
              <w:t>  муниципальной услуги «</w:t>
            </w:r>
            <w:r w:rsidR="00885169">
              <w:rPr>
                <w:bCs/>
                <w:color w:val="000000"/>
              </w:rPr>
              <w:t>П</w:t>
            </w:r>
            <w:r w:rsidRPr="008A70E6">
              <w:rPr>
                <w:bCs/>
                <w:color w:val="000000"/>
              </w:rPr>
              <w:t>р</w:t>
            </w:r>
            <w:r w:rsidR="007F66D8">
              <w:rPr>
                <w:bCs/>
                <w:color w:val="000000"/>
              </w:rPr>
              <w:t>изнание молодых семей  нуждающимися</w:t>
            </w:r>
            <w:r w:rsidRPr="008A70E6">
              <w:rPr>
                <w:bCs/>
                <w:color w:val="000000"/>
              </w:rPr>
              <w:t xml:space="preserve"> в улучшении жилищных условий</w:t>
            </w:r>
            <w:r w:rsidR="00885169">
              <w:t xml:space="preserve">» </w:t>
            </w:r>
            <w:r w:rsidRPr="008A70E6">
              <w:t xml:space="preserve"> на </w:t>
            </w:r>
            <w:r w:rsidRPr="008A70E6">
              <w:lastRenderedPageBreak/>
              <w:t>территории муниципального образования сельского поселения «Даурское»</w:t>
            </w:r>
          </w:p>
        </w:tc>
      </w:tr>
    </w:tbl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lastRenderedPageBreak/>
        <w:t> </w:t>
      </w:r>
    </w:p>
    <w:p w:rsidR="008A70E6" w:rsidRPr="008A70E6" w:rsidRDefault="008A70E6" w:rsidP="008A70E6">
      <w:pPr>
        <w:spacing w:after="150"/>
        <w:jc w:val="right"/>
        <w:rPr>
          <w:color w:val="000000"/>
        </w:rPr>
      </w:pPr>
      <w:r w:rsidRPr="008A70E6">
        <w:rPr>
          <w:color w:val="000000"/>
        </w:rPr>
        <w:t>В Администрацию муниципального образования сельского поселения «Даурское»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Pr="008A70E6" w:rsidRDefault="008A70E6" w:rsidP="008A70E6">
      <w:pPr>
        <w:jc w:val="center"/>
        <w:rPr>
          <w:color w:val="000000"/>
        </w:rPr>
      </w:pPr>
      <w:r w:rsidRPr="008A70E6">
        <w:rPr>
          <w:b/>
          <w:bCs/>
          <w:color w:val="000000"/>
        </w:rPr>
        <w:t>ЗАЯВЛЕНИЕ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Я, ____________________________________________________________________________</w:t>
      </w:r>
    </w:p>
    <w:p w:rsidR="008A70E6" w:rsidRPr="008A70E6" w:rsidRDefault="008A70E6" w:rsidP="008A70E6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>(фамилия, имя, отчество заявителя)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proofErr w:type="gramStart"/>
      <w:r w:rsidRPr="008A70E6">
        <w:rPr>
          <w:color w:val="000000"/>
        </w:rPr>
        <w:t>представляющий</w:t>
      </w:r>
      <w:proofErr w:type="gramEnd"/>
      <w:r w:rsidRPr="008A70E6">
        <w:rPr>
          <w:color w:val="000000"/>
        </w:rPr>
        <w:t xml:space="preserve"> установленные документы в ______________________________________</w:t>
      </w:r>
    </w:p>
    <w:p w:rsidR="008A70E6" w:rsidRPr="008A70E6" w:rsidRDefault="008A70E6" w:rsidP="008A70E6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>(уполномоченный орган)</w:t>
      </w:r>
    </w:p>
    <w:p w:rsidR="008A70E6" w:rsidRPr="008A70E6" w:rsidRDefault="008A70E6" w:rsidP="008A70E6">
      <w:pPr>
        <w:rPr>
          <w:color w:val="000000"/>
        </w:rPr>
      </w:pPr>
      <w:r w:rsidRPr="008A70E6">
        <w:rPr>
          <w:color w:val="000000"/>
        </w:rPr>
        <w:t>в отношении себя и членов моей семьи: ______________________________________________________________________________</w:t>
      </w:r>
    </w:p>
    <w:p w:rsidR="008A70E6" w:rsidRPr="008A70E6" w:rsidRDefault="008A70E6" w:rsidP="008A70E6">
      <w:pPr>
        <w:jc w:val="both"/>
        <w:rPr>
          <w:color w:val="000000"/>
        </w:rPr>
      </w:pPr>
      <w:r w:rsidRPr="008A70E6">
        <w:rPr>
          <w:color w:val="000000"/>
        </w:rPr>
        <w:t>______________________________________________________________________________</w:t>
      </w:r>
    </w:p>
    <w:p w:rsidR="008A70E6" w:rsidRPr="008A70E6" w:rsidRDefault="008A70E6" w:rsidP="008A70E6">
      <w:pPr>
        <w:jc w:val="center"/>
        <w:rPr>
          <w:color w:val="000000"/>
        </w:rPr>
      </w:pPr>
      <w:r w:rsidRPr="008A70E6">
        <w:rPr>
          <w:color w:val="000000"/>
          <w:vertAlign w:val="superscript"/>
        </w:rPr>
        <w:t>(указать фамилии, имена, отчества, даты рождения детей)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proofErr w:type="gramStart"/>
      <w:r w:rsidRPr="008A70E6">
        <w:rPr>
          <w:color w:val="000000"/>
        </w:rPr>
        <w:t>настоящим подтверждаю, что молодая семья с намерением приобретения права быть признанной нуждающейся в улучшении жилищных условий в течение пяти лет, предшествующих году обращения в районное территориальное управление, не совершала действий и гражданско-правовых сделок с жилыми помещениями, которые привели к уменьшению размера занимаемых семьей жилых помещений или к их отчуждению.</w:t>
      </w:r>
      <w:proofErr w:type="gramEnd"/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«_____»______________20__г.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Подпись заявителя_______________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Подписи совершеннолетних членов семьи: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___________________________ (И.О. Фамилия)       _________________________</w:t>
      </w:r>
    </w:p>
    <w:p w:rsidR="008A70E6" w:rsidRPr="008A70E6" w:rsidRDefault="008A70E6" w:rsidP="008A70E6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 xml:space="preserve">           (И.О. Фамилия)                                                                                                             (подпись)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___________________________ (И.О. Фамилия)       _________________________</w:t>
      </w:r>
    </w:p>
    <w:p w:rsidR="008A70E6" w:rsidRPr="008A70E6" w:rsidRDefault="008A70E6" w:rsidP="008A70E6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 xml:space="preserve">          (И.О. Фамилия)                                                                                                              (подп</w:t>
      </w:r>
      <w:r w:rsidR="00984E44">
        <w:rPr>
          <w:color w:val="000000"/>
          <w:vertAlign w:val="superscript"/>
        </w:rPr>
        <w:t>ис</w:t>
      </w:r>
      <w:r w:rsidRPr="008A70E6">
        <w:rPr>
          <w:color w:val="000000"/>
          <w:vertAlign w:val="superscript"/>
        </w:rPr>
        <w:t xml:space="preserve">ь)   </w:t>
      </w:r>
    </w:p>
    <w:p w:rsidR="008A70E6" w:rsidRPr="008A70E6" w:rsidRDefault="008A70E6" w:rsidP="008A70E6">
      <w:pPr>
        <w:spacing w:after="150"/>
        <w:rPr>
          <w:color w:val="000000"/>
        </w:rPr>
      </w:pPr>
      <w:r w:rsidRPr="008A70E6">
        <w:rPr>
          <w:color w:val="000000"/>
        </w:rPr>
        <w:t>Подпись гр. _________________________________________________________________________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_______________________________________________________________подтверждаю.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______________________________________________            _________________</w:t>
      </w:r>
    </w:p>
    <w:p w:rsidR="008A70E6" w:rsidRPr="008A70E6" w:rsidRDefault="008A70E6" w:rsidP="008A70E6">
      <w:pPr>
        <w:jc w:val="both"/>
        <w:rPr>
          <w:color w:val="000000"/>
        </w:rPr>
      </w:pPr>
      <w:proofErr w:type="gramStart"/>
      <w:r w:rsidRPr="008A70E6">
        <w:rPr>
          <w:color w:val="000000"/>
          <w:vertAlign w:val="superscript"/>
        </w:rPr>
        <w:t>(должность, фамилия, имя, отчество                                                                         </w:t>
      </w:r>
      <w:r w:rsidR="00425CEB">
        <w:rPr>
          <w:color w:val="000000"/>
          <w:vertAlign w:val="superscript"/>
        </w:rPr>
        <w:t xml:space="preserve">                      </w:t>
      </w:r>
      <w:r w:rsidRPr="008A70E6">
        <w:rPr>
          <w:color w:val="000000"/>
          <w:vertAlign w:val="superscript"/>
        </w:rPr>
        <w:t xml:space="preserve"> (подпись)</w:t>
      </w:r>
      <w:proofErr w:type="gramEnd"/>
    </w:p>
    <w:p w:rsidR="008A70E6" w:rsidRPr="008A70E6" w:rsidRDefault="008A70E6" w:rsidP="008A70E6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>должностного лица, удостоверяющего заявление)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М.П.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45"/>
        <w:gridCol w:w="4635"/>
      </w:tblGrid>
      <w:tr w:rsidR="008A70E6" w:rsidRPr="008A70E6" w:rsidTr="006A450B">
        <w:trPr>
          <w:tblCellSpacing w:w="0" w:type="dxa"/>
        </w:trPr>
        <w:tc>
          <w:tcPr>
            <w:tcW w:w="4845" w:type="dxa"/>
            <w:hideMark/>
          </w:tcPr>
          <w:p w:rsidR="008A70E6" w:rsidRPr="008A70E6" w:rsidRDefault="008A70E6" w:rsidP="008A70E6">
            <w:pPr>
              <w:spacing w:after="150"/>
              <w:jc w:val="right"/>
            </w:pPr>
            <w:r w:rsidRPr="008A70E6">
              <w:t> </w:t>
            </w:r>
          </w:p>
        </w:tc>
        <w:tc>
          <w:tcPr>
            <w:tcW w:w="4635" w:type="dxa"/>
            <w:hideMark/>
          </w:tcPr>
          <w:p w:rsidR="00885169" w:rsidRDefault="00885169" w:rsidP="008A70E6">
            <w:pPr>
              <w:spacing w:after="150"/>
              <w:jc w:val="center"/>
            </w:pPr>
          </w:p>
          <w:p w:rsidR="00885169" w:rsidRDefault="00885169" w:rsidP="008A70E6">
            <w:pPr>
              <w:spacing w:after="150"/>
              <w:jc w:val="center"/>
            </w:pPr>
          </w:p>
          <w:p w:rsidR="008A70E6" w:rsidRPr="008A70E6" w:rsidRDefault="008A70E6" w:rsidP="008A70E6">
            <w:pPr>
              <w:spacing w:after="150"/>
              <w:jc w:val="center"/>
            </w:pPr>
            <w:r w:rsidRPr="008A70E6">
              <w:t>Приложение   №3</w:t>
            </w:r>
          </w:p>
          <w:p w:rsidR="008A70E6" w:rsidRPr="008A70E6" w:rsidRDefault="008A70E6" w:rsidP="008A70E6">
            <w:pPr>
              <w:jc w:val="center"/>
            </w:pPr>
            <w:r w:rsidRPr="008A70E6">
              <w:t>к административному регламенту</w:t>
            </w:r>
          </w:p>
          <w:p w:rsidR="008A70E6" w:rsidRPr="008A70E6" w:rsidRDefault="008A70E6" w:rsidP="008A70E6">
            <w:pPr>
              <w:jc w:val="center"/>
            </w:pPr>
            <w:r w:rsidRPr="008A70E6">
              <w:t>предост</w:t>
            </w:r>
            <w:r w:rsidR="007F66D8">
              <w:t>авления  муниципальной услуги «</w:t>
            </w:r>
            <w:r w:rsidR="007F66D8">
              <w:rPr>
                <w:bCs/>
                <w:color w:val="000000"/>
              </w:rPr>
              <w:t>П</w:t>
            </w:r>
            <w:r w:rsidRPr="008A70E6">
              <w:rPr>
                <w:bCs/>
                <w:color w:val="000000"/>
              </w:rPr>
              <w:t>ризнание молодых семей  нуждающимися в улучшении жилищных условий</w:t>
            </w:r>
            <w:r w:rsidR="007F66D8">
              <w:t xml:space="preserve">» </w:t>
            </w:r>
            <w:r w:rsidRPr="008A70E6">
              <w:t xml:space="preserve">на </w:t>
            </w:r>
            <w:r w:rsidRPr="008A70E6">
              <w:lastRenderedPageBreak/>
              <w:t>территории муниципального образования сельского поселения «Даурское»</w:t>
            </w:r>
          </w:p>
        </w:tc>
      </w:tr>
    </w:tbl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lastRenderedPageBreak/>
        <w:t> </w:t>
      </w:r>
    </w:p>
    <w:p w:rsidR="008A70E6" w:rsidRPr="008A70E6" w:rsidRDefault="008A70E6" w:rsidP="008A70E6">
      <w:pPr>
        <w:spacing w:after="150"/>
        <w:jc w:val="right"/>
        <w:rPr>
          <w:color w:val="000000"/>
        </w:rPr>
      </w:pPr>
      <w:r w:rsidRPr="008A70E6">
        <w:rPr>
          <w:color w:val="000000"/>
        </w:rPr>
        <w:t>В Администрацию муниципального образования сельского поселения «Даурское»</w:t>
      </w:r>
    </w:p>
    <w:p w:rsidR="008A70E6" w:rsidRPr="008A70E6" w:rsidRDefault="008A70E6" w:rsidP="008A70E6">
      <w:pPr>
        <w:jc w:val="center"/>
        <w:rPr>
          <w:color w:val="000000"/>
        </w:rPr>
      </w:pPr>
      <w:r w:rsidRPr="008A70E6">
        <w:rPr>
          <w:b/>
          <w:bCs/>
          <w:color w:val="000000"/>
        </w:rPr>
        <w:t>ЗАЯВЛЕНИЕ</w:t>
      </w:r>
    </w:p>
    <w:p w:rsidR="008A70E6" w:rsidRPr="008A70E6" w:rsidRDefault="008A70E6" w:rsidP="008A70E6">
      <w:pPr>
        <w:jc w:val="center"/>
        <w:rPr>
          <w:b/>
          <w:color w:val="000000"/>
        </w:rPr>
      </w:pPr>
      <w:r w:rsidRPr="008A70E6">
        <w:rPr>
          <w:b/>
          <w:bCs/>
          <w:color w:val="000000"/>
        </w:rPr>
        <w:t>о согласии на проверку сведений  и</w:t>
      </w:r>
      <w:r w:rsidRPr="008A70E6">
        <w:rPr>
          <w:b/>
          <w:color w:val="000000"/>
        </w:rPr>
        <w:t xml:space="preserve"> на использование персональных данных молодой семьи в целях признания нуждающейся в улучшении жилищных условий по форме </w:t>
      </w:r>
      <w:proofErr w:type="gramStart"/>
      <w:r w:rsidRPr="008A70E6">
        <w:rPr>
          <w:b/>
          <w:color w:val="000000"/>
        </w:rPr>
        <w:t>согласно </w:t>
      </w:r>
      <w:r w:rsidRPr="008A70E6">
        <w:rPr>
          <w:b/>
          <w:bCs/>
          <w:color w:val="000000"/>
        </w:rPr>
        <w:t xml:space="preserve"> сведений</w:t>
      </w:r>
      <w:proofErr w:type="gramEnd"/>
      <w:r w:rsidRPr="008A70E6">
        <w:rPr>
          <w:b/>
          <w:bCs/>
          <w:color w:val="000000"/>
        </w:rPr>
        <w:t>, содержащихся в документах,</w:t>
      </w:r>
    </w:p>
    <w:p w:rsidR="008A70E6" w:rsidRPr="008A70E6" w:rsidRDefault="008A70E6" w:rsidP="008A70E6">
      <w:pPr>
        <w:jc w:val="center"/>
        <w:rPr>
          <w:b/>
          <w:color w:val="000000"/>
        </w:rPr>
      </w:pPr>
      <w:r w:rsidRPr="008A70E6">
        <w:rPr>
          <w:b/>
          <w:bCs/>
          <w:color w:val="000000"/>
        </w:rPr>
        <w:t>представленных в администрацию муниципального образования сельского поселения «Даурское»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Я, _____________________________________________________________________________</w:t>
      </w:r>
    </w:p>
    <w:p w:rsidR="008A70E6" w:rsidRPr="008A70E6" w:rsidRDefault="008A70E6" w:rsidP="008A70E6">
      <w:pPr>
        <w:jc w:val="center"/>
        <w:rPr>
          <w:color w:val="000000"/>
        </w:rPr>
      </w:pPr>
      <w:r w:rsidRPr="008A70E6">
        <w:rPr>
          <w:color w:val="000000"/>
          <w:vertAlign w:val="superscript"/>
        </w:rPr>
        <w:t>(фамилия, имя, отчество заявителя)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proofErr w:type="gramStart"/>
      <w:r w:rsidRPr="008A70E6">
        <w:rPr>
          <w:color w:val="000000"/>
        </w:rPr>
        <w:t>представляющий</w:t>
      </w:r>
      <w:proofErr w:type="gramEnd"/>
      <w:r w:rsidRPr="008A70E6">
        <w:rPr>
          <w:color w:val="000000"/>
        </w:rPr>
        <w:t xml:space="preserve"> установленные документы в ______________________________________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_______________________________________________________________________________ </w:t>
      </w:r>
    </w:p>
    <w:p w:rsidR="008A70E6" w:rsidRPr="008A70E6" w:rsidRDefault="008A70E6" w:rsidP="008A70E6">
      <w:pPr>
        <w:spacing w:after="150"/>
        <w:rPr>
          <w:color w:val="000000"/>
        </w:rPr>
      </w:pPr>
      <w:r w:rsidRPr="008A70E6">
        <w:rPr>
          <w:color w:val="000000"/>
        </w:rPr>
        <w:t>в отношении себя и членов моей семьи: _______________________________________________________________________________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_______________________________________________________________________________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_______________________________________________________________________________</w:t>
      </w:r>
    </w:p>
    <w:p w:rsidR="008A70E6" w:rsidRPr="008A70E6" w:rsidRDefault="008A70E6" w:rsidP="008A70E6">
      <w:pPr>
        <w:jc w:val="center"/>
        <w:rPr>
          <w:color w:val="000000"/>
        </w:rPr>
      </w:pPr>
      <w:r w:rsidRPr="008A70E6">
        <w:rPr>
          <w:color w:val="000000"/>
          <w:vertAlign w:val="superscript"/>
        </w:rPr>
        <w:t>(указать фамилии, имена, отчества, даты рождения детей)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 xml:space="preserve">настоящим выражаю согласие на проверку сведений и  </w:t>
      </w:r>
      <w:proofErr w:type="gramStart"/>
      <w:r w:rsidRPr="008A70E6">
        <w:rPr>
          <w:color w:val="000000"/>
        </w:rPr>
        <w:t>на использование персональных данных молодой семьи в целях признания нуждающейся в улучшении жилищных условий по форме согласно  содержащихся в представленных  документах</w:t>
      </w:r>
      <w:proofErr w:type="gramEnd"/>
      <w:r w:rsidRPr="008A70E6">
        <w:rPr>
          <w:color w:val="000000"/>
        </w:rPr>
        <w:t>.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«_____»______________20__г.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Подпись заявителя_______________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Подписи совершеннолетних членов семьи: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_______________________________ (И.О. Фамилия)       ______________________________</w:t>
      </w:r>
    </w:p>
    <w:p w:rsidR="008A70E6" w:rsidRPr="008A70E6" w:rsidRDefault="008A70E6" w:rsidP="008A70E6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 xml:space="preserve">                                  (И.О. Фамилия)                                                                         </w:t>
      </w:r>
      <w:r w:rsidR="00416506">
        <w:rPr>
          <w:color w:val="000000"/>
          <w:vertAlign w:val="superscript"/>
        </w:rPr>
        <w:t xml:space="preserve">                        (подпис</w:t>
      </w:r>
      <w:r w:rsidRPr="008A70E6">
        <w:rPr>
          <w:color w:val="000000"/>
          <w:vertAlign w:val="superscript"/>
        </w:rPr>
        <w:t>ь)</w:t>
      </w:r>
    </w:p>
    <w:p w:rsidR="008A70E6" w:rsidRPr="008A70E6" w:rsidRDefault="008A70E6" w:rsidP="008A70E6">
      <w:pPr>
        <w:spacing w:after="150"/>
        <w:rPr>
          <w:color w:val="000000"/>
        </w:rPr>
      </w:pPr>
      <w:r w:rsidRPr="008A70E6">
        <w:rPr>
          <w:color w:val="000000"/>
        </w:rPr>
        <w:t>Подпись гр. _______________________________________________________________________________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___________________________________________________________________подтверждаю.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______________________________________________            _____________________</w:t>
      </w:r>
    </w:p>
    <w:p w:rsidR="008A70E6" w:rsidRPr="008A70E6" w:rsidRDefault="008A70E6" w:rsidP="008A70E6">
      <w:pPr>
        <w:jc w:val="both"/>
        <w:rPr>
          <w:color w:val="000000"/>
        </w:rPr>
      </w:pPr>
      <w:proofErr w:type="gramStart"/>
      <w:r w:rsidRPr="008A70E6">
        <w:rPr>
          <w:color w:val="000000"/>
          <w:vertAlign w:val="superscript"/>
        </w:rPr>
        <w:t>(должность, фамилия, имя, отчество                                                                                </w:t>
      </w:r>
      <w:r w:rsidR="00425CEB">
        <w:rPr>
          <w:color w:val="000000"/>
          <w:vertAlign w:val="superscript"/>
        </w:rPr>
        <w:t xml:space="preserve">                      </w:t>
      </w:r>
      <w:r w:rsidRPr="008A70E6">
        <w:rPr>
          <w:color w:val="000000"/>
          <w:vertAlign w:val="superscript"/>
        </w:rPr>
        <w:t>(подпись)</w:t>
      </w:r>
      <w:proofErr w:type="gramEnd"/>
    </w:p>
    <w:p w:rsidR="008A70E6" w:rsidRPr="008A70E6" w:rsidRDefault="008A70E6" w:rsidP="008A70E6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>должностного лица, удостоверяющего заявление)</w:t>
      </w:r>
    </w:p>
    <w:p w:rsidR="008A70E6" w:rsidRPr="008A70E6" w:rsidRDefault="008A70E6" w:rsidP="008A70E6">
      <w:pPr>
        <w:jc w:val="both"/>
        <w:rPr>
          <w:color w:val="000000"/>
          <w:vertAlign w:val="superscript"/>
        </w:rPr>
      </w:pPr>
      <w:r w:rsidRPr="008A70E6">
        <w:rPr>
          <w:color w:val="000000"/>
          <w:vertAlign w:val="superscript"/>
        </w:rPr>
        <w:t>М.П.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45"/>
        <w:gridCol w:w="4635"/>
      </w:tblGrid>
      <w:tr w:rsidR="008A70E6" w:rsidRPr="008A70E6" w:rsidTr="006A450B">
        <w:trPr>
          <w:tblCellSpacing w:w="0" w:type="dxa"/>
        </w:trPr>
        <w:tc>
          <w:tcPr>
            <w:tcW w:w="4845" w:type="dxa"/>
            <w:hideMark/>
          </w:tcPr>
          <w:p w:rsidR="008A70E6" w:rsidRPr="008A70E6" w:rsidRDefault="008A70E6" w:rsidP="008A70E6">
            <w:pPr>
              <w:spacing w:after="150"/>
              <w:jc w:val="right"/>
            </w:pPr>
            <w:r w:rsidRPr="008A70E6">
              <w:t> </w:t>
            </w:r>
          </w:p>
        </w:tc>
        <w:tc>
          <w:tcPr>
            <w:tcW w:w="4635" w:type="dxa"/>
            <w:hideMark/>
          </w:tcPr>
          <w:p w:rsidR="00091065" w:rsidRDefault="00091065" w:rsidP="008A70E6">
            <w:pPr>
              <w:spacing w:after="150"/>
              <w:jc w:val="center"/>
            </w:pPr>
          </w:p>
          <w:p w:rsidR="008A70E6" w:rsidRPr="008A70E6" w:rsidRDefault="008A70E6" w:rsidP="008A70E6">
            <w:pPr>
              <w:spacing w:after="150"/>
              <w:jc w:val="center"/>
            </w:pPr>
            <w:r w:rsidRPr="008A70E6">
              <w:t>Приложение   №4</w:t>
            </w:r>
          </w:p>
          <w:p w:rsidR="008A70E6" w:rsidRPr="008A70E6" w:rsidRDefault="008A70E6" w:rsidP="00091065">
            <w:pPr>
              <w:spacing w:after="150"/>
              <w:jc w:val="center"/>
            </w:pPr>
            <w:r w:rsidRPr="008A70E6">
              <w:t>к административному регламенту</w:t>
            </w:r>
            <w:r w:rsidR="00091065">
              <w:t xml:space="preserve"> </w:t>
            </w:r>
            <w:r w:rsidRPr="008A70E6">
              <w:t>предост</w:t>
            </w:r>
            <w:r w:rsidR="00091065">
              <w:t>авления  муниципальной услуги «</w:t>
            </w:r>
            <w:r w:rsidRPr="008A70E6">
              <w:rPr>
                <w:color w:val="000000"/>
              </w:rPr>
              <w:t xml:space="preserve"> </w:t>
            </w:r>
            <w:r w:rsidR="00091065">
              <w:rPr>
                <w:bCs/>
                <w:color w:val="000000"/>
              </w:rPr>
              <w:t>П</w:t>
            </w:r>
            <w:r w:rsidRPr="008A70E6">
              <w:rPr>
                <w:bCs/>
                <w:color w:val="000000"/>
              </w:rPr>
              <w:t>ризнание молодых семей  нуждающимися в улучшении жилищных условий</w:t>
            </w:r>
            <w:r w:rsidR="00091065">
              <w:t xml:space="preserve">» </w:t>
            </w:r>
            <w:r w:rsidRPr="008A70E6">
              <w:t xml:space="preserve"> на территории муниципального образования </w:t>
            </w:r>
            <w:r w:rsidRPr="008A70E6">
              <w:lastRenderedPageBreak/>
              <w:t>сельского поселения «Даурское»</w:t>
            </w:r>
          </w:p>
        </w:tc>
      </w:tr>
    </w:tbl>
    <w:p w:rsidR="008A70E6" w:rsidRPr="008A70E6" w:rsidRDefault="008A70E6" w:rsidP="008A70E6">
      <w:pPr>
        <w:spacing w:after="150"/>
        <w:jc w:val="both"/>
        <w:rPr>
          <w:color w:val="000000"/>
        </w:rPr>
      </w:pPr>
    </w:p>
    <w:p w:rsidR="008A70E6" w:rsidRPr="008A70E6" w:rsidRDefault="008A70E6" w:rsidP="008A70E6">
      <w:pPr>
        <w:spacing w:after="150"/>
        <w:jc w:val="both"/>
        <w:rPr>
          <w:color w:val="000000"/>
        </w:rPr>
      </w:pPr>
    </w:p>
    <w:p w:rsidR="008A70E6" w:rsidRPr="00091065" w:rsidRDefault="008A70E6" w:rsidP="00091065">
      <w:pPr>
        <w:jc w:val="center"/>
        <w:rPr>
          <w:b/>
          <w:bCs/>
          <w:color w:val="000000"/>
        </w:rPr>
      </w:pPr>
      <w:r w:rsidRPr="008A70E6">
        <w:rPr>
          <w:b/>
          <w:bCs/>
          <w:color w:val="000000"/>
        </w:rPr>
        <w:t>Журнал</w:t>
      </w:r>
    </w:p>
    <w:p w:rsidR="008A70E6" w:rsidRPr="008A70E6" w:rsidRDefault="008A70E6" w:rsidP="00091065">
      <w:pPr>
        <w:jc w:val="center"/>
        <w:rPr>
          <w:color w:val="000000"/>
        </w:rPr>
      </w:pPr>
      <w:r w:rsidRPr="008A70E6">
        <w:rPr>
          <w:b/>
          <w:bCs/>
          <w:color w:val="000000"/>
        </w:rPr>
        <w:t>регистрации заявлений о постановке молодой семьи</w:t>
      </w:r>
    </w:p>
    <w:p w:rsidR="008A70E6" w:rsidRPr="008A70E6" w:rsidRDefault="008A70E6" w:rsidP="00091065">
      <w:pPr>
        <w:jc w:val="center"/>
        <w:rPr>
          <w:color w:val="000000"/>
        </w:rPr>
      </w:pPr>
      <w:r w:rsidRPr="008A70E6">
        <w:rPr>
          <w:b/>
          <w:bCs/>
          <w:color w:val="000000"/>
        </w:rPr>
        <w:t xml:space="preserve">на учет в качестве </w:t>
      </w:r>
      <w:proofErr w:type="gramStart"/>
      <w:r w:rsidRPr="008A70E6">
        <w:rPr>
          <w:b/>
          <w:bCs/>
          <w:color w:val="000000"/>
        </w:rPr>
        <w:t>нуждающейся</w:t>
      </w:r>
      <w:proofErr w:type="gramEnd"/>
      <w:r w:rsidRPr="008A70E6">
        <w:rPr>
          <w:b/>
          <w:bCs/>
          <w:color w:val="000000"/>
        </w:rPr>
        <w:t xml:space="preserve"> в улучшении жилищных условий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Начат ___________________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Окончен ________________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815"/>
        <w:gridCol w:w="1080"/>
        <w:gridCol w:w="1050"/>
        <w:gridCol w:w="2550"/>
        <w:gridCol w:w="1635"/>
      </w:tblGrid>
      <w:tr w:rsidR="008A70E6" w:rsidRPr="001038B0" w:rsidTr="001038B0">
        <w:tc>
          <w:tcPr>
            <w:tcW w:w="810" w:type="dxa"/>
            <w:hideMark/>
          </w:tcPr>
          <w:p w:rsidR="008A70E6" w:rsidRPr="008A70E6" w:rsidRDefault="008A70E6" w:rsidP="001038B0">
            <w:pPr>
              <w:jc w:val="both"/>
            </w:pPr>
            <w:r w:rsidRPr="008A70E6">
              <w:t>№</w:t>
            </w:r>
          </w:p>
          <w:p w:rsidR="008A70E6" w:rsidRPr="008A70E6" w:rsidRDefault="008A70E6" w:rsidP="001038B0">
            <w:pPr>
              <w:jc w:val="both"/>
            </w:pPr>
            <w:proofErr w:type="spellStart"/>
            <w:proofErr w:type="gramStart"/>
            <w:r w:rsidRPr="008A70E6">
              <w:t>п</w:t>
            </w:r>
            <w:proofErr w:type="spellEnd"/>
            <w:proofErr w:type="gramEnd"/>
            <w:r w:rsidRPr="008A70E6">
              <w:t>/</w:t>
            </w:r>
            <w:proofErr w:type="spellStart"/>
            <w:r w:rsidRPr="008A70E6">
              <w:t>п</w:t>
            </w:r>
            <w:proofErr w:type="spellEnd"/>
          </w:p>
        </w:tc>
        <w:tc>
          <w:tcPr>
            <w:tcW w:w="1815" w:type="dxa"/>
            <w:hideMark/>
          </w:tcPr>
          <w:p w:rsidR="008A70E6" w:rsidRPr="008A70E6" w:rsidRDefault="008A70E6" w:rsidP="001038B0">
            <w:pPr>
              <w:jc w:val="center"/>
            </w:pPr>
            <w:r w:rsidRPr="008A70E6">
              <w:t>Дата</w:t>
            </w:r>
          </w:p>
          <w:p w:rsidR="008A70E6" w:rsidRPr="008A70E6" w:rsidRDefault="008A70E6" w:rsidP="001038B0">
            <w:pPr>
              <w:jc w:val="center"/>
            </w:pPr>
            <w:r w:rsidRPr="008A70E6">
              <w:t>поступления</w:t>
            </w:r>
          </w:p>
          <w:p w:rsidR="008A70E6" w:rsidRPr="008A70E6" w:rsidRDefault="008A70E6" w:rsidP="001038B0">
            <w:pPr>
              <w:jc w:val="center"/>
            </w:pPr>
            <w:r w:rsidRPr="008A70E6">
              <w:t>заявления</w:t>
            </w:r>
          </w:p>
        </w:tc>
        <w:tc>
          <w:tcPr>
            <w:tcW w:w="1080" w:type="dxa"/>
            <w:hideMark/>
          </w:tcPr>
          <w:p w:rsidR="008A70E6" w:rsidRPr="008A70E6" w:rsidRDefault="008A70E6" w:rsidP="001038B0">
            <w:pPr>
              <w:jc w:val="both"/>
            </w:pPr>
            <w:r w:rsidRPr="008A70E6">
              <w:t>Ф.И.О.</w:t>
            </w:r>
          </w:p>
        </w:tc>
        <w:tc>
          <w:tcPr>
            <w:tcW w:w="1050" w:type="dxa"/>
            <w:hideMark/>
          </w:tcPr>
          <w:p w:rsidR="008A70E6" w:rsidRPr="008A70E6" w:rsidRDefault="008A70E6" w:rsidP="001038B0">
            <w:pPr>
              <w:jc w:val="both"/>
            </w:pPr>
            <w:r w:rsidRPr="008A70E6">
              <w:t>Адрес</w:t>
            </w:r>
          </w:p>
        </w:tc>
        <w:tc>
          <w:tcPr>
            <w:tcW w:w="2550" w:type="dxa"/>
            <w:hideMark/>
          </w:tcPr>
          <w:p w:rsidR="008A70E6" w:rsidRPr="008A70E6" w:rsidRDefault="008A70E6" w:rsidP="001038B0">
            <w:pPr>
              <w:jc w:val="center"/>
            </w:pPr>
            <w:r w:rsidRPr="008A70E6">
              <w:t>Решение</w:t>
            </w:r>
          </w:p>
          <w:p w:rsidR="008A70E6" w:rsidRPr="008A70E6" w:rsidRDefault="008A70E6" w:rsidP="001038B0">
            <w:pPr>
              <w:jc w:val="center"/>
            </w:pPr>
            <w:r w:rsidRPr="008A70E6">
              <w:t>о признании</w:t>
            </w:r>
          </w:p>
          <w:p w:rsidR="008A70E6" w:rsidRPr="008A70E6" w:rsidRDefault="008A70E6" w:rsidP="001038B0">
            <w:pPr>
              <w:jc w:val="center"/>
            </w:pPr>
            <w:r w:rsidRPr="008A70E6">
              <w:t>молодой семьи</w:t>
            </w:r>
          </w:p>
          <w:p w:rsidR="008A70E6" w:rsidRPr="008A70E6" w:rsidRDefault="008A70E6" w:rsidP="001038B0">
            <w:pPr>
              <w:jc w:val="center"/>
            </w:pPr>
            <w:r w:rsidRPr="008A70E6">
              <w:t>нуждающейся</w:t>
            </w:r>
          </w:p>
          <w:p w:rsidR="008A70E6" w:rsidRPr="008A70E6" w:rsidRDefault="008A70E6" w:rsidP="001038B0">
            <w:pPr>
              <w:jc w:val="center"/>
            </w:pPr>
            <w:r w:rsidRPr="008A70E6">
              <w:t>в улучшении жилищных</w:t>
            </w:r>
            <w:r w:rsidR="00416506">
              <w:t xml:space="preserve"> </w:t>
            </w:r>
            <w:r w:rsidRPr="008A70E6">
              <w:t>условий</w:t>
            </w:r>
          </w:p>
          <w:p w:rsidR="008A70E6" w:rsidRPr="008A70E6" w:rsidRDefault="008A70E6" w:rsidP="001038B0">
            <w:pPr>
              <w:jc w:val="both"/>
            </w:pPr>
            <w:r w:rsidRPr="008A70E6">
              <w:t> </w:t>
            </w:r>
          </w:p>
        </w:tc>
        <w:tc>
          <w:tcPr>
            <w:tcW w:w="1635" w:type="dxa"/>
            <w:hideMark/>
          </w:tcPr>
          <w:p w:rsidR="008A70E6" w:rsidRPr="008A70E6" w:rsidRDefault="008A70E6" w:rsidP="001038B0">
            <w:pPr>
              <w:jc w:val="both"/>
            </w:pPr>
            <w:r w:rsidRPr="008A70E6">
              <w:t>Примечание</w:t>
            </w:r>
          </w:p>
        </w:tc>
      </w:tr>
      <w:tr w:rsidR="008A70E6" w:rsidRPr="001038B0" w:rsidTr="001038B0">
        <w:tc>
          <w:tcPr>
            <w:tcW w:w="810" w:type="dxa"/>
            <w:hideMark/>
          </w:tcPr>
          <w:p w:rsidR="008A70E6" w:rsidRPr="008A70E6" w:rsidRDefault="008A70E6" w:rsidP="001038B0">
            <w:pPr>
              <w:spacing w:after="150"/>
              <w:jc w:val="center"/>
            </w:pPr>
            <w:r w:rsidRPr="008A70E6">
              <w:t>1</w:t>
            </w:r>
          </w:p>
        </w:tc>
        <w:tc>
          <w:tcPr>
            <w:tcW w:w="1815" w:type="dxa"/>
            <w:hideMark/>
          </w:tcPr>
          <w:p w:rsidR="008A70E6" w:rsidRPr="008A70E6" w:rsidRDefault="008A70E6" w:rsidP="001038B0">
            <w:pPr>
              <w:spacing w:after="150"/>
              <w:jc w:val="center"/>
            </w:pPr>
            <w:r w:rsidRPr="008A70E6">
              <w:t>2</w:t>
            </w:r>
          </w:p>
        </w:tc>
        <w:tc>
          <w:tcPr>
            <w:tcW w:w="1080" w:type="dxa"/>
            <w:hideMark/>
          </w:tcPr>
          <w:p w:rsidR="008A70E6" w:rsidRPr="008A70E6" w:rsidRDefault="008A70E6" w:rsidP="001038B0">
            <w:pPr>
              <w:spacing w:after="150"/>
              <w:jc w:val="center"/>
            </w:pPr>
            <w:r w:rsidRPr="008A70E6">
              <w:t>3</w:t>
            </w:r>
          </w:p>
        </w:tc>
        <w:tc>
          <w:tcPr>
            <w:tcW w:w="1050" w:type="dxa"/>
            <w:hideMark/>
          </w:tcPr>
          <w:p w:rsidR="008A70E6" w:rsidRPr="008A70E6" w:rsidRDefault="008A70E6" w:rsidP="001038B0">
            <w:pPr>
              <w:spacing w:after="150"/>
              <w:jc w:val="center"/>
            </w:pPr>
            <w:r w:rsidRPr="008A70E6">
              <w:t>4</w:t>
            </w:r>
          </w:p>
        </w:tc>
        <w:tc>
          <w:tcPr>
            <w:tcW w:w="2550" w:type="dxa"/>
            <w:hideMark/>
          </w:tcPr>
          <w:p w:rsidR="008A70E6" w:rsidRPr="008A70E6" w:rsidRDefault="008A70E6" w:rsidP="001038B0">
            <w:pPr>
              <w:spacing w:after="150"/>
              <w:jc w:val="center"/>
            </w:pPr>
            <w:r w:rsidRPr="008A70E6">
              <w:t>5</w:t>
            </w:r>
          </w:p>
        </w:tc>
        <w:tc>
          <w:tcPr>
            <w:tcW w:w="1635" w:type="dxa"/>
            <w:hideMark/>
          </w:tcPr>
          <w:p w:rsidR="008A70E6" w:rsidRPr="008A70E6" w:rsidRDefault="008A70E6" w:rsidP="001038B0">
            <w:pPr>
              <w:spacing w:after="150"/>
              <w:jc w:val="center"/>
            </w:pPr>
            <w:r w:rsidRPr="008A70E6">
              <w:t>6</w:t>
            </w:r>
          </w:p>
        </w:tc>
      </w:tr>
      <w:tr w:rsidR="008A70E6" w:rsidRPr="001038B0" w:rsidTr="001038B0">
        <w:tc>
          <w:tcPr>
            <w:tcW w:w="810" w:type="dxa"/>
            <w:hideMark/>
          </w:tcPr>
          <w:p w:rsidR="008A70E6" w:rsidRPr="008A70E6" w:rsidRDefault="008A70E6" w:rsidP="001038B0">
            <w:pPr>
              <w:spacing w:after="150"/>
              <w:jc w:val="both"/>
            </w:pPr>
            <w:r w:rsidRPr="008A70E6">
              <w:t> </w:t>
            </w:r>
          </w:p>
        </w:tc>
        <w:tc>
          <w:tcPr>
            <w:tcW w:w="1815" w:type="dxa"/>
            <w:hideMark/>
          </w:tcPr>
          <w:p w:rsidR="008A70E6" w:rsidRPr="008A70E6" w:rsidRDefault="008A70E6" w:rsidP="001038B0">
            <w:pPr>
              <w:spacing w:after="150"/>
              <w:jc w:val="both"/>
            </w:pPr>
            <w:r w:rsidRPr="008A70E6">
              <w:t> </w:t>
            </w:r>
          </w:p>
        </w:tc>
        <w:tc>
          <w:tcPr>
            <w:tcW w:w="1080" w:type="dxa"/>
            <w:hideMark/>
          </w:tcPr>
          <w:p w:rsidR="008A70E6" w:rsidRPr="008A70E6" w:rsidRDefault="008A70E6" w:rsidP="001038B0">
            <w:pPr>
              <w:spacing w:after="150"/>
              <w:jc w:val="both"/>
            </w:pPr>
            <w:r w:rsidRPr="008A70E6">
              <w:t> </w:t>
            </w:r>
          </w:p>
        </w:tc>
        <w:tc>
          <w:tcPr>
            <w:tcW w:w="1050" w:type="dxa"/>
            <w:hideMark/>
          </w:tcPr>
          <w:p w:rsidR="008A70E6" w:rsidRPr="008A70E6" w:rsidRDefault="008A70E6" w:rsidP="001038B0">
            <w:pPr>
              <w:spacing w:after="150"/>
              <w:jc w:val="both"/>
            </w:pPr>
            <w:r w:rsidRPr="008A70E6">
              <w:t> </w:t>
            </w:r>
          </w:p>
        </w:tc>
        <w:tc>
          <w:tcPr>
            <w:tcW w:w="2550" w:type="dxa"/>
            <w:hideMark/>
          </w:tcPr>
          <w:p w:rsidR="008A70E6" w:rsidRPr="008A70E6" w:rsidRDefault="008A70E6" w:rsidP="001038B0">
            <w:pPr>
              <w:spacing w:after="150"/>
              <w:jc w:val="both"/>
            </w:pPr>
            <w:r w:rsidRPr="008A70E6">
              <w:t> </w:t>
            </w:r>
          </w:p>
        </w:tc>
        <w:tc>
          <w:tcPr>
            <w:tcW w:w="1635" w:type="dxa"/>
            <w:hideMark/>
          </w:tcPr>
          <w:p w:rsidR="008A70E6" w:rsidRPr="008A70E6" w:rsidRDefault="008A70E6" w:rsidP="001038B0">
            <w:pPr>
              <w:spacing w:after="150"/>
              <w:jc w:val="both"/>
            </w:pPr>
            <w:r w:rsidRPr="008A70E6">
              <w:t> </w:t>
            </w:r>
          </w:p>
        </w:tc>
      </w:tr>
    </w:tbl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</w:p>
    <w:p w:rsidR="008A70E6" w:rsidRPr="008A70E6" w:rsidRDefault="008A70E6" w:rsidP="008A70E6">
      <w:pPr>
        <w:spacing w:after="150"/>
        <w:jc w:val="both"/>
        <w:rPr>
          <w:color w:val="000000"/>
        </w:rPr>
      </w:pPr>
    </w:p>
    <w:p w:rsidR="008A70E6" w:rsidRPr="008A70E6" w:rsidRDefault="008A70E6" w:rsidP="008A70E6">
      <w:pPr>
        <w:spacing w:after="150"/>
        <w:jc w:val="both"/>
        <w:rPr>
          <w:color w:val="000000"/>
        </w:rPr>
      </w:pPr>
    </w:p>
    <w:p w:rsidR="008A70E6" w:rsidRPr="008A70E6" w:rsidRDefault="008A70E6" w:rsidP="008A70E6">
      <w:pPr>
        <w:spacing w:after="150"/>
        <w:jc w:val="both"/>
        <w:rPr>
          <w:color w:val="000000"/>
        </w:rPr>
      </w:pPr>
    </w:p>
    <w:p w:rsidR="008A70E6" w:rsidRPr="008A70E6" w:rsidRDefault="008A70E6" w:rsidP="008A70E6">
      <w:pPr>
        <w:spacing w:after="150"/>
        <w:jc w:val="both"/>
        <w:rPr>
          <w:color w:val="000000"/>
        </w:rPr>
      </w:pPr>
    </w:p>
    <w:p w:rsidR="008A70E6" w:rsidRPr="008A70E6" w:rsidRDefault="008A70E6" w:rsidP="008A70E6">
      <w:pPr>
        <w:spacing w:after="150"/>
        <w:jc w:val="both"/>
        <w:rPr>
          <w:color w:val="000000"/>
        </w:rPr>
      </w:pPr>
    </w:p>
    <w:p w:rsidR="008A70E6" w:rsidRPr="008A70E6" w:rsidRDefault="008A70E6" w:rsidP="008A70E6">
      <w:pPr>
        <w:spacing w:after="150"/>
        <w:jc w:val="both"/>
        <w:rPr>
          <w:color w:val="000000"/>
        </w:rPr>
      </w:pPr>
    </w:p>
    <w:p w:rsidR="008A70E6" w:rsidRPr="008A70E6" w:rsidRDefault="008A70E6" w:rsidP="008A70E6">
      <w:pPr>
        <w:spacing w:after="150"/>
        <w:jc w:val="both"/>
        <w:rPr>
          <w:color w:val="000000"/>
        </w:rPr>
      </w:pPr>
    </w:p>
    <w:p w:rsid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573B70" w:rsidRDefault="00573B70" w:rsidP="008A70E6">
      <w:pPr>
        <w:spacing w:after="150"/>
        <w:jc w:val="both"/>
        <w:rPr>
          <w:color w:val="000000"/>
        </w:rPr>
      </w:pPr>
    </w:p>
    <w:p w:rsidR="00573B70" w:rsidRPr="008A70E6" w:rsidRDefault="00573B70" w:rsidP="008A70E6">
      <w:pPr>
        <w:spacing w:after="150"/>
        <w:jc w:val="both"/>
        <w:rPr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45"/>
        <w:gridCol w:w="4635"/>
      </w:tblGrid>
      <w:tr w:rsidR="008A70E6" w:rsidRPr="008A70E6" w:rsidTr="006A450B">
        <w:trPr>
          <w:tblCellSpacing w:w="0" w:type="dxa"/>
        </w:trPr>
        <w:tc>
          <w:tcPr>
            <w:tcW w:w="4845" w:type="dxa"/>
            <w:hideMark/>
          </w:tcPr>
          <w:p w:rsidR="008A70E6" w:rsidRPr="008A70E6" w:rsidRDefault="008A70E6" w:rsidP="008A70E6">
            <w:pPr>
              <w:spacing w:after="150"/>
              <w:jc w:val="right"/>
            </w:pPr>
            <w:r w:rsidRPr="008A70E6">
              <w:t> </w:t>
            </w:r>
          </w:p>
        </w:tc>
        <w:tc>
          <w:tcPr>
            <w:tcW w:w="4635" w:type="dxa"/>
            <w:hideMark/>
          </w:tcPr>
          <w:p w:rsidR="008A70E6" w:rsidRPr="008A70E6" w:rsidRDefault="008A70E6" w:rsidP="008A70E6">
            <w:pPr>
              <w:spacing w:after="150"/>
              <w:jc w:val="center"/>
            </w:pPr>
            <w:r w:rsidRPr="008A70E6">
              <w:t>Приложение   №5</w:t>
            </w:r>
          </w:p>
          <w:p w:rsidR="008A70E6" w:rsidRPr="008A70E6" w:rsidRDefault="008A70E6" w:rsidP="000253A3">
            <w:pPr>
              <w:spacing w:after="150"/>
              <w:jc w:val="center"/>
            </w:pPr>
            <w:r w:rsidRPr="008A70E6">
              <w:t>к административному регламенту</w:t>
            </w:r>
            <w:r w:rsidR="000253A3">
              <w:t xml:space="preserve"> </w:t>
            </w:r>
            <w:r w:rsidRPr="008A70E6">
              <w:t xml:space="preserve">предоставления муниципальной услуги </w:t>
            </w:r>
            <w:r w:rsidR="000253A3">
              <w:t>«</w:t>
            </w:r>
            <w:r w:rsidR="000253A3">
              <w:rPr>
                <w:bCs/>
                <w:color w:val="000000"/>
              </w:rPr>
              <w:t>П</w:t>
            </w:r>
            <w:r w:rsidRPr="008A70E6">
              <w:rPr>
                <w:bCs/>
                <w:color w:val="000000"/>
              </w:rPr>
              <w:t>ризнание молодых семей  нуждающимися в улучшении жилищных условий</w:t>
            </w:r>
            <w:r w:rsidR="000253A3">
              <w:t xml:space="preserve">» </w:t>
            </w:r>
            <w:r w:rsidRPr="008A70E6">
              <w:t xml:space="preserve"> на территории муниципального образования </w:t>
            </w:r>
            <w:r w:rsidRPr="008A70E6">
              <w:lastRenderedPageBreak/>
              <w:t>сельского поселения «Даурское»</w:t>
            </w:r>
          </w:p>
        </w:tc>
      </w:tr>
    </w:tbl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lastRenderedPageBreak/>
        <w:t> 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Pr="008A70E6" w:rsidRDefault="008A70E6" w:rsidP="008A70E6">
      <w:pPr>
        <w:jc w:val="center"/>
        <w:rPr>
          <w:color w:val="000000"/>
        </w:rPr>
      </w:pPr>
      <w:r w:rsidRPr="008A70E6">
        <w:rPr>
          <w:b/>
          <w:bCs/>
          <w:color w:val="000000"/>
        </w:rPr>
        <w:t>Книга</w:t>
      </w:r>
    </w:p>
    <w:p w:rsidR="008A70E6" w:rsidRPr="008A70E6" w:rsidRDefault="008A70E6" w:rsidP="008A70E6">
      <w:pPr>
        <w:spacing w:after="150"/>
        <w:jc w:val="center"/>
        <w:rPr>
          <w:b/>
          <w:color w:val="000000"/>
        </w:rPr>
      </w:pPr>
      <w:r w:rsidRPr="008A70E6">
        <w:rPr>
          <w:b/>
          <w:color w:val="000000"/>
        </w:rPr>
        <w:t>регистрации молодых семей, признанных нуждающимися</w:t>
      </w:r>
    </w:p>
    <w:p w:rsidR="008A70E6" w:rsidRPr="008A70E6" w:rsidRDefault="008A70E6" w:rsidP="008A70E6">
      <w:pPr>
        <w:spacing w:after="150"/>
        <w:jc w:val="center"/>
        <w:rPr>
          <w:b/>
          <w:color w:val="000000"/>
        </w:rPr>
      </w:pPr>
      <w:r w:rsidRPr="008A70E6">
        <w:rPr>
          <w:b/>
          <w:color w:val="000000"/>
        </w:rPr>
        <w:t>в улучшении жилищных условий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Населенный пункт ___________________________________________________________</w:t>
      </w:r>
    </w:p>
    <w:p w:rsidR="008A70E6" w:rsidRPr="008A70E6" w:rsidRDefault="008A70E6" w:rsidP="008A70E6">
      <w:pPr>
        <w:jc w:val="both"/>
        <w:rPr>
          <w:color w:val="000000"/>
        </w:rPr>
      </w:pPr>
      <w:r w:rsidRPr="008A70E6">
        <w:rPr>
          <w:color w:val="000000"/>
          <w:vertAlign w:val="superscript"/>
        </w:rPr>
        <w:t>(наименование уполномоченного органа местного самоуправления)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Начата ____________________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Окончена __________________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1271"/>
        <w:gridCol w:w="1040"/>
        <w:gridCol w:w="1498"/>
        <w:gridCol w:w="1359"/>
        <w:gridCol w:w="1451"/>
        <w:gridCol w:w="1462"/>
        <w:gridCol w:w="768"/>
      </w:tblGrid>
      <w:tr w:rsidR="000253A3" w:rsidRPr="001038B0" w:rsidTr="001038B0">
        <w:tc>
          <w:tcPr>
            <w:tcW w:w="990" w:type="dxa"/>
            <w:hideMark/>
          </w:tcPr>
          <w:p w:rsidR="008A70E6" w:rsidRPr="008A70E6" w:rsidRDefault="00573B70" w:rsidP="001038B0">
            <w:pPr>
              <w:jc w:val="center"/>
            </w:pPr>
            <w:r>
              <w:t>№</w:t>
            </w:r>
            <w:r w:rsidR="008A70E6" w:rsidRPr="008A70E6">
              <w:t>    </w:t>
            </w:r>
            <w:r w:rsidR="008A70E6" w:rsidRPr="008A70E6">
              <w:br/>
            </w:r>
            <w:proofErr w:type="spellStart"/>
            <w:proofErr w:type="gramStart"/>
            <w:r w:rsidR="008A70E6" w:rsidRPr="008A70E6">
              <w:t>жилищ-ного</w:t>
            </w:r>
            <w:proofErr w:type="spellEnd"/>
            <w:proofErr w:type="gramEnd"/>
          </w:p>
          <w:p w:rsidR="008A70E6" w:rsidRPr="008A70E6" w:rsidRDefault="008A70E6" w:rsidP="001038B0">
            <w:pPr>
              <w:spacing w:after="150"/>
              <w:jc w:val="center"/>
            </w:pPr>
            <w:r w:rsidRPr="008A70E6">
              <w:t>дела</w:t>
            </w:r>
          </w:p>
        </w:tc>
        <w:tc>
          <w:tcPr>
            <w:tcW w:w="1440" w:type="dxa"/>
            <w:hideMark/>
          </w:tcPr>
          <w:p w:rsidR="008A70E6" w:rsidRPr="008A70E6" w:rsidRDefault="008A70E6" w:rsidP="001038B0">
            <w:pPr>
              <w:jc w:val="center"/>
            </w:pPr>
            <w:r w:rsidRPr="008A70E6">
              <w:t>Фамилия, имя, отчество,  состав семьи  </w:t>
            </w:r>
            <w:r w:rsidRPr="008A70E6">
              <w:br/>
              <w:t>(фамилия, имя,  </w:t>
            </w:r>
            <w:r w:rsidRPr="008A70E6">
              <w:br/>
              <w:t>отчество, год  </w:t>
            </w:r>
            <w:r w:rsidRPr="008A70E6">
              <w:br/>
              <w:t>рождения)</w:t>
            </w:r>
          </w:p>
        </w:tc>
        <w:tc>
          <w:tcPr>
            <w:tcW w:w="1095" w:type="dxa"/>
            <w:hideMark/>
          </w:tcPr>
          <w:p w:rsidR="008A70E6" w:rsidRPr="008A70E6" w:rsidRDefault="008A70E6" w:rsidP="001038B0">
            <w:pPr>
              <w:spacing w:after="150"/>
              <w:jc w:val="center"/>
            </w:pPr>
            <w:proofErr w:type="spellStart"/>
            <w:proofErr w:type="gramStart"/>
            <w:r w:rsidRPr="008A70E6">
              <w:t>Род-ствен</w:t>
            </w:r>
            <w:proofErr w:type="spellEnd"/>
            <w:proofErr w:type="gramEnd"/>
            <w:r w:rsidRPr="008A70E6">
              <w:t>-</w:t>
            </w:r>
          </w:p>
          <w:p w:rsidR="008A70E6" w:rsidRPr="008A70E6" w:rsidRDefault="008A70E6" w:rsidP="001038B0">
            <w:pPr>
              <w:jc w:val="center"/>
            </w:pPr>
            <w:proofErr w:type="spellStart"/>
            <w:r w:rsidRPr="008A70E6">
              <w:t>ные</w:t>
            </w:r>
            <w:proofErr w:type="spellEnd"/>
            <w:r w:rsidRPr="008A70E6">
              <w:br/>
            </w:r>
            <w:proofErr w:type="spellStart"/>
            <w:r w:rsidRPr="008A70E6">
              <w:t>отноше</w:t>
            </w:r>
            <w:proofErr w:type="spellEnd"/>
            <w:r w:rsidRPr="008A70E6">
              <w:t>-</w:t>
            </w:r>
          </w:p>
          <w:p w:rsidR="008A70E6" w:rsidRPr="008A70E6" w:rsidRDefault="008A70E6" w:rsidP="001038B0">
            <w:pPr>
              <w:spacing w:after="150"/>
              <w:jc w:val="center"/>
            </w:pPr>
            <w:proofErr w:type="spellStart"/>
            <w:r w:rsidRPr="008A70E6">
              <w:t>ния</w:t>
            </w:r>
            <w:proofErr w:type="spellEnd"/>
          </w:p>
        </w:tc>
        <w:tc>
          <w:tcPr>
            <w:tcW w:w="1560" w:type="dxa"/>
            <w:hideMark/>
          </w:tcPr>
          <w:p w:rsidR="008A70E6" w:rsidRPr="008A70E6" w:rsidRDefault="008A70E6" w:rsidP="001038B0">
            <w:pPr>
              <w:jc w:val="center"/>
            </w:pPr>
            <w:r w:rsidRPr="008A70E6">
              <w:t>Адрес и  </w:t>
            </w:r>
            <w:r w:rsidRPr="008A70E6">
              <w:br/>
              <w:t>размер   </w:t>
            </w:r>
            <w:r w:rsidRPr="008A70E6">
              <w:br/>
              <w:t>занимаемого</w:t>
            </w:r>
            <w:r w:rsidRPr="008A70E6">
              <w:br/>
              <w:t>жилого   </w:t>
            </w:r>
            <w:r w:rsidRPr="008A70E6">
              <w:br/>
            </w:r>
            <w:proofErr w:type="gramStart"/>
            <w:r w:rsidRPr="008A70E6">
              <w:t>помещения</w:t>
            </w:r>
            <w:proofErr w:type="gramEnd"/>
            <w:r w:rsidRPr="008A70E6">
              <w:t xml:space="preserve"> и</w:t>
            </w:r>
            <w:r w:rsidRPr="008A70E6">
              <w:br/>
              <w:t>количество </w:t>
            </w:r>
            <w:r w:rsidRPr="008A70E6">
              <w:br/>
              <w:t>комнат</w:t>
            </w:r>
          </w:p>
        </w:tc>
        <w:tc>
          <w:tcPr>
            <w:tcW w:w="1410" w:type="dxa"/>
            <w:hideMark/>
          </w:tcPr>
          <w:p w:rsidR="008A70E6" w:rsidRPr="008A70E6" w:rsidRDefault="008A70E6" w:rsidP="001038B0">
            <w:pPr>
              <w:jc w:val="center"/>
            </w:pPr>
            <w:r w:rsidRPr="008A70E6">
              <w:t>Основание </w:t>
            </w:r>
            <w:r w:rsidRPr="008A70E6">
              <w:br/>
              <w:t xml:space="preserve">признания  </w:t>
            </w:r>
            <w:proofErr w:type="spellStart"/>
            <w:proofErr w:type="gramStart"/>
            <w:r w:rsidRPr="008A70E6">
              <w:t>нужда-ющимися</w:t>
            </w:r>
            <w:proofErr w:type="spellEnd"/>
            <w:proofErr w:type="gramEnd"/>
            <w:r w:rsidRPr="008A70E6">
              <w:t xml:space="preserve"> в улучшении жилищных условий</w:t>
            </w:r>
          </w:p>
        </w:tc>
        <w:tc>
          <w:tcPr>
            <w:tcW w:w="1425" w:type="dxa"/>
            <w:hideMark/>
          </w:tcPr>
          <w:p w:rsidR="008A70E6" w:rsidRPr="008A70E6" w:rsidRDefault="008A70E6" w:rsidP="001038B0">
            <w:pPr>
              <w:spacing w:after="150"/>
              <w:jc w:val="center"/>
            </w:pPr>
            <w:r w:rsidRPr="008A70E6">
              <w:t>Адрес</w:t>
            </w:r>
          </w:p>
          <w:p w:rsidR="008A70E6" w:rsidRPr="008A70E6" w:rsidRDefault="008A70E6" w:rsidP="001038B0">
            <w:pPr>
              <w:jc w:val="center"/>
            </w:pPr>
            <w:proofErr w:type="spellStart"/>
            <w:proofErr w:type="gramStart"/>
            <w:r w:rsidRPr="008A70E6">
              <w:t>приобретен-ного</w:t>
            </w:r>
            <w:proofErr w:type="spellEnd"/>
            <w:proofErr w:type="gramEnd"/>
            <w:r w:rsidRPr="008A70E6">
              <w:t> </w:t>
            </w:r>
            <w:r w:rsidRPr="008A70E6">
              <w:br/>
              <w:t>жилого помещения</w:t>
            </w:r>
          </w:p>
        </w:tc>
        <w:tc>
          <w:tcPr>
            <w:tcW w:w="1140" w:type="dxa"/>
            <w:hideMark/>
          </w:tcPr>
          <w:p w:rsidR="008A70E6" w:rsidRPr="008A70E6" w:rsidRDefault="008A70E6" w:rsidP="001038B0">
            <w:pPr>
              <w:spacing w:after="240"/>
              <w:jc w:val="center"/>
            </w:pPr>
            <w:r w:rsidRPr="008A70E6">
              <w:t xml:space="preserve">Решение об </w:t>
            </w:r>
            <w:proofErr w:type="spellStart"/>
            <w:proofErr w:type="gramStart"/>
            <w:r w:rsidRPr="008A70E6">
              <w:t>исклю-чении</w:t>
            </w:r>
            <w:proofErr w:type="spellEnd"/>
            <w:proofErr w:type="gramEnd"/>
            <w:r w:rsidRPr="008A70E6">
              <w:t xml:space="preserve"> из книги регистрации</w:t>
            </w:r>
          </w:p>
        </w:tc>
        <w:tc>
          <w:tcPr>
            <w:tcW w:w="915" w:type="dxa"/>
            <w:hideMark/>
          </w:tcPr>
          <w:p w:rsidR="008A70E6" w:rsidRPr="008A70E6" w:rsidRDefault="008A70E6" w:rsidP="001038B0">
            <w:pPr>
              <w:spacing w:after="150"/>
              <w:jc w:val="center"/>
            </w:pPr>
            <w:r w:rsidRPr="008A70E6">
              <w:t>При-</w:t>
            </w:r>
          </w:p>
          <w:p w:rsidR="008A70E6" w:rsidRPr="008A70E6" w:rsidRDefault="008A70E6" w:rsidP="001038B0">
            <w:pPr>
              <w:spacing w:after="150"/>
              <w:jc w:val="center"/>
            </w:pPr>
            <w:r w:rsidRPr="008A70E6">
              <w:t>меча-</w:t>
            </w:r>
          </w:p>
          <w:p w:rsidR="008A70E6" w:rsidRPr="008A70E6" w:rsidRDefault="008A70E6" w:rsidP="001038B0">
            <w:pPr>
              <w:spacing w:after="150"/>
              <w:jc w:val="center"/>
            </w:pPr>
            <w:proofErr w:type="spellStart"/>
            <w:r w:rsidRPr="008A70E6">
              <w:t>ние</w:t>
            </w:r>
            <w:proofErr w:type="spellEnd"/>
          </w:p>
        </w:tc>
      </w:tr>
      <w:tr w:rsidR="000253A3" w:rsidRPr="001038B0" w:rsidTr="001038B0">
        <w:tc>
          <w:tcPr>
            <w:tcW w:w="990" w:type="dxa"/>
            <w:hideMark/>
          </w:tcPr>
          <w:p w:rsidR="008A70E6" w:rsidRPr="008A70E6" w:rsidRDefault="008A70E6" w:rsidP="001038B0">
            <w:pPr>
              <w:spacing w:after="150"/>
              <w:jc w:val="both"/>
            </w:pPr>
            <w:r w:rsidRPr="008A70E6">
              <w:t> </w:t>
            </w:r>
          </w:p>
        </w:tc>
        <w:tc>
          <w:tcPr>
            <w:tcW w:w="1440" w:type="dxa"/>
            <w:hideMark/>
          </w:tcPr>
          <w:p w:rsidR="008A70E6" w:rsidRPr="008A70E6" w:rsidRDefault="008A70E6" w:rsidP="001038B0">
            <w:pPr>
              <w:spacing w:after="150"/>
              <w:jc w:val="both"/>
            </w:pPr>
            <w:r w:rsidRPr="008A70E6">
              <w:t> </w:t>
            </w:r>
          </w:p>
        </w:tc>
        <w:tc>
          <w:tcPr>
            <w:tcW w:w="1095" w:type="dxa"/>
            <w:hideMark/>
          </w:tcPr>
          <w:p w:rsidR="008A70E6" w:rsidRPr="008A70E6" w:rsidRDefault="008A70E6" w:rsidP="001038B0">
            <w:pPr>
              <w:spacing w:after="150"/>
              <w:jc w:val="both"/>
            </w:pPr>
            <w:r w:rsidRPr="008A70E6">
              <w:t> </w:t>
            </w:r>
          </w:p>
        </w:tc>
        <w:tc>
          <w:tcPr>
            <w:tcW w:w="1560" w:type="dxa"/>
            <w:hideMark/>
          </w:tcPr>
          <w:p w:rsidR="008A70E6" w:rsidRPr="008A70E6" w:rsidRDefault="008A70E6" w:rsidP="001038B0">
            <w:pPr>
              <w:spacing w:after="150"/>
              <w:jc w:val="both"/>
            </w:pPr>
            <w:r w:rsidRPr="008A70E6">
              <w:t> </w:t>
            </w:r>
          </w:p>
        </w:tc>
        <w:tc>
          <w:tcPr>
            <w:tcW w:w="1410" w:type="dxa"/>
            <w:hideMark/>
          </w:tcPr>
          <w:p w:rsidR="008A70E6" w:rsidRPr="008A70E6" w:rsidRDefault="008A70E6" w:rsidP="001038B0">
            <w:pPr>
              <w:spacing w:after="150"/>
              <w:jc w:val="both"/>
            </w:pPr>
            <w:r w:rsidRPr="008A70E6">
              <w:t> </w:t>
            </w:r>
          </w:p>
        </w:tc>
        <w:tc>
          <w:tcPr>
            <w:tcW w:w="1425" w:type="dxa"/>
            <w:hideMark/>
          </w:tcPr>
          <w:p w:rsidR="008A70E6" w:rsidRPr="008A70E6" w:rsidRDefault="008A70E6" w:rsidP="001038B0">
            <w:pPr>
              <w:spacing w:after="150"/>
              <w:jc w:val="both"/>
            </w:pPr>
            <w:r w:rsidRPr="008A70E6">
              <w:t> </w:t>
            </w:r>
          </w:p>
        </w:tc>
        <w:tc>
          <w:tcPr>
            <w:tcW w:w="1140" w:type="dxa"/>
            <w:hideMark/>
          </w:tcPr>
          <w:p w:rsidR="008A70E6" w:rsidRPr="008A70E6" w:rsidRDefault="008A70E6" w:rsidP="001038B0">
            <w:pPr>
              <w:spacing w:after="150"/>
              <w:jc w:val="both"/>
            </w:pPr>
            <w:r w:rsidRPr="008A70E6">
              <w:t> </w:t>
            </w:r>
          </w:p>
        </w:tc>
        <w:tc>
          <w:tcPr>
            <w:tcW w:w="915" w:type="dxa"/>
            <w:hideMark/>
          </w:tcPr>
          <w:p w:rsidR="008A70E6" w:rsidRPr="008A70E6" w:rsidRDefault="008A70E6" w:rsidP="001038B0">
            <w:pPr>
              <w:spacing w:after="150"/>
              <w:jc w:val="both"/>
            </w:pPr>
            <w:r w:rsidRPr="008A70E6">
              <w:t> </w:t>
            </w:r>
          </w:p>
        </w:tc>
      </w:tr>
    </w:tbl>
    <w:p w:rsidR="008A70E6" w:rsidRPr="008A70E6" w:rsidRDefault="008A70E6" w:rsidP="008A70E6">
      <w:pPr>
        <w:spacing w:after="150"/>
        <w:jc w:val="both"/>
        <w:rPr>
          <w:color w:val="000000"/>
        </w:rPr>
      </w:pPr>
      <w:r w:rsidRPr="008A70E6">
        <w:rPr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0"/>
        <w:gridCol w:w="1302"/>
        <w:gridCol w:w="1080"/>
        <w:gridCol w:w="900"/>
        <w:gridCol w:w="2160"/>
        <w:gridCol w:w="1380"/>
        <w:gridCol w:w="1635"/>
      </w:tblGrid>
      <w:tr w:rsidR="008A70E6" w:rsidRPr="008A70E6" w:rsidTr="006A450B">
        <w:trPr>
          <w:tblCellSpacing w:w="0" w:type="dxa"/>
        </w:trPr>
        <w:tc>
          <w:tcPr>
            <w:tcW w:w="810" w:type="dxa"/>
            <w:hideMark/>
          </w:tcPr>
          <w:p w:rsidR="008A70E6" w:rsidRPr="008A70E6" w:rsidRDefault="008A70E6" w:rsidP="008A70E6">
            <w:pPr>
              <w:spacing w:after="150"/>
              <w:jc w:val="both"/>
            </w:pPr>
            <w:r w:rsidRPr="008A70E6">
              <w:rPr>
                <w:color w:val="000000"/>
              </w:rPr>
              <w:t> </w:t>
            </w:r>
            <w:r w:rsidRPr="008A70E6">
              <w:t> </w:t>
            </w:r>
          </w:p>
        </w:tc>
        <w:tc>
          <w:tcPr>
            <w:tcW w:w="1302" w:type="dxa"/>
            <w:hideMark/>
          </w:tcPr>
          <w:p w:rsidR="008A70E6" w:rsidRPr="008A70E6" w:rsidRDefault="008A70E6" w:rsidP="008A70E6">
            <w:pPr>
              <w:spacing w:after="150"/>
              <w:jc w:val="both"/>
            </w:pPr>
            <w:r w:rsidRPr="008A70E6">
              <w:t> </w:t>
            </w:r>
          </w:p>
        </w:tc>
        <w:tc>
          <w:tcPr>
            <w:tcW w:w="1080" w:type="dxa"/>
            <w:hideMark/>
          </w:tcPr>
          <w:p w:rsidR="008A70E6" w:rsidRPr="008A70E6" w:rsidRDefault="008A70E6" w:rsidP="008A70E6">
            <w:pPr>
              <w:spacing w:after="150"/>
              <w:jc w:val="both"/>
            </w:pPr>
            <w:r w:rsidRPr="008A70E6">
              <w:t> </w:t>
            </w:r>
          </w:p>
        </w:tc>
        <w:tc>
          <w:tcPr>
            <w:tcW w:w="900" w:type="dxa"/>
            <w:hideMark/>
          </w:tcPr>
          <w:p w:rsidR="008A70E6" w:rsidRPr="008A70E6" w:rsidRDefault="008A70E6" w:rsidP="008A70E6">
            <w:pPr>
              <w:spacing w:after="150"/>
              <w:jc w:val="both"/>
            </w:pPr>
            <w:r w:rsidRPr="008A70E6">
              <w:t> </w:t>
            </w:r>
          </w:p>
        </w:tc>
        <w:tc>
          <w:tcPr>
            <w:tcW w:w="2160" w:type="dxa"/>
            <w:hideMark/>
          </w:tcPr>
          <w:p w:rsidR="008A70E6" w:rsidRPr="008A70E6" w:rsidRDefault="008A70E6" w:rsidP="008A70E6">
            <w:pPr>
              <w:spacing w:after="150"/>
              <w:jc w:val="both"/>
            </w:pPr>
            <w:r w:rsidRPr="008A70E6">
              <w:t> </w:t>
            </w:r>
          </w:p>
        </w:tc>
        <w:tc>
          <w:tcPr>
            <w:tcW w:w="1380" w:type="dxa"/>
            <w:hideMark/>
          </w:tcPr>
          <w:p w:rsidR="008A70E6" w:rsidRPr="008A70E6" w:rsidRDefault="008A70E6" w:rsidP="008A70E6">
            <w:pPr>
              <w:spacing w:after="150"/>
              <w:jc w:val="both"/>
            </w:pPr>
            <w:r w:rsidRPr="008A70E6">
              <w:t> </w:t>
            </w:r>
          </w:p>
        </w:tc>
        <w:tc>
          <w:tcPr>
            <w:tcW w:w="1635" w:type="dxa"/>
            <w:hideMark/>
          </w:tcPr>
          <w:p w:rsidR="008A70E6" w:rsidRPr="008A70E6" w:rsidRDefault="008A70E6" w:rsidP="008A70E6">
            <w:pPr>
              <w:spacing w:after="150"/>
              <w:jc w:val="both"/>
            </w:pPr>
            <w:r w:rsidRPr="008A70E6">
              <w:t> </w:t>
            </w:r>
          </w:p>
        </w:tc>
      </w:tr>
    </w:tbl>
    <w:p w:rsidR="008A70E6" w:rsidRPr="008A70E6" w:rsidRDefault="008A70E6" w:rsidP="008A70E6">
      <w:pPr>
        <w:spacing w:after="150"/>
        <w:jc w:val="both"/>
        <w:rPr>
          <w:b/>
          <w:bCs/>
          <w:color w:val="333333"/>
          <w:sz w:val="18"/>
          <w:szCs w:val="18"/>
        </w:rPr>
      </w:pPr>
      <w:r w:rsidRPr="008A70E6">
        <w:rPr>
          <w:color w:val="000000"/>
        </w:rPr>
        <w:t> </w:t>
      </w:r>
    </w:p>
    <w:p w:rsidR="008A70E6" w:rsidRPr="008A70E6" w:rsidRDefault="008A70E6" w:rsidP="008A70E6">
      <w:pPr>
        <w:spacing w:after="200" w:line="276" w:lineRule="auto"/>
        <w:rPr>
          <w:sz w:val="22"/>
          <w:szCs w:val="22"/>
          <w:lang w:eastAsia="en-US"/>
        </w:rPr>
      </w:pPr>
    </w:p>
    <w:p w:rsidR="008A70E6" w:rsidRDefault="008A70E6" w:rsidP="002D0F66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70E6" w:rsidRPr="002D0F66" w:rsidRDefault="008A70E6" w:rsidP="002D0F66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A70E6" w:rsidRPr="002D0F66" w:rsidSect="000360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E5" w:rsidRDefault="00A055E5" w:rsidP="00B138D8">
      <w:r>
        <w:separator/>
      </w:r>
    </w:p>
  </w:endnote>
  <w:endnote w:type="continuationSeparator" w:id="0">
    <w:p w:rsidR="00A055E5" w:rsidRDefault="00A055E5" w:rsidP="00B1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E5" w:rsidRDefault="00A055E5" w:rsidP="00B138D8">
      <w:r>
        <w:separator/>
      </w:r>
    </w:p>
  </w:footnote>
  <w:footnote w:type="continuationSeparator" w:id="0">
    <w:p w:rsidR="00A055E5" w:rsidRDefault="00A055E5" w:rsidP="00B13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5C4"/>
    <w:multiLevelType w:val="hybridMultilevel"/>
    <w:tmpl w:val="BE16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371BE"/>
    <w:multiLevelType w:val="hybridMultilevel"/>
    <w:tmpl w:val="8A3CB36C"/>
    <w:lvl w:ilvl="0" w:tplc="B208692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0E45DCA"/>
    <w:multiLevelType w:val="hybridMultilevel"/>
    <w:tmpl w:val="9CA27AF8"/>
    <w:lvl w:ilvl="0" w:tplc="0C8A76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2B44A1"/>
    <w:multiLevelType w:val="hybridMultilevel"/>
    <w:tmpl w:val="9510F484"/>
    <w:lvl w:ilvl="0" w:tplc="8BC6B7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516810"/>
    <w:multiLevelType w:val="hybridMultilevel"/>
    <w:tmpl w:val="7D6E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773213"/>
    <w:multiLevelType w:val="hybridMultilevel"/>
    <w:tmpl w:val="1A884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8003D1"/>
    <w:multiLevelType w:val="hybridMultilevel"/>
    <w:tmpl w:val="598E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796E6F"/>
    <w:multiLevelType w:val="hybridMultilevel"/>
    <w:tmpl w:val="7DB8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A066E3"/>
    <w:multiLevelType w:val="hybridMultilevel"/>
    <w:tmpl w:val="D53279E8"/>
    <w:lvl w:ilvl="0" w:tplc="1932DE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120A5"/>
    <w:multiLevelType w:val="multilevel"/>
    <w:tmpl w:val="79B44FB8"/>
    <w:lvl w:ilvl="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53136E9"/>
    <w:multiLevelType w:val="hybridMultilevel"/>
    <w:tmpl w:val="A536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333E23"/>
    <w:multiLevelType w:val="hybridMultilevel"/>
    <w:tmpl w:val="9682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BF9"/>
    <w:rsid w:val="00002274"/>
    <w:rsid w:val="000253A3"/>
    <w:rsid w:val="000360A9"/>
    <w:rsid w:val="00036897"/>
    <w:rsid w:val="00036AAB"/>
    <w:rsid w:val="00042034"/>
    <w:rsid w:val="00074249"/>
    <w:rsid w:val="00091065"/>
    <w:rsid w:val="000F6B7D"/>
    <w:rsid w:val="001038B0"/>
    <w:rsid w:val="0011243B"/>
    <w:rsid w:val="0012093B"/>
    <w:rsid w:val="00135A0F"/>
    <w:rsid w:val="00167486"/>
    <w:rsid w:val="00194FFF"/>
    <w:rsid w:val="001C7C0C"/>
    <w:rsid w:val="001D769C"/>
    <w:rsid w:val="001E5BEA"/>
    <w:rsid w:val="002028B4"/>
    <w:rsid w:val="0021135A"/>
    <w:rsid w:val="0026146F"/>
    <w:rsid w:val="002D0F66"/>
    <w:rsid w:val="002E2AEB"/>
    <w:rsid w:val="002E6751"/>
    <w:rsid w:val="002F3DE5"/>
    <w:rsid w:val="00302F53"/>
    <w:rsid w:val="00342261"/>
    <w:rsid w:val="0037013F"/>
    <w:rsid w:val="003C56B7"/>
    <w:rsid w:val="003C7BF9"/>
    <w:rsid w:val="003E5CC6"/>
    <w:rsid w:val="003F06E3"/>
    <w:rsid w:val="00403C7D"/>
    <w:rsid w:val="00416506"/>
    <w:rsid w:val="00425CEB"/>
    <w:rsid w:val="00435CD1"/>
    <w:rsid w:val="00462F18"/>
    <w:rsid w:val="00477282"/>
    <w:rsid w:val="004868F4"/>
    <w:rsid w:val="00495E80"/>
    <w:rsid w:val="004A3AAB"/>
    <w:rsid w:val="004A52D0"/>
    <w:rsid w:val="004A63F3"/>
    <w:rsid w:val="004B3492"/>
    <w:rsid w:val="004C6BF5"/>
    <w:rsid w:val="004E096F"/>
    <w:rsid w:val="00510B1D"/>
    <w:rsid w:val="00536DD6"/>
    <w:rsid w:val="005419D9"/>
    <w:rsid w:val="00570DA8"/>
    <w:rsid w:val="00573B70"/>
    <w:rsid w:val="00575433"/>
    <w:rsid w:val="005A4057"/>
    <w:rsid w:val="005D611F"/>
    <w:rsid w:val="005F008F"/>
    <w:rsid w:val="005F5A8C"/>
    <w:rsid w:val="00600D33"/>
    <w:rsid w:val="0060190C"/>
    <w:rsid w:val="006300E1"/>
    <w:rsid w:val="00676AE5"/>
    <w:rsid w:val="006A450B"/>
    <w:rsid w:val="006B112B"/>
    <w:rsid w:val="006C2751"/>
    <w:rsid w:val="006E69FE"/>
    <w:rsid w:val="006F476B"/>
    <w:rsid w:val="00700F3C"/>
    <w:rsid w:val="007316EA"/>
    <w:rsid w:val="00777E2D"/>
    <w:rsid w:val="00794A73"/>
    <w:rsid w:val="007B2D39"/>
    <w:rsid w:val="007C161A"/>
    <w:rsid w:val="007C3A2B"/>
    <w:rsid w:val="007F66D8"/>
    <w:rsid w:val="0082615E"/>
    <w:rsid w:val="008312B9"/>
    <w:rsid w:val="00842F77"/>
    <w:rsid w:val="00873406"/>
    <w:rsid w:val="00885169"/>
    <w:rsid w:val="008A70E6"/>
    <w:rsid w:val="008D481E"/>
    <w:rsid w:val="00947B4D"/>
    <w:rsid w:val="00984E44"/>
    <w:rsid w:val="0099152B"/>
    <w:rsid w:val="00992448"/>
    <w:rsid w:val="009C0BB6"/>
    <w:rsid w:val="009C60D7"/>
    <w:rsid w:val="009E7420"/>
    <w:rsid w:val="00A055E5"/>
    <w:rsid w:val="00A20F72"/>
    <w:rsid w:val="00A338AB"/>
    <w:rsid w:val="00A36C72"/>
    <w:rsid w:val="00A600CF"/>
    <w:rsid w:val="00A948D2"/>
    <w:rsid w:val="00AA166D"/>
    <w:rsid w:val="00AC1518"/>
    <w:rsid w:val="00AC56D2"/>
    <w:rsid w:val="00AC7B2A"/>
    <w:rsid w:val="00AE328A"/>
    <w:rsid w:val="00B06E03"/>
    <w:rsid w:val="00B138D8"/>
    <w:rsid w:val="00B555EB"/>
    <w:rsid w:val="00B93BAB"/>
    <w:rsid w:val="00BB1A84"/>
    <w:rsid w:val="00BB2FE8"/>
    <w:rsid w:val="00BC77BE"/>
    <w:rsid w:val="00BD3AE9"/>
    <w:rsid w:val="00C27113"/>
    <w:rsid w:val="00C272F6"/>
    <w:rsid w:val="00C43467"/>
    <w:rsid w:val="00CC5B24"/>
    <w:rsid w:val="00CD1B80"/>
    <w:rsid w:val="00CD517C"/>
    <w:rsid w:val="00CE6A8C"/>
    <w:rsid w:val="00D05330"/>
    <w:rsid w:val="00D16EC2"/>
    <w:rsid w:val="00D60B1A"/>
    <w:rsid w:val="00D64C5C"/>
    <w:rsid w:val="00D81CD1"/>
    <w:rsid w:val="00D84B6A"/>
    <w:rsid w:val="00D94039"/>
    <w:rsid w:val="00DC262F"/>
    <w:rsid w:val="00DC2F15"/>
    <w:rsid w:val="00DF71FD"/>
    <w:rsid w:val="00E101C8"/>
    <w:rsid w:val="00E22C2C"/>
    <w:rsid w:val="00E623CC"/>
    <w:rsid w:val="00E74154"/>
    <w:rsid w:val="00E765E4"/>
    <w:rsid w:val="00E833FB"/>
    <w:rsid w:val="00EC5474"/>
    <w:rsid w:val="00F05703"/>
    <w:rsid w:val="00F31D54"/>
    <w:rsid w:val="00F8047F"/>
    <w:rsid w:val="00F81370"/>
    <w:rsid w:val="00F8192F"/>
    <w:rsid w:val="00F92921"/>
    <w:rsid w:val="00FE4751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E5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211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DC262F"/>
    <w:rPr>
      <w:rFonts w:ascii="Calibri" w:hAnsi="Calibri"/>
      <w:sz w:val="22"/>
      <w:szCs w:val="22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DC262F"/>
    <w:rPr>
      <w:rFonts w:ascii="Calibri" w:hAnsi="Calibri"/>
      <w:sz w:val="22"/>
      <w:lang w:val="en-US" w:eastAsia="en-US"/>
    </w:rPr>
  </w:style>
  <w:style w:type="paragraph" w:customStyle="1" w:styleId="ConsPlusNonformat">
    <w:name w:val="ConsPlusNonformat"/>
    <w:rsid w:val="00F05703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F057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rsid w:val="00B138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138D8"/>
    <w:rPr>
      <w:sz w:val="24"/>
    </w:rPr>
  </w:style>
  <w:style w:type="paragraph" w:styleId="a9">
    <w:name w:val="footer"/>
    <w:basedOn w:val="a"/>
    <w:link w:val="aa"/>
    <w:uiPriority w:val="99"/>
    <w:rsid w:val="00B138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138D8"/>
    <w:rPr>
      <w:sz w:val="24"/>
    </w:rPr>
  </w:style>
  <w:style w:type="paragraph" w:styleId="ab">
    <w:name w:val="Balloon Text"/>
    <w:basedOn w:val="a"/>
    <w:link w:val="ac"/>
    <w:uiPriority w:val="99"/>
    <w:rsid w:val="00C4346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4346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1041-E2DF-4F81-AD84-452FE1C8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2021-02-24T02:03:00Z</cp:lastPrinted>
  <dcterms:created xsi:type="dcterms:W3CDTF">2021-02-24T02:08:00Z</dcterms:created>
  <dcterms:modified xsi:type="dcterms:W3CDTF">2021-02-24T05:14:00Z</dcterms:modified>
</cp:coreProperties>
</file>