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2" w:rsidRPr="00950209" w:rsidRDefault="00651CE2" w:rsidP="00651CE2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line="21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51CE2" w:rsidRDefault="00651CE2" w:rsidP="00651C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9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открытом аукционе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продаже</w:t>
      </w:r>
    </w:p>
    <w:p w:rsidR="00651CE2" w:rsidRPr="00950209" w:rsidRDefault="00651CE2" w:rsidP="00651C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недвижимого имущества</w:t>
      </w:r>
    </w:p>
    <w:p w:rsidR="00651CE2" w:rsidRPr="00950209" w:rsidRDefault="00651CE2" w:rsidP="00651CE2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Даурия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_»_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______20</w:t>
      </w:r>
      <w:r w:rsidRPr="009502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20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51CE2" w:rsidRDefault="00651CE2" w:rsidP="00651CE2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651CE2" w:rsidRPr="00451FFF" w:rsidRDefault="00651CE2" w:rsidP="00651C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 На заседании комиссии по проведению открытого аукциона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</w:p>
    <w:p w:rsidR="00651CE2" w:rsidRPr="00950209" w:rsidRDefault="00651CE2" w:rsidP="00651CE2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451FFF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651CE2" w:rsidRDefault="00651CE2" w:rsidP="00651CE2">
      <w:pPr>
        <w:pStyle w:val="a3"/>
        <w:spacing w:line="210" w:lineRule="exact"/>
        <w:ind w:lef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Гамов Сергей Александрович.</w:t>
      </w:r>
    </w:p>
    <w:p w:rsidR="00651CE2" w:rsidRDefault="00651CE2" w:rsidP="00651CE2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Ольга Ивановна.</w:t>
      </w:r>
    </w:p>
    <w:p w:rsidR="00651CE2" w:rsidRDefault="00651CE2" w:rsidP="00651CE2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Перебоева Фаина Сергеевна.</w:t>
      </w:r>
    </w:p>
    <w:p w:rsidR="00651CE2" w:rsidRDefault="00651CE2" w:rsidP="00651CE2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Светлана Викторовна</w:t>
      </w:r>
    </w:p>
    <w:p w:rsidR="00651CE2" w:rsidRDefault="00651CE2" w:rsidP="00651CE2">
      <w:pPr>
        <w:pStyle w:val="a3"/>
        <w:spacing w:line="210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1CE2" w:rsidRPr="00950209" w:rsidRDefault="00651CE2" w:rsidP="00651CE2">
      <w:pPr>
        <w:pStyle w:val="a3"/>
        <w:spacing w:line="210" w:lineRule="exact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1 Рассмотрение заявок на участие в открытом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. Извещение о проведении открытого аукциона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было опубликовано в</w:t>
      </w:r>
      <w:r>
        <w:rPr>
          <w:rFonts w:ascii="Times New Roman" w:hAnsi="Times New Roman" w:cs="Times New Roman"/>
          <w:sz w:val="24"/>
          <w:szCs w:val="24"/>
        </w:rPr>
        <w:t xml:space="preserve">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_Даурские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Вести»_ № _02_от 23.01.2012г.,  </w:t>
      </w:r>
      <w:r w:rsidRPr="0095020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проводилось  «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21» февраля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950209">
        <w:rPr>
          <w:rFonts w:ascii="Times New Roman" w:hAnsi="Times New Roman" w:cs="Times New Roman"/>
          <w:sz w:val="24"/>
          <w:szCs w:val="24"/>
        </w:rPr>
        <w:t>г. в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11-00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>часов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минут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Забайкальский край, Забайкальский район, п.ст. Даурия, Дом 10.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1CE2" w:rsidRPr="00950209" w:rsidRDefault="00651CE2" w:rsidP="00651CE2">
      <w:pPr>
        <w:pStyle w:val="a3"/>
        <w:spacing w:line="264" w:lineRule="exact"/>
        <w:ind w:left="20" w:right="43" w:firstLine="523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502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50209">
        <w:rPr>
          <w:rFonts w:ascii="Times New Roman" w:hAnsi="Times New Roman" w:cs="Times New Roman"/>
          <w:sz w:val="24"/>
          <w:szCs w:val="24"/>
        </w:rPr>
        <w:t>кционной комиссии присутствует____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0209">
        <w:rPr>
          <w:rFonts w:ascii="Times New Roman" w:hAnsi="Times New Roman" w:cs="Times New Roman"/>
          <w:sz w:val="24"/>
          <w:szCs w:val="24"/>
        </w:rPr>
        <w:t>_____членов из___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0209">
        <w:rPr>
          <w:rFonts w:ascii="Times New Roman" w:hAnsi="Times New Roman" w:cs="Times New Roman"/>
          <w:sz w:val="24"/>
          <w:szCs w:val="24"/>
        </w:rPr>
        <w:t>_____.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209">
        <w:rPr>
          <w:rFonts w:ascii="Times New Roman" w:hAnsi="Times New Roman" w:cs="Times New Roman"/>
          <w:sz w:val="24"/>
          <w:szCs w:val="24"/>
        </w:rPr>
        <w:t>Кворум</w:t>
      </w:r>
    </w:p>
    <w:p w:rsidR="00651CE2" w:rsidRPr="00950209" w:rsidRDefault="00651CE2" w:rsidP="00651CE2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имеется, комиссия правомочна принимать решение по вопросу повестки дня.</w:t>
      </w:r>
    </w:p>
    <w:p w:rsidR="00651CE2" w:rsidRDefault="00651CE2" w:rsidP="00651CE2">
      <w:pPr>
        <w:pStyle w:val="a3"/>
        <w:spacing w:line="210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0209">
        <w:rPr>
          <w:rFonts w:ascii="Times New Roman" w:hAnsi="Times New Roman" w:cs="Times New Roman"/>
          <w:sz w:val="24"/>
          <w:szCs w:val="24"/>
        </w:rPr>
        <w:t>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заявки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2141"/>
        <w:gridCol w:w="1718"/>
        <w:gridCol w:w="1421"/>
        <w:gridCol w:w="1430"/>
        <w:gridCol w:w="1656"/>
      </w:tblGrid>
      <w:tr w:rsidR="00651CE2" w:rsidTr="00A43B50">
        <w:trPr>
          <w:trHeight w:val="12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 заявки на участие в аукционе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лица, подавшего заявку на участие в аукционе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нахождения лица, подавшего заявку на участие в аукционе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Дата поступления заявки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Время поступления заявки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сведений и документов</w:t>
            </w:r>
          </w:p>
        </w:tc>
      </w:tr>
      <w:tr w:rsidR="00651CE2" w:rsidRPr="004E1771" w:rsidTr="00A43B50">
        <w:trPr>
          <w:trHeight w:val="3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 w:rsidRPr="004E1771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 w:rsidRPr="004E1771">
              <w:rPr>
                <w:sz w:val="20"/>
                <w:szCs w:val="20"/>
              </w:rPr>
              <w:t>ООО «</w:t>
            </w:r>
            <w:proofErr w:type="spellStart"/>
            <w:r w:rsidRPr="004E1771">
              <w:rPr>
                <w:sz w:val="20"/>
                <w:szCs w:val="20"/>
              </w:rPr>
              <w:t>Забайкалпереработка</w:t>
            </w:r>
            <w:proofErr w:type="spellEnd"/>
            <w:r w:rsidRPr="004E1771">
              <w:rPr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674660 Забайкальский край, Забайкальский район, п.ст. Даурия, </w:t>
            </w:r>
            <w:proofErr w:type="spellStart"/>
            <w:r>
              <w:rPr>
                <w:sz w:val="20"/>
                <w:szCs w:val="20"/>
              </w:rPr>
              <w:t>дос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час. 50 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651CE2" w:rsidRPr="004E1771" w:rsidTr="00A43B50">
        <w:trPr>
          <w:trHeight w:val="3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Забуглесбыт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</w:p>
          <w:p w:rsidR="00651CE2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Чита, ул. Журавлева, 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20.02.2012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час.30 мин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</w:tbl>
    <w:p w:rsidR="00651CE2" w:rsidRPr="004E1771" w:rsidRDefault="00651CE2" w:rsidP="00651CE2">
      <w:pPr>
        <w:pStyle w:val="a3"/>
        <w:spacing w:line="210" w:lineRule="exact"/>
        <w:ind w:left="20" w:hanging="20"/>
        <w:jc w:val="center"/>
        <w:rPr>
          <w:rFonts w:ascii="Times New Roman" w:hAnsi="Times New Roman" w:cs="Times New Roman"/>
        </w:rPr>
      </w:pPr>
    </w:p>
    <w:p w:rsidR="00651CE2" w:rsidRDefault="00651CE2" w:rsidP="00651CE2">
      <w:pPr>
        <w:pStyle w:val="a3"/>
        <w:spacing w:line="210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окончания указанного в документации об аукционе срока подачи заявок на участие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«_20__»_февраля__2012 г.__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>__ часов_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_минут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отозвано_заявок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участие аукционе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2141"/>
        <w:gridCol w:w="1718"/>
        <w:gridCol w:w="1421"/>
        <w:gridCol w:w="1430"/>
        <w:gridCol w:w="1656"/>
      </w:tblGrid>
      <w:tr w:rsidR="00651CE2" w:rsidTr="00A43B50">
        <w:trPr>
          <w:trHeight w:val="127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 заявки на участие в аукционе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лица, подавшего заявку на участие в аукционе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нахождения лица, подавшего заявку на участие в аукционе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Дата поступления заявки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Время поступления заявки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6F52A7" w:rsidRDefault="00651CE2" w:rsidP="00A43B50">
            <w:pPr>
              <w:pStyle w:val="50"/>
              <w:shd w:val="clear" w:color="auto" w:fill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2A7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сведений и документов</w:t>
            </w:r>
          </w:p>
        </w:tc>
      </w:tr>
      <w:tr w:rsidR="00651CE2" w:rsidTr="00A43B50">
        <w:trPr>
          <w:trHeight w:val="3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Pr="004E1771" w:rsidRDefault="00651CE2" w:rsidP="00A4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CE2" w:rsidRDefault="00651CE2" w:rsidP="00A43B50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51CE2" w:rsidRPr="00950209" w:rsidRDefault="00651CE2" w:rsidP="00651CE2">
      <w:pPr>
        <w:pStyle w:val="a3"/>
        <w:spacing w:line="210" w:lineRule="exact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tabs>
          <w:tab w:val="left" w:leader="hyphen" w:pos="635"/>
        </w:tabs>
        <w:spacing w:after="3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заявок на участие в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аукционная комиссия рассматривала:</w:t>
      </w:r>
    </w:p>
    <w:p w:rsidR="00651CE2" w:rsidRPr="00950209" w:rsidRDefault="00651CE2" w:rsidP="00651CE2">
      <w:pPr>
        <w:pStyle w:val="a3"/>
        <w:numPr>
          <w:ilvl w:val="0"/>
          <w:numId w:val="1"/>
        </w:numPr>
        <w:tabs>
          <w:tab w:val="left" w:pos="972"/>
        </w:tabs>
        <w:spacing w:after="2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соответствие заявки на участие в аукционе требованиям, содержащимся в документации об аукционе;</w:t>
      </w:r>
    </w:p>
    <w:p w:rsidR="00651CE2" w:rsidRPr="00950209" w:rsidRDefault="00651CE2" w:rsidP="00651CE2">
      <w:pPr>
        <w:pStyle w:val="a3"/>
        <w:numPr>
          <w:ilvl w:val="0"/>
          <w:numId w:val="1"/>
        </w:numPr>
        <w:tabs>
          <w:tab w:val="left" w:pos="1135"/>
        </w:tabs>
        <w:spacing w:after="0" w:line="210" w:lineRule="exact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соответствие претендента на участие в аукционе требованиям, содержащимся </w:t>
      </w:r>
      <w:proofErr w:type="gramStart"/>
      <w:r w:rsidRPr="009502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1CE2" w:rsidRDefault="00651CE2" w:rsidP="00651CE2">
      <w:pPr>
        <w:pStyle w:val="a3"/>
        <w:spacing w:after="0" w:line="21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документации об аукционе.</w:t>
      </w:r>
    </w:p>
    <w:p w:rsidR="00651CE2" w:rsidRPr="00950209" w:rsidRDefault="00651CE2" w:rsidP="00651CE2">
      <w:pPr>
        <w:pStyle w:val="a3"/>
        <w:spacing w:after="0" w:line="21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20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аукционной комиссией принято решение о допуске</w:t>
      </w:r>
      <w:proofErr w:type="gramEnd"/>
      <w:r w:rsidRPr="00950209">
        <w:rPr>
          <w:rFonts w:ascii="Times New Roman" w:hAnsi="Times New Roman" w:cs="Times New Roman"/>
          <w:sz w:val="24"/>
          <w:szCs w:val="24"/>
        </w:rPr>
        <w:t xml:space="preserve"> к участию в аукционе следующих претендентов:</w:t>
      </w:r>
    </w:p>
    <w:p w:rsidR="00651CE2" w:rsidRDefault="00651CE2" w:rsidP="00651CE2">
      <w:pPr>
        <w:pStyle w:val="a3"/>
        <w:spacing w:after="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209">
        <w:rPr>
          <w:rFonts w:ascii="Times New Roman" w:hAnsi="Times New Roman" w:cs="Times New Roman"/>
          <w:sz w:val="24"/>
          <w:szCs w:val="24"/>
        </w:rPr>
        <w:t>1.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ООО «Забайкалпереработка»_____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651CE2" w:rsidRPr="004E1771" w:rsidRDefault="00651CE2" w:rsidP="00651CE2">
      <w:pPr>
        <w:pStyle w:val="a3"/>
        <w:spacing w:after="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ООО «Забуглесбыт»_________________________________________________________</w:t>
      </w:r>
    </w:p>
    <w:p w:rsidR="00651CE2" w:rsidRDefault="00651CE2" w:rsidP="00651CE2">
      <w:pPr>
        <w:pStyle w:val="a3"/>
        <w:spacing w:line="210" w:lineRule="exact"/>
        <w:ind w:left="660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line="210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51CE2" w:rsidRPr="00950209" w:rsidRDefault="00651CE2" w:rsidP="00651CE2">
      <w:pPr>
        <w:pStyle w:val="a3"/>
        <w:tabs>
          <w:tab w:val="left" w:leader="underscore" w:pos="1918"/>
        </w:tabs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u w:val="single"/>
        </w:rPr>
        <w:t xml:space="preserve">3 (три) 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2945"/>
        </w:tabs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«ПРОТИВ» </w:t>
      </w:r>
      <w:proofErr w:type="gramStart"/>
      <w:r w:rsidRPr="00950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Pr="00950209">
        <w:rPr>
          <w:rFonts w:ascii="Times New Roman" w:hAnsi="Times New Roman" w:cs="Times New Roman"/>
          <w:sz w:val="24"/>
          <w:szCs w:val="24"/>
        </w:rPr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4010"/>
        </w:tabs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«ВОЗДЕРЖАЛСЯ» </w:t>
      </w:r>
      <w:proofErr w:type="gramStart"/>
      <w:r w:rsidRPr="00950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Pr="00950209">
        <w:rPr>
          <w:rFonts w:ascii="Times New Roman" w:hAnsi="Times New Roman" w:cs="Times New Roman"/>
          <w:sz w:val="24"/>
          <w:szCs w:val="24"/>
        </w:rPr>
        <w:t>членов аукционной комиссии.</w:t>
      </w:r>
    </w:p>
    <w:p w:rsidR="00651CE2" w:rsidRPr="00950209" w:rsidRDefault="00651CE2" w:rsidP="00651CE2">
      <w:pPr>
        <w:pStyle w:val="a3"/>
        <w:tabs>
          <w:tab w:val="left" w:leader="underscore" w:pos="4010"/>
        </w:tabs>
        <w:spacing w:line="264" w:lineRule="exact"/>
        <w:ind w:left="660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line="278" w:lineRule="exact"/>
        <w:ind w:left="120" w:right="26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20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аукционной комиссией принято решение об отказе</w:t>
      </w:r>
      <w:proofErr w:type="gramEnd"/>
      <w:r w:rsidRPr="00950209">
        <w:rPr>
          <w:rFonts w:ascii="Times New Roman" w:hAnsi="Times New Roman" w:cs="Times New Roman"/>
          <w:sz w:val="24"/>
          <w:szCs w:val="24"/>
        </w:rPr>
        <w:t xml:space="preserve"> допуске к участию в аукционе следующих претендентов:</w:t>
      </w:r>
    </w:p>
    <w:p w:rsidR="00651CE2" w:rsidRPr="00950209" w:rsidRDefault="00651CE2" w:rsidP="00651CE2">
      <w:pPr>
        <w:pStyle w:val="a3"/>
        <w:spacing w:after="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1.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651CE2" w:rsidRPr="00950209" w:rsidRDefault="00651CE2" w:rsidP="00651CE2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51CE2" w:rsidRPr="00950209" w:rsidRDefault="00651CE2" w:rsidP="00651CE2">
      <w:pPr>
        <w:pStyle w:val="a3"/>
        <w:tabs>
          <w:tab w:val="left" w:leader="underscore" w:pos="1918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«ЗА»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294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«ПРОТИВ»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4010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«ВОЗДЕРЖАЛСЯ»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комиссии.</w:t>
      </w:r>
    </w:p>
    <w:p w:rsidR="00651CE2" w:rsidRPr="00950209" w:rsidRDefault="00651CE2" w:rsidP="00651CE2">
      <w:pPr>
        <w:pStyle w:val="a3"/>
        <w:tabs>
          <w:tab w:val="left" w:leader="underscore" w:pos="8858"/>
          <w:tab w:val="left" w:leader="underscore" w:pos="9040"/>
          <w:tab w:val="left" w:leader="underscore" w:pos="10470"/>
        </w:tabs>
        <w:spacing w:after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  Обоснование отказа в допуске к аукциону: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</w:r>
    </w:p>
    <w:p w:rsidR="00651CE2" w:rsidRPr="00950209" w:rsidRDefault="00651CE2" w:rsidP="00651CE2">
      <w:pPr>
        <w:pStyle w:val="a3"/>
        <w:spacing w:after="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spacing w:after="0" w:line="210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2.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651CE2" w:rsidRPr="00950209" w:rsidRDefault="00651CE2" w:rsidP="00651CE2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51CE2" w:rsidRPr="00950209" w:rsidRDefault="00651CE2" w:rsidP="00651CE2">
      <w:pPr>
        <w:pStyle w:val="a3"/>
        <w:tabs>
          <w:tab w:val="left" w:leader="underscore" w:pos="1918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«ЗА»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2945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«ПРОТИВ»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комиссии;</w:t>
      </w:r>
    </w:p>
    <w:p w:rsidR="00651CE2" w:rsidRPr="00950209" w:rsidRDefault="00651CE2" w:rsidP="00651CE2">
      <w:pPr>
        <w:pStyle w:val="a3"/>
        <w:tabs>
          <w:tab w:val="left" w:leader="underscore" w:pos="4010"/>
        </w:tabs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«ВОЗДЕРЖАЛСЯ» -</w:t>
      </w:r>
      <w:r w:rsidRPr="00950209">
        <w:rPr>
          <w:rFonts w:ascii="Times New Roman" w:hAnsi="Times New Roman" w:cs="Times New Roman"/>
          <w:sz w:val="24"/>
          <w:szCs w:val="24"/>
        </w:rPr>
        <w:tab/>
        <w:t>членов аукционной комиссии.</w:t>
      </w:r>
    </w:p>
    <w:p w:rsidR="00651CE2" w:rsidRPr="00950209" w:rsidRDefault="00651CE2" w:rsidP="00651CE2">
      <w:pPr>
        <w:pStyle w:val="a3"/>
        <w:tabs>
          <w:tab w:val="left" w:leader="underscore" w:pos="8858"/>
          <w:tab w:val="left" w:leader="underscore" w:pos="9040"/>
          <w:tab w:val="left" w:leader="underscore" w:pos="10470"/>
        </w:tabs>
        <w:spacing w:after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  Обоснование отказа в допуске к аукциону: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50209">
        <w:rPr>
          <w:rFonts w:ascii="Times New Roman" w:hAnsi="Times New Roman" w:cs="Times New Roman"/>
          <w:sz w:val="24"/>
          <w:szCs w:val="24"/>
        </w:rPr>
        <w:tab/>
      </w:r>
    </w:p>
    <w:p w:rsidR="00651CE2" w:rsidRPr="00950209" w:rsidRDefault="00651CE2" w:rsidP="00651CE2">
      <w:pPr>
        <w:pStyle w:val="a3"/>
        <w:tabs>
          <w:tab w:val="left" w:leader="underscore" w:pos="8858"/>
          <w:tab w:val="left" w:leader="underscore" w:pos="9040"/>
          <w:tab w:val="left" w:leader="underscore" w:pos="10470"/>
        </w:tabs>
        <w:spacing w:after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</w:p>
    <w:p w:rsidR="00651CE2" w:rsidRPr="00950209" w:rsidRDefault="00651CE2" w:rsidP="00651CE2">
      <w:pPr>
        <w:pStyle w:val="a3"/>
        <w:tabs>
          <w:tab w:val="left" w:leader="underscore" w:pos="5469"/>
          <w:tab w:val="left" w:leader="underscore" w:pos="7154"/>
          <w:tab w:val="left" w:leader="underscore" w:pos="7826"/>
          <w:tab w:val="left" w:leader="underscore" w:pos="8579"/>
          <w:tab w:val="left" w:leader="underscore" w:pos="9626"/>
        </w:tabs>
        <w:spacing w:after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Заседание аукционной комиссии окончено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21» февраля </w:t>
      </w:r>
      <w:r>
        <w:rPr>
          <w:rFonts w:ascii="Times New Roman" w:hAnsi="Times New Roman" w:cs="Times New Roman"/>
          <w:sz w:val="24"/>
          <w:szCs w:val="24"/>
        </w:rPr>
        <w:t>2012г.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13» </w:t>
      </w:r>
      <w:r w:rsidRPr="00950209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Pr="00950209">
        <w:rPr>
          <w:rFonts w:ascii="Times New Roman" w:hAnsi="Times New Roman" w:cs="Times New Roman"/>
          <w:sz w:val="24"/>
          <w:szCs w:val="24"/>
        </w:rPr>
        <w:t>минут.</w:t>
      </w:r>
    </w:p>
    <w:p w:rsidR="00651CE2" w:rsidRPr="00950209" w:rsidRDefault="00651CE2" w:rsidP="00651CE2">
      <w:pPr>
        <w:pStyle w:val="a3"/>
        <w:spacing w:line="547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651CE2" w:rsidRPr="00950209" w:rsidRDefault="00651CE2" w:rsidP="00651CE2">
      <w:pPr>
        <w:pStyle w:val="a3"/>
        <w:tabs>
          <w:tab w:val="left" w:pos="6213"/>
        </w:tabs>
        <w:spacing w:after="510" w:line="547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Организато</w:t>
      </w:r>
      <w:r>
        <w:rPr>
          <w:rFonts w:ascii="Times New Roman" w:hAnsi="Times New Roman" w:cs="Times New Roman"/>
          <w:sz w:val="24"/>
          <w:szCs w:val="24"/>
        </w:rPr>
        <w:t>р аукциона: Администрация сельского поселения «Даурское»</w:t>
      </w:r>
    </w:p>
    <w:p w:rsidR="00651CE2" w:rsidRPr="00950209" w:rsidRDefault="00651CE2" w:rsidP="00651CE2">
      <w:pPr>
        <w:pStyle w:val="a3"/>
        <w:tabs>
          <w:tab w:val="left" w:pos="6299"/>
          <w:tab w:val="left" w:leader="underscore" w:pos="8982"/>
        </w:tabs>
        <w:spacing w:after="308" w:line="210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51CE2" w:rsidRPr="00950209" w:rsidRDefault="00651CE2" w:rsidP="00651CE2">
      <w:pPr>
        <w:pStyle w:val="a3"/>
        <w:tabs>
          <w:tab w:val="left" w:pos="6299"/>
          <w:tab w:val="left" w:leader="underscore" w:pos="8982"/>
        </w:tabs>
        <w:spacing w:after="308" w:line="210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Члены комиссии: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51CE2" w:rsidRPr="00950209" w:rsidRDefault="00651CE2" w:rsidP="00651CE2">
      <w:pPr>
        <w:pStyle w:val="a3"/>
        <w:tabs>
          <w:tab w:val="left" w:pos="6299"/>
          <w:tab w:val="left" w:leader="underscore" w:pos="8982"/>
        </w:tabs>
        <w:spacing w:after="308" w:line="210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651CE2" w:rsidRPr="00950209" w:rsidRDefault="00651CE2" w:rsidP="00651CE2">
      <w:pPr>
        <w:pStyle w:val="a3"/>
        <w:tabs>
          <w:tab w:val="left" w:pos="6299"/>
        </w:tabs>
        <w:spacing w:line="210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 ______</w:t>
      </w:r>
    </w:p>
    <w:p w:rsidR="0011464B" w:rsidRDefault="00651CE2" w:rsidP="00651CE2">
      <w:r>
        <w:rPr>
          <w:sz w:val="24"/>
          <w:szCs w:val="24"/>
        </w:rPr>
        <w:br w:type="page"/>
      </w:r>
    </w:p>
    <w:sectPr w:rsidR="0011464B" w:rsidSect="001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CF158FD"/>
    <w:multiLevelType w:val="hybridMultilevel"/>
    <w:tmpl w:val="202A5AE2"/>
    <w:lvl w:ilvl="0" w:tplc="EAA8D8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682E14"/>
    <w:multiLevelType w:val="hybridMultilevel"/>
    <w:tmpl w:val="9B14C4F0"/>
    <w:lvl w:ilvl="0" w:tplc="71566C0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73E908AE"/>
    <w:multiLevelType w:val="hybridMultilevel"/>
    <w:tmpl w:val="A4303D80"/>
    <w:lvl w:ilvl="0" w:tplc="8606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E2"/>
    <w:rsid w:val="0011464B"/>
    <w:rsid w:val="00170DDA"/>
    <w:rsid w:val="005974ED"/>
    <w:rsid w:val="00651CE2"/>
    <w:rsid w:val="007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CE2"/>
    <w:pPr>
      <w:spacing w:after="12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51CE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651CE2"/>
    <w:rPr>
      <w:spacing w:val="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1CE2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2012-02-23T23:15:00Z</dcterms:created>
  <dcterms:modified xsi:type="dcterms:W3CDTF">2012-02-24T01:29:00Z</dcterms:modified>
</cp:coreProperties>
</file>