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2406015</wp:posOffset>
            </wp:positionH>
            <wp:positionV relativeFrom="paragraph">
              <wp:posOffset>171450</wp:posOffset>
            </wp:positionV>
            <wp:extent cx="762000" cy="8940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Pr="00A76D70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102155" w:rsidRPr="005C128F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2155" w:rsidRDefault="00102155" w:rsidP="0010215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2155" w:rsidRPr="005C128F" w:rsidRDefault="00102155" w:rsidP="0010215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 </w:t>
      </w:r>
      <w:r w:rsidR="001E148D">
        <w:rPr>
          <w:rFonts w:ascii="Times New Roman" w:hAnsi="Times New Roman" w:cs="Times New Roman"/>
          <w:sz w:val="28"/>
          <w:szCs w:val="28"/>
        </w:rPr>
        <w:t>16 сентября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1E148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3EAC">
        <w:rPr>
          <w:rFonts w:ascii="Times New Roman" w:hAnsi="Times New Roman" w:cs="Times New Roman"/>
          <w:sz w:val="28"/>
          <w:szCs w:val="28"/>
        </w:rPr>
        <w:t xml:space="preserve">     </w:t>
      </w:r>
      <w:r w:rsidRPr="001566AC">
        <w:rPr>
          <w:rFonts w:ascii="Times New Roman" w:hAnsi="Times New Roman" w:cs="Times New Roman"/>
          <w:sz w:val="28"/>
          <w:szCs w:val="28"/>
        </w:rPr>
        <w:t>№</w:t>
      </w:r>
      <w:r w:rsidR="00863EAC" w:rsidRPr="001566AC">
        <w:rPr>
          <w:rFonts w:ascii="Times New Roman" w:hAnsi="Times New Roman" w:cs="Times New Roman"/>
          <w:sz w:val="28"/>
          <w:szCs w:val="28"/>
        </w:rPr>
        <w:t xml:space="preserve">   </w:t>
      </w:r>
      <w:r w:rsidR="001E148D">
        <w:rPr>
          <w:rFonts w:ascii="Times New Roman" w:hAnsi="Times New Roman" w:cs="Times New Roman"/>
          <w:sz w:val="28"/>
          <w:szCs w:val="28"/>
        </w:rPr>
        <w:t>20</w:t>
      </w:r>
    </w:p>
    <w:p w:rsidR="00102155" w:rsidRPr="005C128F" w:rsidRDefault="00102155" w:rsidP="00102155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102155" w:rsidRPr="005867D5" w:rsidRDefault="00102155" w:rsidP="00102155">
      <w:pPr>
        <w:jc w:val="center"/>
        <w:rPr>
          <w:lang w:val="ru-RU"/>
        </w:rPr>
      </w:pPr>
    </w:p>
    <w:p w:rsidR="00102155" w:rsidRDefault="00102155" w:rsidP="00102155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102155" w:rsidRDefault="009245BF" w:rsidP="0010215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</w:t>
      </w:r>
      <w:r w:rsidR="001E148D">
        <w:rPr>
          <w:b/>
          <w:sz w:val="28"/>
          <w:szCs w:val="28"/>
          <w:lang w:val="ru-RU"/>
        </w:rPr>
        <w:t xml:space="preserve"> Решения Совета №68 от 22.03.2019г «Об утверждении порядка административного регламента предоставления муниципальной услуги «Бесплатное предоставление в собственность гражданам земельных участков находящихся в муниципальной собственности сельского поселения «Даурское» и земельных участков на территории сельского поселения «Даурское», государственная собственность на которые не разграничена для индивидуального жилищного строительства»</w:t>
      </w:r>
    </w:p>
    <w:p w:rsidR="00102155" w:rsidRDefault="00102155" w:rsidP="0010215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102155" w:rsidRDefault="001E148D" w:rsidP="0082413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</w:t>
      </w:r>
      <w:r w:rsidR="00C53F54">
        <w:rPr>
          <w:sz w:val="28"/>
          <w:szCs w:val="28"/>
          <w:lang w:val="ru-RU"/>
        </w:rPr>
        <w:t xml:space="preserve"> положению ст. 14 Федерального закона от 06.10.2003г №131-ФЗ «Об общих принципах организации местного самоуправления в Российской Федерации»</w:t>
      </w:r>
      <w:r w:rsidR="0082413E">
        <w:rPr>
          <w:sz w:val="28"/>
          <w:szCs w:val="28"/>
          <w:lang w:val="ru-RU"/>
        </w:rPr>
        <w:t>, руководствуясь Уставом</w:t>
      </w:r>
      <w:r w:rsidR="00102155">
        <w:rPr>
          <w:sz w:val="28"/>
          <w:szCs w:val="28"/>
          <w:lang w:val="ru-RU"/>
        </w:rPr>
        <w:t xml:space="preserve"> сельского поселения «Даурское»</w:t>
      </w:r>
      <w:r w:rsidR="00C53F54">
        <w:rPr>
          <w:sz w:val="28"/>
          <w:szCs w:val="28"/>
          <w:lang w:val="ru-RU"/>
        </w:rPr>
        <w:t xml:space="preserve"> Совет сельского поселения «Даурское»</w:t>
      </w:r>
      <w:r w:rsidR="00102155">
        <w:rPr>
          <w:sz w:val="28"/>
          <w:szCs w:val="28"/>
          <w:lang w:val="ru-RU"/>
        </w:rPr>
        <w:t xml:space="preserve"> решил:</w:t>
      </w:r>
    </w:p>
    <w:p w:rsidR="00102155" w:rsidRDefault="00102155" w:rsidP="0010215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2155" w:rsidRDefault="00102155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53F54">
        <w:rPr>
          <w:sz w:val="28"/>
          <w:szCs w:val="28"/>
          <w:lang w:val="ru-RU"/>
        </w:rPr>
        <w:t>Признать утратившим силу Реше</w:t>
      </w:r>
      <w:r w:rsidR="00680475">
        <w:rPr>
          <w:sz w:val="28"/>
          <w:szCs w:val="28"/>
          <w:lang w:val="ru-RU"/>
        </w:rPr>
        <w:t>ние Совета №68 от 22.03.2019г «О</w:t>
      </w:r>
      <w:r w:rsidR="00C53F54">
        <w:rPr>
          <w:sz w:val="28"/>
          <w:szCs w:val="28"/>
          <w:lang w:val="ru-RU"/>
        </w:rPr>
        <w:t>б утверждении порядка административного регламента предоставления муниципальной услуги «Бесплатное предоставление в собственность  гражданам земельных участков находящихся в муниципальной собственности сельского поселения «Даурское», государственная собственность на которые не разграничена для индивидуального жилищного строительства».</w:t>
      </w:r>
    </w:p>
    <w:p w:rsidR="009D4070" w:rsidRPr="00C771EF" w:rsidRDefault="00C53F54" w:rsidP="00C771EF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2.Настоящее решение разместить на официальном сайте </w:t>
      </w:r>
      <w:r w:rsidR="00C771EF">
        <w:rPr>
          <w:sz w:val="28"/>
          <w:szCs w:val="28"/>
          <w:lang w:val="ru-RU"/>
        </w:rPr>
        <w:t>сельского поселения «Даурское»</w:t>
      </w:r>
    </w:p>
    <w:p w:rsidR="009D4070" w:rsidRDefault="00C771EF" w:rsidP="009D407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D4070">
        <w:rPr>
          <w:sz w:val="28"/>
          <w:szCs w:val="28"/>
          <w:lang w:val="ru-RU"/>
        </w:rPr>
        <w:t>. Настоящее решение вступает в силу после его официального опубликования.</w:t>
      </w:r>
    </w:p>
    <w:p w:rsidR="00102155" w:rsidRDefault="00102155" w:rsidP="001021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11376" w:rsidRDefault="00411376" w:rsidP="00102155">
      <w:pPr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102155" w:rsidRDefault="00411376" w:rsidP="001021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</w:t>
      </w:r>
      <w:r w:rsidR="00102155">
        <w:rPr>
          <w:sz w:val="28"/>
          <w:szCs w:val="28"/>
          <w:lang w:val="ru-RU"/>
        </w:rPr>
        <w:t>поселения «Даурское»</w:t>
      </w:r>
      <w:r>
        <w:rPr>
          <w:sz w:val="28"/>
          <w:szCs w:val="28"/>
          <w:lang w:val="ru-RU"/>
        </w:rPr>
        <w:t xml:space="preserve">                                      Е.В. Антонцева</w:t>
      </w:r>
    </w:p>
    <w:p w:rsidR="00102155" w:rsidRDefault="00102155" w:rsidP="00102155">
      <w:pPr>
        <w:jc w:val="both"/>
        <w:rPr>
          <w:sz w:val="28"/>
          <w:szCs w:val="28"/>
          <w:lang w:val="ru-RU"/>
        </w:rPr>
      </w:pPr>
    </w:p>
    <w:p w:rsidR="00102155" w:rsidRPr="003D474D" w:rsidRDefault="00102155" w:rsidP="00102155">
      <w:pPr>
        <w:jc w:val="both"/>
        <w:rPr>
          <w:sz w:val="28"/>
          <w:szCs w:val="28"/>
          <w:lang w:val="ru-RU"/>
        </w:rPr>
      </w:pPr>
    </w:p>
    <w:p w:rsidR="00102155" w:rsidRPr="00102155" w:rsidRDefault="00102155" w:rsidP="00102155">
      <w:pPr>
        <w:rPr>
          <w:lang w:val="ru-RU"/>
        </w:rPr>
      </w:pPr>
    </w:p>
    <w:sectPr w:rsidR="00102155" w:rsidRPr="00102155" w:rsidSect="001566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2C" w:rsidRDefault="003C3E2C" w:rsidP="00411376">
      <w:r>
        <w:separator/>
      </w:r>
    </w:p>
  </w:endnote>
  <w:endnote w:type="continuationSeparator" w:id="0">
    <w:p w:rsidR="003C3E2C" w:rsidRDefault="003C3E2C" w:rsidP="0041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2C" w:rsidRDefault="003C3E2C" w:rsidP="00411376">
      <w:r>
        <w:separator/>
      </w:r>
    </w:p>
  </w:footnote>
  <w:footnote w:type="continuationSeparator" w:id="0">
    <w:p w:rsidR="003C3E2C" w:rsidRDefault="003C3E2C" w:rsidP="00411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55"/>
    <w:rsid w:val="00095DBB"/>
    <w:rsid w:val="00102155"/>
    <w:rsid w:val="0012392F"/>
    <w:rsid w:val="001566AC"/>
    <w:rsid w:val="001E148D"/>
    <w:rsid w:val="002B5E04"/>
    <w:rsid w:val="003A2F4A"/>
    <w:rsid w:val="003C3E2C"/>
    <w:rsid w:val="00411376"/>
    <w:rsid w:val="00465A6D"/>
    <w:rsid w:val="00680475"/>
    <w:rsid w:val="00696889"/>
    <w:rsid w:val="00776774"/>
    <w:rsid w:val="0082413E"/>
    <w:rsid w:val="00863EAC"/>
    <w:rsid w:val="008C4DE0"/>
    <w:rsid w:val="009245BF"/>
    <w:rsid w:val="009D4070"/>
    <w:rsid w:val="00AF1D5E"/>
    <w:rsid w:val="00BB1850"/>
    <w:rsid w:val="00C02F4E"/>
    <w:rsid w:val="00C25554"/>
    <w:rsid w:val="00C371DF"/>
    <w:rsid w:val="00C53F54"/>
    <w:rsid w:val="00C771EF"/>
    <w:rsid w:val="00CB5B2C"/>
    <w:rsid w:val="00E14D1F"/>
    <w:rsid w:val="00F04710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021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102155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1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3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411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3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2020-03-05T05:55:00Z</cp:lastPrinted>
  <dcterms:created xsi:type="dcterms:W3CDTF">2021-10-11T06:32:00Z</dcterms:created>
  <dcterms:modified xsi:type="dcterms:W3CDTF">2021-10-25T02:52:00Z</dcterms:modified>
</cp:coreProperties>
</file>